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418"/>
        <w:gridCol w:w="1115"/>
        <w:gridCol w:w="3738"/>
        <w:gridCol w:w="1262"/>
      </w:tblGrid>
      <w:tr w:rsidR="00662BAA" w14:paraId="4E8D8B9C" w14:textId="77777777" w:rsidTr="003038B7">
        <w:tc>
          <w:tcPr>
            <w:tcW w:w="1222" w:type="dxa"/>
          </w:tcPr>
          <w:p w14:paraId="62EC2165" w14:textId="77777777" w:rsidR="00F37095" w:rsidRPr="00DD36EC" w:rsidRDefault="00467221" w:rsidP="00253350">
            <w:pPr>
              <w:rPr>
                <w:rFonts w:cs="Arial"/>
                <w:b/>
              </w:rPr>
            </w:pPr>
            <w:bookmarkStart w:id="0" w:name="_GoBack"/>
            <w:bookmarkEnd w:id="0"/>
            <w:r w:rsidRPr="00DD36EC">
              <w:rPr>
                <w:rFonts w:cs="Arial"/>
                <w:b/>
                <w:bCs/>
                <w:lang w:val="cy-GB"/>
              </w:rPr>
              <w:t>Fersiwn</w:t>
            </w:r>
          </w:p>
        </w:tc>
        <w:tc>
          <w:tcPr>
            <w:tcW w:w="1418" w:type="dxa"/>
          </w:tcPr>
          <w:p w14:paraId="17CA1A34" w14:textId="77777777" w:rsidR="00F37095" w:rsidRPr="00DD36EC" w:rsidRDefault="00467221" w:rsidP="00253350">
            <w:pPr>
              <w:rPr>
                <w:rFonts w:cs="Arial"/>
                <w:b/>
              </w:rPr>
            </w:pPr>
            <w:r w:rsidRPr="00DD36EC">
              <w:rPr>
                <w:rFonts w:cs="Arial"/>
                <w:b/>
                <w:bCs/>
                <w:lang w:val="cy-GB"/>
              </w:rPr>
              <w:t>Dyddiad</w:t>
            </w:r>
          </w:p>
        </w:tc>
        <w:tc>
          <w:tcPr>
            <w:tcW w:w="1115" w:type="dxa"/>
          </w:tcPr>
          <w:p w14:paraId="3F5BEFB1" w14:textId="77777777" w:rsidR="00F37095" w:rsidRPr="00DD36EC" w:rsidRDefault="00467221" w:rsidP="00253350">
            <w:pPr>
              <w:rPr>
                <w:rFonts w:cs="Arial"/>
                <w:b/>
              </w:rPr>
            </w:pPr>
            <w:r w:rsidRPr="00DD36EC">
              <w:rPr>
                <w:rFonts w:cs="Arial"/>
                <w:b/>
                <w:bCs/>
                <w:lang w:val="cy-GB"/>
              </w:rPr>
              <w:t>Awdur</w:t>
            </w:r>
          </w:p>
        </w:tc>
        <w:tc>
          <w:tcPr>
            <w:tcW w:w="3738" w:type="dxa"/>
          </w:tcPr>
          <w:p w14:paraId="450738FC" w14:textId="77777777" w:rsidR="00F37095" w:rsidRPr="00DD36EC" w:rsidRDefault="00467221" w:rsidP="00253350">
            <w:pPr>
              <w:rPr>
                <w:rFonts w:cs="Arial"/>
                <w:b/>
              </w:rPr>
            </w:pPr>
            <w:r w:rsidRPr="00DD36EC">
              <w:rPr>
                <w:rFonts w:cs="Arial"/>
                <w:b/>
                <w:bCs/>
                <w:lang w:val="cy-GB"/>
              </w:rPr>
              <w:t>Newidiadau</w:t>
            </w:r>
          </w:p>
        </w:tc>
        <w:tc>
          <w:tcPr>
            <w:tcW w:w="1262" w:type="dxa"/>
          </w:tcPr>
          <w:p w14:paraId="4121F3AA" w14:textId="77777777" w:rsidR="00F37095" w:rsidRPr="00DD36EC" w:rsidRDefault="00467221" w:rsidP="00253350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Gwefan</w:t>
            </w:r>
          </w:p>
        </w:tc>
      </w:tr>
      <w:tr w:rsidR="00662BAA" w14:paraId="7A8A524B" w14:textId="77777777" w:rsidTr="003038B7">
        <w:tc>
          <w:tcPr>
            <w:tcW w:w="1222" w:type="dxa"/>
          </w:tcPr>
          <w:p w14:paraId="2731CB1F" w14:textId="77777777" w:rsidR="00F37095" w:rsidRPr="00DD36EC" w:rsidRDefault="00467221" w:rsidP="00253350">
            <w:pPr>
              <w:rPr>
                <w:rFonts w:cs="Arial"/>
              </w:rPr>
            </w:pPr>
            <w:r w:rsidRPr="00DD36EC">
              <w:rPr>
                <w:rFonts w:cs="Arial"/>
                <w:lang w:val="cy-GB"/>
              </w:rPr>
              <w:t>1.0</w:t>
            </w:r>
          </w:p>
        </w:tc>
        <w:tc>
          <w:tcPr>
            <w:tcW w:w="1418" w:type="dxa"/>
          </w:tcPr>
          <w:p w14:paraId="3C4A29DF" w14:textId="77777777" w:rsidR="00F37095" w:rsidRPr="00DD36EC" w:rsidRDefault="00467221" w:rsidP="00253350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Ebrill 2020</w:t>
            </w:r>
          </w:p>
        </w:tc>
        <w:tc>
          <w:tcPr>
            <w:tcW w:w="1115" w:type="dxa"/>
          </w:tcPr>
          <w:p w14:paraId="0435200A" w14:textId="77777777" w:rsidR="00F37095" w:rsidRPr="00DD36EC" w:rsidRDefault="00467221" w:rsidP="00253350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FRC</w:t>
            </w:r>
          </w:p>
        </w:tc>
        <w:tc>
          <w:tcPr>
            <w:tcW w:w="3738" w:type="dxa"/>
          </w:tcPr>
          <w:p w14:paraId="051AD2D0" w14:textId="70E17DE8" w:rsidR="00F37095" w:rsidRPr="00DD36EC" w:rsidRDefault="00467221" w:rsidP="00F41B44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Rheoliadau Newydd ar gyfer yr MA Cenedlaethol mewn Addysg (Cymru)</w:t>
            </w:r>
          </w:p>
        </w:tc>
        <w:tc>
          <w:tcPr>
            <w:tcW w:w="1262" w:type="dxa"/>
          </w:tcPr>
          <w:p w14:paraId="71162B5C" w14:textId="77777777" w:rsidR="00F37095" w:rsidRDefault="00F37095" w:rsidP="00253350">
            <w:pPr>
              <w:rPr>
                <w:rFonts w:cs="Arial"/>
              </w:rPr>
            </w:pPr>
          </w:p>
        </w:tc>
      </w:tr>
      <w:tr w:rsidR="00662BAA" w14:paraId="7C58AC44" w14:textId="77777777" w:rsidTr="003038B7">
        <w:tc>
          <w:tcPr>
            <w:tcW w:w="1222" w:type="dxa"/>
          </w:tcPr>
          <w:p w14:paraId="2783FA6A" w14:textId="16BECE05" w:rsidR="003038B7" w:rsidRPr="00DD36EC" w:rsidRDefault="00467221" w:rsidP="003038B7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1.1</w:t>
            </w:r>
          </w:p>
        </w:tc>
        <w:tc>
          <w:tcPr>
            <w:tcW w:w="1418" w:type="dxa"/>
          </w:tcPr>
          <w:p w14:paraId="0D2A6F08" w14:textId="3B0E15E2" w:rsidR="003038B7" w:rsidRDefault="00467221" w:rsidP="003038B7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22/04/2020</w:t>
            </w:r>
          </w:p>
        </w:tc>
        <w:tc>
          <w:tcPr>
            <w:tcW w:w="1115" w:type="dxa"/>
          </w:tcPr>
          <w:p w14:paraId="2FF23410" w14:textId="6A9803D2" w:rsidR="003038B7" w:rsidRDefault="00467221" w:rsidP="003038B7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FRC</w:t>
            </w:r>
          </w:p>
        </w:tc>
        <w:tc>
          <w:tcPr>
            <w:tcW w:w="3738" w:type="dxa"/>
          </w:tcPr>
          <w:p w14:paraId="79C41F74" w14:textId="64D7921D" w:rsidR="003038B7" w:rsidRDefault="00467221" w:rsidP="003038B7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Rheoliadau Newydd ar gyfer yr MA Cenedlaethol mewn Addysg (Cymru)</w:t>
            </w:r>
          </w:p>
        </w:tc>
        <w:tc>
          <w:tcPr>
            <w:tcW w:w="1262" w:type="dxa"/>
          </w:tcPr>
          <w:p w14:paraId="73F79694" w14:textId="77777777" w:rsidR="003038B7" w:rsidRDefault="003038B7" w:rsidP="003038B7">
            <w:pPr>
              <w:rPr>
                <w:rFonts w:cs="Arial"/>
              </w:rPr>
            </w:pPr>
          </w:p>
        </w:tc>
      </w:tr>
      <w:tr w:rsidR="00662BAA" w14:paraId="12B3BE90" w14:textId="77777777" w:rsidTr="003038B7">
        <w:tc>
          <w:tcPr>
            <w:tcW w:w="1222" w:type="dxa"/>
          </w:tcPr>
          <w:p w14:paraId="70D59A52" w14:textId="19EC453D" w:rsidR="00E24D63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1.2</w:t>
            </w:r>
          </w:p>
        </w:tc>
        <w:tc>
          <w:tcPr>
            <w:tcW w:w="1418" w:type="dxa"/>
          </w:tcPr>
          <w:p w14:paraId="4D8E321A" w14:textId="370BDC4D" w:rsidR="00E24D63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23/04/2020</w:t>
            </w:r>
          </w:p>
        </w:tc>
        <w:tc>
          <w:tcPr>
            <w:tcW w:w="1115" w:type="dxa"/>
          </w:tcPr>
          <w:p w14:paraId="6324E217" w14:textId="39C6BF1A" w:rsidR="00E24D63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FRC</w:t>
            </w:r>
          </w:p>
        </w:tc>
        <w:tc>
          <w:tcPr>
            <w:tcW w:w="3738" w:type="dxa"/>
          </w:tcPr>
          <w:p w14:paraId="1902739C" w14:textId="28733F4F" w:rsidR="00E24D63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 xml:space="preserve">Rheoliadau </w:t>
            </w:r>
            <w:r>
              <w:rPr>
                <w:rFonts w:cs="Arial"/>
                <w:lang w:val="cy-GB"/>
              </w:rPr>
              <w:t>Newydd ar gyfer yr MA Cenedlaethol mewn Addysg (Cymru)</w:t>
            </w:r>
          </w:p>
        </w:tc>
        <w:tc>
          <w:tcPr>
            <w:tcW w:w="1262" w:type="dxa"/>
          </w:tcPr>
          <w:p w14:paraId="0E19E6B1" w14:textId="77777777" w:rsidR="00E24D63" w:rsidRDefault="00E24D63" w:rsidP="00E24D63">
            <w:pPr>
              <w:rPr>
                <w:rFonts w:cs="Arial"/>
              </w:rPr>
            </w:pPr>
          </w:p>
        </w:tc>
      </w:tr>
      <w:tr w:rsidR="00662BAA" w14:paraId="548B0DEA" w14:textId="77777777" w:rsidTr="003038B7">
        <w:tc>
          <w:tcPr>
            <w:tcW w:w="1222" w:type="dxa"/>
          </w:tcPr>
          <w:p w14:paraId="601CC7EE" w14:textId="4C4A86B9" w:rsidR="00BE4F68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1.3</w:t>
            </w:r>
          </w:p>
        </w:tc>
        <w:tc>
          <w:tcPr>
            <w:tcW w:w="1418" w:type="dxa"/>
          </w:tcPr>
          <w:p w14:paraId="4B2ED43F" w14:textId="6F1A2139" w:rsidR="00BE4F68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12/05/2020</w:t>
            </w:r>
          </w:p>
        </w:tc>
        <w:tc>
          <w:tcPr>
            <w:tcW w:w="1115" w:type="dxa"/>
          </w:tcPr>
          <w:p w14:paraId="5E91461C" w14:textId="7F15DBB0" w:rsidR="00BE4F68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FRC</w:t>
            </w:r>
          </w:p>
        </w:tc>
        <w:tc>
          <w:tcPr>
            <w:tcW w:w="3738" w:type="dxa"/>
          </w:tcPr>
          <w:p w14:paraId="063B761E" w14:textId="20668CBC" w:rsidR="00BE4F68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Rheoliadau Newydd ar gyfer yr MA Cenedlaethol mewn Addysg (Cymru)</w:t>
            </w:r>
          </w:p>
        </w:tc>
        <w:tc>
          <w:tcPr>
            <w:tcW w:w="1262" w:type="dxa"/>
          </w:tcPr>
          <w:p w14:paraId="322F1D7D" w14:textId="77777777" w:rsidR="00BE4F68" w:rsidRDefault="00BE4F68" w:rsidP="00E24D63">
            <w:pPr>
              <w:rPr>
                <w:rFonts w:cs="Arial"/>
              </w:rPr>
            </w:pPr>
          </w:p>
        </w:tc>
      </w:tr>
      <w:tr w:rsidR="00662BAA" w14:paraId="7E5E8DAB" w14:textId="77777777" w:rsidTr="003038B7">
        <w:tc>
          <w:tcPr>
            <w:tcW w:w="1222" w:type="dxa"/>
          </w:tcPr>
          <w:p w14:paraId="04748DD3" w14:textId="3EF49C2C" w:rsidR="00E67B1E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1.4</w:t>
            </w:r>
          </w:p>
        </w:tc>
        <w:tc>
          <w:tcPr>
            <w:tcW w:w="1418" w:type="dxa"/>
          </w:tcPr>
          <w:p w14:paraId="06719373" w14:textId="36100CC4" w:rsidR="00E67B1E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20/05/2020</w:t>
            </w:r>
          </w:p>
        </w:tc>
        <w:tc>
          <w:tcPr>
            <w:tcW w:w="1115" w:type="dxa"/>
          </w:tcPr>
          <w:p w14:paraId="4E32544E" w14:textId="306DF39C" w:rsidR="00E67B1E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PGM</w:t>
            </w:r>
          </w:p>
        </w:tc>
        <w:tc>
          <w:tcPr>
            <w:tcW w:w="3738" w:type="dxa"/>
          </w:tcPr>
          <w:p w14:paraId="7BD910A5" w14:textId="6BB22F20" w:rsidR="00E67B1E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Rheoliadau Newydd ar gyfer yr MA Cenedlaethol mewn Addysg (Cymru)</w:t>
            </w:r>
          </w:p>
        </w:tc>
        <w:tc>
          <w:tcPr>
            <w:tcW w:w="1262" w:type="dxa"/>
          </w:tcPr>
          <w:p w14:paraId="516081C0" w14:textId="77777777" w:rsidR="00E67B1E" w:rsidRDefault="00E67B1E" w:rsidP="00E24D63">
            <w:pPr>
              <w:rPr>
                <w:rFonts w:cs="Arial"/>
              </w:rPr>
            </w:pPr>
          </w:p>
        </w:tc>
      </w:tr>
      <w:tr w:rsidR="00662BAA" w14:paraId="2B59A511" w14:textId="77777777" w:rsidTr="003038B7">
        <w:tc>
          <w:tcPr>
            <w:tcW w:w="1222" w:type="dxa"/>
          </w:tcPr>
          <w:p w14:paraId="758F7CA6" w14:textId="59528551" w:rsidR="00475F90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1.5</w:t>
            </w:r>
          </w:p>
        </w:tc>
        <w:tc>
          <w:tcPr>
            <w:tcW w:w="1418" w:type="dxa"/>
          </w:tcPr>
          <w:p w14:paraId="1CADE2C5" w14:textId="30C49A3B" w:rsidR="00475F90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22/05/2020</w:t>
            </w:r>
          </w:p>
        </w:tc>
        <w:tc>
          <w:tcPr>
            <w:tcW w:w="1115" w:type="dxa"/>
          </w:tcPr>
          <w:p w14:paraId="55E159C9" w14:textId="7063673B" w:rsidR="00475F90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PGM</w:t>
            </w:r>
          </w:p>
        </w:tc>
        <w:tc>
          <w:tcPr>
            <w:tcW w:w="3738" w:type="dxa"/>
          </w:tcPr>
          <w:p w14:paraId="413E5307" w14:textId="74945A43" w:rsidR="00475F90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Rheoliadau Newydd ar gyfer yr MA Cenedlaethol mewn Addysg (Cymru) Prifysgol Cymru y Drindod Dewi Sant/Bangor/Glyndŵr/Prifysgol Fetropolitan Caerdydd</w:t>
            </w:r>
          </w:p>
        </w:tc>
        <w:tc>
          <w:tcPr>
            <w:tcW w:w="1262" w:type="dxa"/>
          </w:tcPr>
          <w:p w14:paraId="0F0419AC" w14:textId="77777777" w:rsidR="00475F90" w:rsidRDefault="00475F90" w:rsidP="00E24D63">
            <w:pPr>
              <w:rPr>
                <w:rFonts w:cs="Arial"/>
              </w:rPr>
            </w:pPr>
          </w:p>
        </w:tc>
      </w:tr>
      <w:tr w:rsidR="00662BAA" w14:paraId="1F38C23E" w14:textId="77777777" w:rsidTr="003038B7">
        <w:tc>
          <w:tcPr>
            <w:tcW w:w="1222" w:type="dxa"/>
          </w:tcPr>
          <w:p w14:paraId="64B5D1F2" w14:textId="10B49EC4" w:rsidR="00475F90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1.6</w:t>
            </w:r>
          </w:p>
        </w:tc>
        <w:tc>
          <w:tcPr>
            <w:tcW w:w="1418" w:type="dxa"/>
          </w:tcPr>
          <w:p w14:paraId="2E441C36" w14:textId="718AD8A5" w:rsidR="00475F90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11/06/2020</w:t>
            </w:r>
          </w:p>
        </w:tc>
        <w:tc>
          <w:tcPr>
            <w:tcW w:w="1115" w:type="dxa"/>
          </w:tcPr>
          <w:p w14:paraId="05FB21A8" w14:textId="206CFD2A" w:rsidR="00475F90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PGM</w:t>
            </w:r>
          </w:p>
        </w:tc>
        <w:tc>
          <w:tcPr>
            <w:tcW w:w="3738" w:type="dxa"/>
          </w:tcPr>
          <w:p w14:paraId="0E46DBF0" w14:textId="25CBA4DA" w:rsidR="00475F90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Rheoliadau Newydd ar gyfer yr MA Cenedlaethol mewn Addysg (Cymru) (Prifysgol De Cymru/</w:t>
            </w:r>
            <w:r>
              <w:rPr>
                <w:rFonts w:cs="Arial"/>
                <w:lang w:val="cy-GB"/>
              </w:rPr>
              <w:t>Aberystwyth)</w:t>
            </w:r>
          </w:p>
        </w:tc>
        <w:tc>
          <w:tcPr>
            <w:tcW w:w="1262" w:type="dxa"/>
          </w:tcPr>
          <w:p w14:paraId="4F70389D" w14:textId="77777777" w:rsidR="00475F90" w:rsidRDefault="00475F90" w:rsidP="00E24D63">
            <w:pPr>
              <w:rPr>
                <w:rFonts w:cs="Arial"/>
              </w:rPr>
            </w:pPr>
          </w:p>
        </w:tc>
      </w:tr>
      <w:tr w:rsidR="00662BAA" w14:paraId="3F27C5F6" w14:textId="77777777" w:rsidTr="003038B7">
        <w:tc>
          <w:tcPr>
            <w:tcW w:w="1222" w:type="dxa"/>
          </w:tcPr>
          <w:p w14:paraId="0FF88C44" w14:textId="1B77A3E5" w:rsidR="00664AE5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1.7</w:t>
            </w:r>
          </w:p>
        </w:tc>
        <w:tc>
          <w:tcPr>
            <w:tcW w:w="1418" w:type="dxa"/>
          </w:tcPr>
          <w:p w14:paraId="4D29B5C3" w14:textId="4CF0DDB8" w:rsidR="00664AE5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29/06/2020</w:t>
            </w:r>
          </w:p>
        </w:tc>
        <w:tc>
          <w:tcPr>
            <w:tcW w:w="1115" w:type="dxa"/>
          </w:tcPr>
          <w:p w14:paraId="542EE85C" w14:textId="637CB6A8" w:rsidR="00664AE5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PGM</w:t>
            </w:r>
          </w:p>
        </w:tc>
        <w:tc>
          <w:tcPr>
            <w:tcW w:w="3738" w:type="dxa"/>
          </w:tcPr>
          <w:p w14:paraId="2694E831" w14:textId="6E2E461C" w:rsidR="00664AE5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Diweddarwyd: Aberystwyth/Prifysgol Fetropolitan Caerdydd/Prifysgol Cymru y Drindod Dewi Sant</w:t>
            </w:r>
          </w:p>
        </w:tc>
        <w:tc>
          <w:tcPr>
            <w:tcW w:w="1262" w:type="dxa"/>
          </w:tcPr>
          <w:p w14:paraId="399C6051" w14:textId="77777777" w:rsidR="00664AE5" w:rsidRDefault="00664AE5" w:rsidP="00E24D63">
            <w:pPr>
              <w:rPr>
                <w:rFonts w:cs="Arial"/>
              </w:rPr>
            </w:pPr>
          </w:p>
        </w:tc>
      </w:tr>
      <w:tr w:rsidR="00662BAA" w14:paraId="0517C34B" w14:textId="77777777" w:rsidTr="003038B7">
        <w:tc>
          <w:tcPr>
            <w:tcW w:w="1222" w:type="dxa"/>
          </w:tcPr>
          <w:p w14:paraId="5C47A009" w14:textId="1AEFEE31" w:rsidR="00DB78AD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1.8</w:t>
            </w:r>
          </w:p>
        </w:tc>
        <w:tc>
          <w:tcPr>
            <w:tcW w:w="1418" w:type="dxa"/>
          </w:tcPr>
          <w:p w14:paraId="42D36DDC" w14:textId="18A020AE" w:rsidR="00DB78AD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28/10/2020</w:t>
            </w:r>
          </w:p>
        </w:tc>
        <w:tc>
          <w:tcPr>
            <w:tcW w:w="1115" w:type="dxa"/>
          </w:tcPr>
          <w:p w14:paraId="442A5CAD" w14:textId="443CFB53" w:rsidR="00DB78AD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PGM</w:t>
            </w:r>
          </w:p>
        </w:tc>
        <w:tc>
          <w:tcPr>
            <w:tcW w:w="3738" w:type="dxa"/>
          </w:tcPr>
          <w:p w14:paraId="283224D4" w14:textId="23E5DE80" w:rsidR="00DB78AD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Diweddarwyd: Glyndŵr</w:t>
            </w:r>
          </w:p>
        </w:tc>
        <w:tc>
          <w:tcPr>
            <w:tcW w:w="1262" w:type="dxa"/>
          </w:tcPr>
          <w:p w14:paraId="26BB9389" w14:textId="77777777" w:rsidR="00DB78AD" w:rsidRDefault="00DB78AD" w:rsidP="00E24D63">
            <w:pPr>
              <w:rPr>
                <w:rFonts w:cs="Arial"/>
              </w:rPr>
            </w:pPr>
          </w:p>
        </w:tc>
      </w:tr>
      <w:tr w:rsidR="00662BAA" w14:paraId="76E97CBB" w14:textId="77777777" w:rsidTr="003038B7">
        <w:tc>
          <w:tcPr>
            <w:tcW w:w="1222" w:type="dxa"/>
          </w:tcPr>
          <w:p w14:paraId="64B921E8" w14:textId="7CA1C937" w:rsidR="00503448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1.9</w:t>
            </w:r>
          </w:p>
        </w:tc>
        <w:tc>
          <w:tcPr>
            <w:tcW w:w="1418" w:type="dxa"/>
          </w:tcPr>
          <w:p w14:paraId="2D569CEC" w14:textId="13194F2C" w:rsidR="00503448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17/02/2021</w:t>
            </w:r>
          </w:p>
        </w:tc>
        <w:tc>
          <w:tcPr>
            <w:tcW w:w="1115" w:type="dxa"/>
          </w:tcPr>
          <w:p w14:paraId="6ECEC2D4" w14:textId="083D06ED" w:rsidR="00503448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PGM</w:t>
            </w:r>
          </w:p>
        </w:tc>
        <w:tc>
          <w:tcPr>
            <w:tcW w:w="3738" w:type="dxa"/>
          </w:tcPr>
          <w:p w14:paraId="0D152898" w14:textId="5DF6F97D" w:rsidR="00503448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Mân eglurhadau ar ôl i Brifysgol Abertawe eu cymeradwyo</w:t>
            </w:r>
          </w:p>
        </w:tc>
        <w:tc>
          <w:tcPr>
            <w:tcW w:w="1262" w:type="dxa"/>
          </w:tcPr>
          <w:p w14:paraId="7FC30025" w14:textId="77777777" w:rsidR="00503448" w:rsidRDefault="00503448" w:rsidP="00E24D63">
            <w:pPr>
              <w:rPr>
                <w:rFonts w:cs="Arial"/>
              </w:rPr>
            </w:pPr>
          </w:p>
        </w:tc>
      </w:tr>
      <w:tr w:rsidR="00662BAA" w14:paraId="6E42FBFC" w14:textId="77777777" w:rsidTr="003038B7">
        <w:tc>
          <w:tcPr>
            <w:tcW w:w="1222" w:type="dxa"/>
          </w:tcPr>
          <w:p w14:paraId="2A019F5C" w14:textId="3AFF27DA" w:rsidR="009673C4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2.0</w:t>
            </w:r>
          </w:p>
        </w:tc>
        <w:tc>
          <w:tcPr>
            <w:tcW w:w="1418" w:type="dxa"/>
          </w:tcPr>
          <w:p w14:paraId="1B4B4C30" w14:textId="29EEA7D5" w:rsidR="009673C4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22/03/2021</w:t>
            </w:r>
          </w:p>
        </w:tc>
        <w:tc>
          <w:tcPr>
            <w:tcW w:w="1115" w:type="dxa"/>
          </w:tcPr>
          <w:p w14:paraId="32B69705" w14:textId="2AE02D6D" w:rsidR="009673C4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PGM</w:t>
            </w:r>
          </w:p>
        </w:tc>
        <w:tc>
          <w:tcPr>
            <w:tcW w:w="3738" w:type="dxa"/>
          </w:tcPr>
          <w:p w14:paraId="21CC5C88" w14:textId="13C427E7" w:rsidR="009673C4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Eglurhad ynghylch cyfleoedd i ailsefyll</w:t>
            </w:r>
          </w:p>
        </w:tc>
        <w:tc>
          <w:tcPr>
            <w:tcW w:w="1262" w:type="dxa"/>
          </w:tcPr>
          <w:p w14:paraId="38068C59" w14:textId="77777777" w:rsidR="009673C4" w:rsidRDefault="009673C4" w:rsidP="00E24D63">
            <w:pPr>
              <w:rPr>
                <w:rFonts w:cs="Arial"/>
              </w:rPr>
            </w:pPr>
          </w:p>
        </w:tc>
      </w:tr>
      <w:tr w:rsidR="00662BAA" w14:paraId="684F332E" w14:textId="77777777" w:rsidTr="003038B7">
        <w:tc>
          <w:tcPr>
            <w:tcW w:w="1222" w:type="dxa"/>
          </w:tcPr>
          <w:p w14:paraId="00DE85EC" w14:textId="7A9FCE33" w:rsidR="009673C4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2.1</w:t>
            </w:r>
          </w:p>
        </w:tc>
        <w:tc>
          <w:tcPr>
            <w:tcW w:w="1418" w:type="dxa"/>
          </w:tcPr>
          <w:p w14:paraId="73C45F6F" w14:textId="6638BBB5" w:rsidR="009673C4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26/04/2021</w:t>
            </w:r>
          </w:p>
        </w:tc>
        <w:tc>
          <w:tcPr>
            <w:tcW w:w="1115" w:type="dxa"/>
          </w:tcPr>
          <w:p w14:paraId="4F8E2813" w14:textId="4BA52532" w:rsidR="009673C4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PGM</w:t>
            </w:r>
          </w:p>
        </w:tc>
        <w:tc>
          <w:tcPr>
            <w:tcW w:w="3738" w:type="dxa"/>
          </w:tcPr>
          <w:p w14:paraId="1BA444EF" w14:textId="42A19E44" w:rsidR="009673C4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Eglurhad ynghylch Cymwysterau Ymadael</w:t>
            </w:r>
          </w:p>
        </w:tc>
        <w:tc>
          <w:tcPr>
            <w:tcW w:w="1262" w:type="dxa"/>
          </w:tcPr>
          <w:p w14:paraId="07F54B1C" w14:textId="77777777" w:rsidR="009673C4" w:rsidRDefault="009673C4" w:rsidP="00E24D63">
            <w:pPr>
              <w:rPr>
                <w:rFonts w:cs="Arial"/>
              </w:rPr>
            </w:pPr>
          </w:p>
        </w:tc>
      </w:tr>
      <w:tr w:rsidR="00662BAA" w14:paraId="414C1A6C" w14:textId="77777777" w:rsidTr="003038B7">
        <w:tc>
          <w:tcPr>
            <w:tcW w:w="1222" w:type="dxa"/>
          </w:tcPr>
          <w:p w14:paraId="416B6CE3" w14:textId="58972244" w:rsidR="009673C4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2.2</w:t>
            </w:r>
          </w:p>
        </w:tc>
        <w:tc>
          <w:tcPr>
            <w:tcW w:w="1418" w:type="dxa"/>
          </w:tcPr>
          <w:p w14:paraId="513D1FFF" w14:textId="377B2D21" w:rsidR="009673C4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26/04/2021</w:t>
            </w:r>
          </w:p>
        </w:tc>
        <w:tc>
          <w:tcPr>
            <w:tcW w:w="1115" w:type="dxa"/>
          </w:tcPr>
          <w:p w14:paraId="31016A2E" w14:textId="7BAFFA0C" w:rsidR="009673C4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PGM</w:t>
            </w:r>
          </w:p>
        </w:tc>
        <w:tc>
          <w:tcPr>
            <w:tcW w:w="3738" w:type="dxa"/>
          </w:tcPr>
          <w:p w14:paraId="1E5339CF" w14:textId="5DFA6A1C" w:rsidR="009673C4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Eglurhad pellach ynghylch Cymwysterau Ymadael</w:t>
            </w:r>
          </w:p>
        </w:tc>
        <w:tc>
          <w:tcPr>
            <w:tcW w:w="1262" w:type="dxa"/>
          </w:tcPr>
          <w:p w14:paraId="79DD7E88" w14:textId="77777777" w:rsidR="009673C4" w:rsidRDefault="009673C4" w:rsidP="00E24D63">
            <w:pPr>
              <w:rPr>
                <w:rFonts w:cs="Arial"/>
              </w:rPr>
            </w:pPr>
          </w:p>
        </w:tc>
      </w:tr>
      <w:tr w:rsidR="00662BAA" w14:paraId="3F6212C2" w14:textId="77777777" w:rsidTr="003038B7">
        <w:tc>
          <w:tcPr>
            <w:tcW w:w="1222" w:type="dxa"/>
          </w:tcPr>
          <w:p w14:paraId="58A35982" w14:textId="53A2FAE2" w:rsidR="00144D22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2.3</w:t>
            </w:r>
          </w:p>
        </w:tc>
        <w:tc>
          <w:tcPr>
            <w:tcW w:w="1418" w:type="dxa"/>
          </w:tcPr>
          <w:p w14:paraId="0DADBA8E" w14:textId="2D64489F" w:rsidR="00144D22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04/05/2021</w:t>
            </w:r>
          </w:p>
        </w:tc>
        <w:tc>
          <w:tcPr>
            <w:tcW w:w="1115" w:type="dxa"/>
          </w:tcPr>
          <w:p w14:paraId="5CDA8365" w14:textId="3331FD71" w:rsidR="00144D22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PGM</w:t>
            </w:r>
          </w:p>
        </w:tc>
        <w:tc>
          <w:tcPr>
            <w:tcW w:w="3738" w:type="dxa"/>
          </w:tcPr>
          <w:p w14:paraId="45EFA12B" w14:textId="1AEC0E90" w:rsidR="00144D22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Newidiadau ar ôl cyfarfod NABoS 29/04/21</w:t>
            </w:r>
          </w:p>
        </w:tc>
        <w:tc>
          <w:tcPr>
            <w:tcW w:w="1262" w:type="dxa"/>
          </w:tcPr>
          <w:p w14:paraId="1506C28B" w14:textId="77777777" w:rsidR="00144D22" w:rsidRDefault="00144D22" w:rsidP="00E24D63">
            <w:pPr>
              <w:rPr>
                <w:rFonts w:cs="Arial"/>
              </w:rPr>
            </w:pPr>
          </w:p>
        </w:tc>
      </w:tr>
      <w:tr w:rsidR="00662BAA" w14:paraId="37D9C894" w14:textId="77777777" w:rsidTr="003038B7">
        <w:tc>
          <w:tcPr>
            <w:tcW w:w="1222" w:type="dxa"/>
          </w:tcPr>
          <w:p w14:paraId="4C18DA2F" w14:textId="6A027C0C" w:rsidR="0054218C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2.4</w:t>
            </w:r>
          </w:p>
        </w:tc>
        <w:tc>
          <w:tcPr>
            <w:tcW w:w="1418" w:type="dxa"/>
          </w:tcPr>
          <w:p w14:paraId="707711D1" w14:textId="4F59BE83" w:rsidR="0054218C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0/05/2021</w:t>
            </w:r>
          </w:p>
        </w:tc>
        <w:tc>
          <w:tcPr>
            <w:tcW w:w="1115" w:type="dxa"/>
          </w:tcPr>
          <w:p w14:paraId="22F3697A" w14:textId="11D2956F" w:rsidR="0054218C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PGM</w:t>
            </w:r>
          </w:p>
        </w:tc>
        <w:tc>
          <w:tcPr>
            <w:tcW w:w="3738" w:type="dxa"/>
          </w:tcPr>
          <w:p w14:paraId="6F222C2F" w14:textId="30B93F55" w:rsidR="0054218C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Newidiadau ar ôl adborth gan Brifysgol Fetropolitan Caerdydd/Prifysgol De Cymru</w:t>
            </w:r>
          </w:p>
        </w:tc>
        <w:tc>
          <w:tcPr>
            <w:tcW w:w="1262" w:type="dxa"/>
          </w:tcPr>
          <w:p w14:paraId="0D05F021" w14:textId="77777777" w:rsidR="0054218C" w:rsidRDefault="0054218C" w:rsidP="00E24D63">
            <w:pPr>
              <w:rPr>
                <w:rFonts w:cs="Arial"/>
              </w:rPr>
            </w:pPr>
          </w:p>
        </w:tc>
      </w:tr>
      <w:tr w:rsidR="00662BAA" w14:paraId="4A9356C5" w14:textId="77777777" w:rsidTr="003038B7">
        <w:tc>
          <w:tcPr>
            <w:tcW w:w="1222" w:type="dxa"/>
          </w:tcPr>
          <w:p w14:paraId="7E5606E7" w14:textId="5895CFA6" w:rsidR="005346B7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2.5</w:t>
            </w:r>
          </w:p>
        </w:tc>
        <w:tc>
          <w:tcPr>
            <w:tcW w:w="1418" w:type="dxa"/>
          </w:tcPr>
          <w:p w14:paraId="4553BBC9" w14:textId="7A8C5B7E" w:rsidR="005346B7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03/06/2021</w:t>
            </w:r>
          </w:p>
        </w:tc>
        <w:tc>
          <w:tcPr>
            <w:tcW w:w="1115" w:type="dxa"/>
          </w:tcPr>
          <w:p w14:paraId="3857EF34" w14:textId="1C679678" w:rsidR="005346B7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PGM</w:t>
            </w:r>
          </w:p>
        </w:tc>
        <w:tc>
          <w:tcPr>
            <w:tcW w:w="3738" w:type="dxa"/>
          </w:tcPr>
          <w:p w14:paraId="208067EC" w14:textId="2BB22CDD" w:rsidR="005346B7" w:rsidRDefault="00467221" w:rsidP="00E24D63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Newidiadau ar ôl y Grŵp Profi'r Ffordd</w:t>
            </w:r>
          </w:p>
        </w:tc>
        <w:tc>
          <w:tcPr>
            <w:tcW w:w="1262" w:type="dxa"/>
          </w:tcPr>
          <w:p w14:paraId="791F8DE4" w14:textId="77777777" w:rsidR="005346B7" w:rsidRDefault="005346B7" w:rsidP="00E24D63">
            <w:pPr>
              <w:rPr>
                <w:rFonts w:cs="Arial"/>
              </w:rPr>
            </w:pPr>
          </w:p>
        </w:tc>
      </w:tr>
      <w:tr w:rsidR="00662BAA" w14:paraId="39B1E920" w14:textId="77777777" w:rsidTr="003038B7">
        <w:tc>
          <w:tcPr>
            <w:tcW w:w="1222" w:type="dxa"/>
          </w:tcPr>
          <w:p w14:paraId="572B9E11" w14:textId="4B84E18F" w:rsidR="00122B20" w:rsidRDefault="00467221" w:rsidP="00122B20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lastRenderedPageBreak/>
              <w:t>2.6</w:t>
            </w:r>
          </w:p>
        </w:tc>
        <w:tc>
          <w:tcPr>
            <w:tcW w:w="1418" w:type="dxa"/>
          </w:tcPr>
          <w:p w14:paraId="3F5BE7AA" w14:textId="2271DD14" w:rsidR="00122B20" w:rsidRDefault="00467221" w:rsidP="00122B20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15/06/2021</w:t>
            </w:r>
          </w:p>
        </w:tc>
        <w:tc>
          <w:tcPr>
            <w:tcW w:w="1115" w:type="dxa"/>
          </w:tcPr>
          <w:p w14:paraId="43D33767" w14:textId="39715703" w:rsidR="00122B20" w:rsidRDefault="00467221" w:rsidP="00122B20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PGM</w:t>
            </w:r>
          </w:p>
        </w:tc>
        <w:tc>
          <w:tcPr>
            <w:tcW w:w="3738" w:type="dxa"/>
          </w:tcPr>
          <w:p w14:paraId="190151AC" w14:textId="51361A6E" w:rsidR="00122B20" w:rsidRDefault="00467221" w:rsidP="00122B20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Eglurhadau pellach ar ôl y Grŵp Profi'r Ffordd</w:t>
            </w:r>
          </w:p>
        </w:tc>
        <w:tc>
          <w:tcPr>
            <w:tcW w:w="1262" w:type="dxa"/>
          </w:tcPr>
          <w:p w14:paraId="62A6F27F" w14:textId="77777777" w:rsidR="00122B20" w:rsidRDefault="00122B20" w:rsidP="00122B20">
            <w:pPr>
              <w:rPr>
                <w:rFonts w:cs="Arial"/>
              </w:rPr>
            </w:pPr>
          </w:p>
        </w:tc>
      </w:tr>
      <w:tr w:rsidR="00662BAA" w14:paraId="65BB8777" w14:textId="77777777" w:rsidTr="003038B7">
        <w:tc>
          <w:tcPr>
            <w:tcW w:w="1222" w:type="dxa"/>
          </w:tcPr>
          <w:p w14:paraId="536BAF25" w14:textId="5FAD3140" w:rsidR="006601F9" w:rsidRDefault="00467221" w:rsidP="00122B20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2.7</w:t>
            </w:r>
          </w:p>
        </w:tc>
        <w:tc>
          <w:tcPr>
            <w:tcW w:w="1418" w:type="dxa"/>
          </w:tcPr>
          <w:p w14:paraId="652AF0EF" w14:textId="7DA4ED68" w:rsidR="006601F9" w:rsidRDefault="00467221" w:rsidP="00122B20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27/07/2021</w:t>
            </w:r>
          </w:p>
        </w:tc>
        <w:tc>
          <w:tcPr>
            <w:tcW w:w="1115" w:type="dxa"/>
          </w:tcPr>
          <w:p w14:paraId="3B6A0081" w14:textId="6A82842A" w:rsidR="006601F9" w:rsidRDefault="00467221" w:rsidP="00122B20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PGM</w:t>
            </w:r>
          </w:p>
        </w:tc>
        <w:tc>
          <w:tcPr>
            <w:tcW w:w="3738" w:type="dxa"/>
          </w:tcPr>
          <w:p w14:paraId="6CA21C1E" w14:textId="04DA7F82" w:rsidR="006601F9" w:rsidRDefault="00467221" w:rsidP="00122B20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Ail-ychwanegu .99% ar ffiniau dosbarthiadau</w:t>
            </w:r>
          </w:p>
        </w:tc>
        <w:tc>
          <w:tcPr>
            <w:tcW w:w="1262" w:type="dxa"/>
          </w:tcPr>
          <w:p w14:paraId="221DA123" w14:textId="77777777" w:rsidR="006601F9" w:rsidRDefault="006601F9" w:rsidP="00122B20">
            <w:pPr>
              <w:rPr>
                <w:rFonts w:cs="Arial"/>
              </w:rPr>
            </w:pPr>
          </w:p>
        </w:tc>
      </w:tr>
    </w:tbl>
    <w:p w14:paraId="14A25EE0" w14:textId="77777777" w:rsidR="002D5620" w:rsidRDefault="002D5620" w:rsidP="002D5620">
      <w:pPr>
        <w:pStyle w:val="HBHeading4"/>
        <w:tabs>
          <w:tab w:val="clear" w:pos="850"/>
          <w:tab w:val="left" w:pos="0"/>
        </w:tabs>
        <w:spacing w:before="0"/>
        <w:ind w:left="0" w:firstLine="0"/>
        <w:rPr>
          <w:color w:val="000000" w:themeColor="text1"/>
          <w:szCs w:val="24"/>
        </w:rPr>
      </w:pPr>
    </w:p>
    <w:p w14:paraId="341E7292" w14:textId="23A0D3CA" w:rsidR="008F2BF8" w:rsidRDefault="008F2BF8" w:rsidP="002D5620">
      <w:pPr>
        <w:pStyle w:val="HBHeading4"/>
        <w:tabs>
          <w:tab w:val="clear" w:pos="850"/>
          <w:tab w:val="left" w:pos="0"/>
        </w:tabs>
        <w:spacing w:before="0"/>
        <w:ind w:left="0" w:firstLine="0"/>
        <w:rPr>
          <w:color w:val="000000" w:themeColor="text1"/>
          <w:szCs w:val="24"/>
        </w:rPr>
      </w:pPr>
    </w:p>
    <w:p w14:paraId="6BE9C073" w14:textId="0188F457" w:rsidR="00122B20" w:rsidRDefault="00122B20" w:rsidP="002D5620">
      <w:pPr>
        <w:pStyle w:val="HBHeading4"/>
        <w:tabs>
          <w:tab w:val="clear" w:pos="850"/>
          <w:tab w:val="left" w:pos="0"/>
        </w:tabs>
        <w:spacing w:before="0"/>
        <w:ind w:left="0" w:firstLine="0"/>
        <w:rPr>
          <w:color w:val="000000" w:themeColor="text1"/>
          <w:szCs w:val="24"/>
        </w:rPr>
      </w:pPr>
    </w:p>
    <w:p w14:paraId="7E126B1E" w14:textId="23A462F9" w:rsidR="00122B20" w:rsidRDefault="00122B20" w:rsidP="002D5620">
      <w:pPr>
        <w:pStyle w:val="HBHeading4"/>
        <w:tabs>
          <w:tab w:val="clear" w:pos="850"/>
          <w:tab w:val="left" w:pos="0"/>
        </w:tabs>
        <w:spacing w:before="0"/>
        <w:ind w:left="0" w:firstLine="0"/>
        <w:rPr>
          <w:color w:val="000000" w:themeColor="text1"/>
          <w:szCs w:val="24"/>
        </w:rPr>
      </w:pPr>
    </w:p>
    <w:p w14:paraId="7475C03F" w14:textId="645D3043" w:rsidR="00122B20" w:rsidRDefault="00122B20" w:rsidP="002D5620">
      <w:pPr>
        <w:pStyle w:val="HBHeading4"/>
        <w:tabs>
          <w:tab w:val="clear" w:pos="850"/>
          <w:tab w:val="left" w:pos="0"/>
        </w:tabs>
        <w:spacing w:before="0"/>
        <w:ind w:left="0" w:firstLine="0"/>
        <w:rPr>
          <w:color w:val="000000" w:themeColor="text1"/>
          <w:szCs w:val="24"/>
        </w:rPr>
      </w:pPr>
    </w:p>
    <w:p w14:paraId="66117273" w14:textId="46608623" w:rsidR="00122B20" w:rsidRDefault="00122B20" w:rsidP="002D5620">
      <w:pPr>
        <w:pStyle w:val="HBHeading4"/>
        <w:tabs>
          <w:tab w:val="clear" w:pos="850"/>
          <w:tab w:val="left" w:pos="0"/>
        </w:tabs>
        <w:spacing w:before="0"/>
        <w:ind w:left="0" w:firstLine="0"/>
        <w:rPr>
          <w:color w:val="000000" w:themeColor="text1"/>
          <w:szCs w:val="24"/>
        </w:rPr>
      </w:pPr>
    </w:p>
    <w:p w14:paraId="0006B6D3" w14:textId="1CA0626B" w:rsidR="00122B20" w:rsidRDefault="00122B20" w:rsidP="002D5620">
      <w:pPr>
        <w:pStyle w:val="HBHeading4"/>
        <w:tabs>
          <w:tab w:val="clear" w:pos="850"/>
          <w:tab w:val="left" w:pos="0"/>
        </w:tabs>
        <w:spacing w:before="0"/>
        <w:ind w:left="0" w:firstLine="0"/>
        <w:rPr>
          <w:color w:val="000000" w:themeColor="text1"/>
          <w:szCs w:val="24"/>
        </w:rPr>
      </w:pPr>
    </w:p>
    <w:p w14:paraId="4FEC6B54" w14:textId="3BDE4F6E" w:rsidR="00122B20" w:rsidRDefault="00122B20" w:rsidP="002D5620">
      <w:pPr>
        <w:pStyle w:val="HBHeading4"/>
        <w:tabs>
          <w:tab w:val="clear" w:pos="850"/>
          <w:tab w:val="left" w:pos="0"/>
        </w:tabs>
        <w:spacing w:before="0"/>
        <w:ind w:left="0" w:firstLine="0"/>
        <w:rPr>
          <w:color w:val="000000" w:themeColor="text1"/>
          <w:szCs w:val="24"/>
        </w:rPr>
      </w:pPr>
    </w:p>
    <w:p w14:paraId="5A9A079A" w14:textId="62227436" w:rsidR="00122B20" w:rsidRDefault="00122B20" w:rsidP="002D5620">
      <w:pPr>
        <w:pStyle w:val="HBHeading4"/>
        <w:tabs>
          <w:tab w:val="clear" w:pos="850"/>
          <w:tab w:val="left" w:pos="0"/>
        </w:tabs>
        <w:spacing w:before="0"/>
        <w:ind w:left="0" w:firstLine="0"/>
        <w:rPr>
          <w:color w:val="000000" w:themeColor="text1"/>
          <w:szCs w:val="24"/>
        </w:rPr>
      </w:pPr>
    </w:p>
    <w:p w14:paraId="5ED13094" w14:textId="1A418C5D" w:rsidR="00122B20" w:rsidRDefault="00122B20" w:rsidP="002D5620">
      <w:pPr>
        <w:pStyle w:val="HBHeading4"/>
        <w:tabs>
          <w:tab w:val="clear" w:pos="850"/>
          <w:tab w:val="left" w:pos="0"/>
        </w:tabs>
        <w:spacing w:before="0"/>
        <w:ind w:left="0" w:firstLine="0"/>
        <w:rPr>
          <w:color w:val="000000" w:themeColor="text1"/>
          <w:szCs w:val="24"/>
        </w:rPr>
      </w:pPr>
    </w:p>
    <w:p w14:paraId="5FB28328" w14:textId="5E5E7849" w:rsidR="00122B20" w:rsidRDefault="00122B20" w:rsidP="002D5620">
      <w:pPr>
        <w:pStyle w:val="HBHeading4"/>
        <w:tabs>
          <w:tab w:val="clear" w:pos="850"/>
          <w:tab w:val="left" w:pos="0"/>
        </w:tabs>
        <w:spacing w:before="0"/>
        <w:ind w:left="0" w:firstLine="0"/>
        <w:rPr>
          <w:color w:val="000000" w:themeColor="text1"/>
          <w:szCs w:val="24"/>
        </w:rPr>
      </w:pPr>
    </w:p>
    <w:p w14:paraId="693971CB" w14:textId="5BCF5A74" w:rsidR="00122B20" w:rsidRDefault="00122B20" w:rsidP="002D5620">
      <w:pPr>
        <w:pStyle w:val="HBHeading4"/>
        <w:tabs>
          <w:tab w:val="clear" w:pos="850"/>
          <w:tab w:val="left" w:pos="0"/>
        </w:tabs>
        <w:spacing w:before="0"/>
        <w:ind w:left="0" w:firstLine="0"/>
        <w:rPr>
          <w:color w:val="000000" w:themeColor="text1"/>
          <w:szCs w:val="24"/>
        </w:rPr>
      </w:pPr>
    </w:p>
    <w:p w14:paraId="3CCDE896" w14:textId="77777777" w:rsidR="00122B20" w:rsidRPr="002D5620" w:rsidRDefault="00122B20" w:rsidP="002D5620">
      <w:pPr>
        <w:pStyle w:val="HBHeading4"/>
        <w:tabs>
          <w:tab w:val="clear" w:pos="850"/>
          <w:tab w:val="left" w:pos="0"/>
        </w:tabs>
        <w:spacing w:before="0"/>
        <w:ind w:left="0" w:firstLine="0"/>
        <w:rPr>
          <w:color w:val="000000" w:themeColor="text1"/>
          <w:szCs w:val="24"/>
        </w:rPr>
      </w:pPr>
    </w:p>
    <w:p w14:paraId="0F93FEC8" w14:textId="12BBE24C" w:rsidR="009A1D29" w:rsidRDefault="00467221" w:rsidP="002D5620">
      <w:pPr>
        <w:pStyle w:val="HBHeading4"/>
        <w:tabs>
          <w:tab w:val="clear" w:pos="850"/>
          <w:tab w:val="left" w:pos="0"/>
        </w:tabs>
        <w:spacing w:before="0"/>
        <w:ind w:left="0" w:firstLine="0"/>
        <w:rPr>
          <w:color w:val="000000" w:themeColor="text1"/>
          <w:szCs w:val="24"/>
        </w:rPr>
      </w:pPr>
      <w:r w:rsidRPr="002D5620">
        <w:rPr>
          <w:bCs/>
          <w:color w:val="000000" w:themeColor="text1"/>
          <w:szCs w:val="24"/>
          <w:lang w:val="cy-GB"/>
        </w:rPr>
        <w:t>Rheoliadau (gan gynnwys rheoliadau asesu) ar gyfer y rhaglen Gradd Meistr MA 'Cenedlaethol' mewn Addysg (CYMRU) 180 o gredydau</w:t>
      </w:r>
    </w:p>
    <w:p w14:paraId="76F34DA9" w14:textId="4D27EEA8" w:rsidR="009367C9" w:rsidRDefault="009367C9" w:rsidP="002D5620">
      <w:pPr>
        <w:pStyle w:val="HBHeading4"/>
        <w:tabs>
          <w:tab w:val="clear" w:pos="850"/>
          <w:tab w:val="left" w:pos="0"/>
        </w:tabs>
        <w:spacing w:before="0"/>
        <w:ind w:left="0" w:firstLine="0"/>
        <w:rPr>
          <w:color w:val="000000" w:themeColor="text1"/>
          <w:szCs w:val="24"/>
        </w:rPr>
      </w:pPr>
    </w:p>
    <w:p w14:paraId="0FFB8125" w14:textId="5EBD81E6" w:rsidR="009367C9" w:rsidRDefault="00467221" w:rsidP="002D5620">
      <w:pPr>
        <w:pStyle w:val="HBHeading4"/>
        <w:tabs>
          <w:tab w:val="clear" w:pos="850"/>
          <w:tab w:val="left" w:pos="0"/>
        </w:tabs>
        <w:spacing w:before="0"/>
        <w:ind w:left="0" w:firstLine="0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  <w:lang w:val="cy-GB"/>
        </w:rPr>
        <w:t>TEITL Y DYFARNIAD:MA mewn Addysg (Cymru)</w:t>
      </w:r>
    </w:p>
    <w:p w14:paraId="3BA1E6BE" w14:textId="3F90492F" w:rsidR="00BC5262" w:rsidRDefault="00BC5262" w:rsidP="002D5620">
      <w:pPr>
        <w:pStyle w:val="HBHeading4"/>
        <w:tabs>
          <w:tab w:val="clear" w:pos="850"/>
          <w:tab w:val="left" w:pos="0"/>
        </w:tabs>
        <w:spacing w:before="0"/>
        <w:ind w:left="0" w:firstLine="0"/>
        <w:rPr>
          <w:color w:val="000000" w:themeColor="text1"/>
          <w:szCs w:val="24"/>
        </w:rPr>
      </w:pPr>
    </w:p>
    <w:p w14:paraId="1D5454DC" w14:textId="255010DA" w:rsidR="00F56336" w:rsidRPr="00567420" w:rsidRDefault="00467221" w:rsidP="002D5620">
      <w:pPr>
        <w:pStyle w:val="HBHeading4"/>
        <w:tabs>
          <w:tab w:val="clear" w:pos="850"/>
          <w:tab w:val="left" w:pos="0"/>
        </w:tabs>
        <w:spacing w:before="0"/>
        <w:ind w:left="0" w:firstLine="0"/>
        <w:rPr>
          <w:color w:val="000000" w:themeColor="text1"/>
          <w:szCs w:val="24"/>
          <w:u w:val="single"/>
        </w:rPr>
      </w:pPr>
      <w:r w:rsidRPr="00567420">
        <w:rPr>
          <w:bCs/>
          <w:color w:val="000000" w:themeColor="text1"/>
          <w:szCs w:val="24"/>
          <w:lang w:val="cy-GB"/>
        </w:rPr>
        <w:t>Cyd-destun</w:t>
      </w:r>
    </w:p>
    <w:p w14:paraId="0991D7DF" w14:textId="77777777" w:rsidR="00F56336" w:rsidRDefault="00F56336" w:rsidP="002D5620">
      <w:pPr>
        <w:pStyle w:val="HBHeading4"/>
        <w:tabs>
          <w:tab w:val="clear" w:pos="850"/>
          <w:tab w:val="left" w:pos="0"/>
        </w:tabs>
        <w:spacing w:before="0"/>
        <w:ind w:left="0" w:firstLine="0"/>
        <w:rPr>
          <w:color w:val="000000" w:themeColor="text1"/>
          <w:szCs w:val="24"/>
        </w:rPr>
      </w:pPr>
    </w:p>
    <w:p w14:paraId="665EE2D3" w14:textId="527E8742" w:rsidR="0023229C" w:rsidRPr="00E51F7B" w:rsidRDefault="00467221" w:rsidP="00567420">
      <w:pPr>
        <w:pStyle w:val="HBHeading4"/>
        <w:tabs>
          <w:tab w:val="clear" w:pos="850"/>
          <w:tab w:val="left" w:pos="0"/>
        </w:tabs>
        <w:spacing w:before="0"/>
        <w:ind w:left="0" w:firstLine="0"/>
        <w:jc w:val="both"/>
        <w:rPr>
          <w:b w:val="0"/>
          <w:color w:val="000000"/>
          <w:szCs w:val="24"/>
        </w:rPr>
      </w:pPr>
      <w:r w:rsidRPr="00E51F7B">
        <w:rPr>
          <w:b w:val="0"/>
          <w:color w:val="000000" w:themeColor="text1"/>
          <w:szCs w:val="24"/>
          <w:lang w:val="cy-GB"/>
        </w:rPr>
        <w:t xml:space="preserve">Bydd y </w:t>
      </w:r>
      <w:r w:rsidRPr="00E51F7B">
        <w:rPr>
          <w:b w:val="0"/>
          <w:color w:val="000000" w:themeColor="text1"/>
          <w:szCs w:val="24"/>
          <w:lang w:val="cy-GB"/>
        </w:rPr>
        <w:t>rhaglen Meistr Genedlaethol ran-amser mewn Addysg (Cymru) (y Rhaglen Genedlaethol) ar gael i athrawon yn y sector addysg orfodol yn Saesneg ac yn Gymraeg.</w:t>
      </w:r>
      <w:r>
        <w:rPr>
          <w:b w:val="0"/>
          <w:caps w:val="0"/>
          <w:color w:val="000000" w:themeColor="text1"/>
          <w:szCs w:val="24"/>
          <w:lang w:val="cy-GB"/>
        </w:rPr>
        <w:t xml:space="preserve">  Darperir y rhaglen gan bartneriaeth Cymru gyfan sy'n cynnwys 'sefydliadau sy'n cyfranogi', wedi'i ch</w:t>
      </w:r>
      <w:r>
        <w:rPr>
          <w:b w:val="0"/>
          <w:caps w:val="0"/>
          <w:color w:val="000000" w:themeColor="text1"/>
          <w:szCs w:val="24"/>
          <w:lang w:val="cy-GB"/>
        </w:rPr>
        <w:t xml:space="preserve">efnogi gan Lywodraeth Cymru, i gynnig cyfleoedd dysgu proffesiynol sy'n adlewyrchu'r cyd-destun cenedlaethol. Bydd y rhaglen yn galluogi myfyrwyr i ymgysylltu ag ymchwil sy'n ategu polisi a'i chymhwyso, a deall yr effaith y bydd yr ymchwil hon yn ei chael </w:t>
      </w:r>
      <w:r>
        <w:rPr>
          <w:b w:val="0"/>
          <w:caps w:val="0"/>
          <w:color w:val="000000" w:themeColor="text1"/>
          <w:szCs w:val="24"/>
          <w:lang w:val="cy-GB"/>
        </w:rPr>
        <w:t xml:space="preserve">ar ymarfer dysgu.  </w:t>
      </w:r>
      <w:r w:rsidR="00974E22">
        <w:rPr>
          <w:b w:val="0"/>
          <w:caps w:val="0"/>
          <w:color w:val="000000"/>
          <w:szCs w:val="24"/>
          <w:lang w:val="cy-GB"/>
        </w:rPr>
        <w:t>Mae'r rhaglen ar gyfer ymarferwyr addysg yng Nghymru ar bob lefel, o athrawon gyrfa gynnar i uwch-arweinwyr</w:t>
      </w:r>
      <w:r w:rsidRPr="00E51F7B">
        <w:rPr>
          <w:b w:val="0"/>
          <w:color w:val="000000" w:themeColor="text1"/>
          <w:szCs w:val="24"/>
          <w:lang w:val="cy-GB"/>
        </w:rPr>
        <w:t xml:space="preserve">.  </w:t>
      </w:r>
      <w:r>
        <w:rPr>
          <w:b w:val="0"/>
          <w:caps w:val="0"/>
          <w:color w:val="000000" w:themeColor="text1"/>
          <w:szCs w:val="24"/>
          <w:lang w:val="cy-GB"/>
        </w:rPr>
        <w:t xml:space="preserve">Datblygir fframwaith ar gyfer dysgu proffesiynol achrededig i'r proffesiwn addysgu, mewn ymateb i ofyniad Llywodraeth Cymru am </w:t>
      </w:r>
      <w:r>
        <w:rPr>
          <w:b w:val="0"/>
          <w:caps w:val="0"/>
          <w:color w:val="000000" w:themeColor="text1"/>
          <w:szCs w:val="24"/>
          <w:lang w:val="cy-GB"/>
        </w:rPr>
        <w:t>ymagwedd gydweithredol at ddarparu strategaeth dysgu proffesiynol.  Mae'r rhaglen Meistr yn drosglwyddadwy yng Nghymru, ac ystyrir trosglwyddo credydau rhwng Sefydliadau sy'n Cyfranogi yn unol â gweithdrefnau lleol y sefydliadau</w:t>
      </w:r>
      <w:r w:rsidRPr="00E51F7B">
        <w:rPr>
          <w:b w:val="0"/>
          <w:color w:val="000000" w:themeColor="text1"/>
          <w:szCs w:val="24"/>
          <w:lang w:val="cy-GB"/>
        </w:rPr>
        <w:t>.</w:t>
      </w:r>
    </w:p>
    <w:p w14:paraId="7FA1BB3F" w14:textId="77777777" w:rsidR="0023229C" w:rsidRDefault="0023229C" w:rsidP="00F56336">
      <w:pPr>
        <w:pStyle w:val="HBHeading4"/>
        <w:tabs>
          <w:tab w:val="clear" w:pos="850"/>
          <w:tab w:val="left" w:pos="0"/>
        </w:tabs>
        <w:spacing w:before="0"/>
        <w:ind w:left="0" w:firstLine="0"/>
        <w:jc w:val="both"/>
        <w:rPr>
          <w:b w:val="0"/>
          <w:caps w:val="0"/>
          <w:color w:val="000000" w:themeColor="text1"/>
          <w:szCs w:val="24"/>
        </w:rPr>
      </w:pPr>
    </w:p>
    <w:p w14:paraId="4124D376" w14:textId="2825051A" w:rsidR="00F56336" w:rsidRDefault="00467221" w:rsidP="00F56336">
      <w:pPr>
        <w:pStyle w:val="HBHeading4"/>
        <w:tabs>
          <w:tab w:val="clear" w:pos="850"/>
          <w:tab w:val="left" w:pos="0"/>
        </w:tabs>
        <w:spacing w:before="0"/>
        <w:ind w:left="0" w:firstLine="0"/>
        <w:jc w:val="both"/>
        <w:rPr>
          <w:b w:val="0"/>
          <w:caps w:val="0"/>
          <w:color w:val="000000" w:themeColor="text1"/>
          <w:szCs w:val="24"/>
        </w:rPr>
      </w:pPr>
      <w:r>
        <w:rPr>
          <w:b w:val="0"/>
          <w:caps w:val="0"/>
          <w:color w:val="000000" w:themeColor="text1"/>
          <w:szCs w:val="24"/>
          <w:lang w:val="cy-GB"/>
        </w:rPr>
        <w:t>Mae'r rheoliadau academai</w:t>
      </w:r>
      <w:r>
        <w:rPr>
          <w:b w:val="0"/>
          <w:caps w:val="0"/>
          <w:color w:val="000000" w:themeColor="text1"/>
          <w:szCs w:val="24"/>
          <w:lang w:val="cy-GB"/>
        </w:rPr>
        <w:t>dd ar gyfer y Rhaglen Genedlaethol a nodir isod (y Rheoliadau Cenedlaethol) yn rheoli ei gweithrediad a'i gwaith asesu, ac fe'u cymeradwyir gan yr holl Brifysgolion sy'n cyfranogi yn y Bartneriaeth (y Sefydliadau sy'n Cyfranogi, y caiff pob un ohonynt weit</w:t>
      </w:r>
      <w:r>
        <w:rPr>
          <w:b w:val="0"/>
          <w:caps w:val="0"/>
          <w:color w:val="000000" w:themeColor="text1"/>
          <w:szCs w:val="24"/>
          <w:lang w:val="cy-GB"/>
        </w:rPr>
        <w:t>hredu ei reoliadau lleol ei hun lle nodir hynny yn y Fframwaith Rheoleiddio Cenedlaethol hwn).</w:t>
      </w:r>
    </w:p>
    <w:p w14:paraId="6E45BF2B" w14:textId="220F6D15" w:rsidR="00F56336" w:rsidRPr="00567420" w:rsidRDefault="00467221" w:rsidP="00F56336">
      <w:pPr>
        <w:shd w:val="clear" w:color="auto" w:fill="FFFFFF"/>
        <w:spacing w:before="100" w:beforeAutospacing="1" w:after="100" w:afterAutospacing="1" w:line="384" w:lineRule="atLeast"/>
        <w:jc w:val="both"/>
        <w:rPr>
          <w:rFonts w:cs="Arial"/>
          <w:b/>
          <w:bCs/>
          <w:szCs w:val="24"/>
          <w:u w:val="single"/>
        </w:rPr>
      </w:pPr>
      <w:r w:rsidRPr="00567420">
        <w:rPr>
          <w:rFonts w:cs="Arial"/>
          <w:b/>
          <w:bCs/>
          <w:szCs w:val="24"/>
          <w:u w:val="single"/>
          <w:lang w:val="cy-GB"/>
        </w:rPr>
        <w:lastRenderedPageBreak/>
        <w:t>Egwyddor</w:t>
      </w:r>
    </w:p>
    <w:p w14:paraId="4FC90806" w14:textId="7D24F787" w:rsidR="00F56336" w:rsidRPr="00F56336" w:rsidRDefault="00467221" w:rsidP="00F56336">
      <w:pPr>
        <w:pStyle w:val="HBHeading4"/>
        <w:tabs>
          <w:tab w:val="clear" w:pos="850"/>
          <w:tab w:val="left" w:pos="0"/>
        </w:tabs>
        <w:spacing w:before="0"/>
        <w:ind w:left="0" w:firstLine="0"/>
        <w:jc w:val="both"/>
        <w:rPr>
          <w:b w:val="0"/>
          <w:caps w:val="0"/>
          <w:color w:val="000000" w:themeColor="text1"/>
          <w:szCs w:val="24"/>
        </w:rPr>
      </w:pPr>
      <w:r w:rsidRPr="00567420">
        <w:rPr>
          <w:b w:val="0"/>
          <w:caps w:val="0"/>
          <w:color w:val="000000" w:themeColor="text1"/>
          <w:szCs w:val="24"/>
          <w:lang w:val="cy-GB"/>
        </w:rPr>
        <w:t xml:space="preserve">Caiff materion nad ydynt wedi'u cynnwys yn y rheoliadau hyn eu trin yn  rheoliadau asesu a darpariaethau cysylltiol y Sefydliad perthnasol sy'n Cyfranogi, lle mae'r rhain yn cynnwys darpariaethau sy'n berthnasol i faterion fel hynny. </w:t>
      </w:r>
    </w:p>
    <w:p w14:paraId="2AE3F700" w14:textId="2767CED9" w:rsidR="00F56336" w:rsidRDefault="00467221" w:rsidP="00F56336">
      <w:pPr>
        <w:shd w:val="clear" w:color="auto" w:fill="FFFFFF"/>
        <w:spacing w:before="100" w:beforeAutospacing="1" w:after="100" w:afterAutospacing="1" w:line="384" w:lineRule="atLeast"/>
        <w:jc w:val="both"/>
        <w:rPr>
          <w:rFonts w:cs="Arial"/>
          <w:b/>
          <w:bCs/>
          <w:szCs w:val="24"/>
          <w:u w:val="single"/>
        </w:rPr>
      </w:pPr>
      <w:r w:rsidRPr="00567420">
        <w:rPr>
          <w:rFonts w:cs="Arial"/>
          <w:b/>
          <w:bCs/>
          <w:szCs w:val="24"/>
          <w:u w:val="single"/>
          <w:lang w:val="cy-GB"/>
        </w:rPr>
        <w:t>Diffiniadau</w:t>
      </w:r>
    </w:p>
    <w:p w14:paraId="547735CB" w14:textId="5F15C912" w:rsidR="00381D8E" w:rsidRPr="00122B20" w:rsidRDefault="00467221" w:rsidP="00F56336">
      <w:pPr>
        <w:shd w:val="clear" w:color="auto" w:fill="FFFFFF"/>
        <w:spacing w:before="100" w:beforeAutospacing="1" w:after="100" w:afterAutospacing="1" w:line="384" w:lineRule="atLeast"/>
        <w:jc w:val="both"/>
        <w:rPr>
          <w:rFonts w:cs="Arial"/>
          <w:b/>
          <w:bCs/>
          <w:szCs w:val="24"/>
        </w:rPr>
      </w:pPr>
      <w:r w:rsidRPr="00122B20">
        <w:rPr>
          <w:rFonts w:cs="Arial"/>
          <w:b/>
          <w:bCs/>
          <w:szCs w:val="24"/>
          <w:lang w:val="cy-GB"/>
        </w:rPr>
        <w:t xml:space="preserve">Modiwlau </w:t>
      </w:r>
      <w:r w:rsidRPr="00122B20">
        <w:rPr>
          <w:rFonts w:cs="Arial"/>
          <w:b/>
          <w:bCs/>
          <w:szCs w:val="24"/>
          <w:lang w:val="cy-GB"/>
        </w:rPr>
        <w:t>Dewisol</w:t>
      </w:r>
    </w:p>
    <w:p w14:paraId="2956C995" w14:textId="61CF96EC" w:rsidR="00381D8E" w:rsidRPr="00381D8E" w:rsidRDefault="00467221" w:rsidP="00F56336">
      <w:pPr>
        <w:shd w:val="clear" w:color="auto" w:fill="FFFFFF"/>
        <w:spacing w:before="100" w:beforeAutospacing="1" w:after="100" w:afterAutospacing="1" w:line="384" w:lineRule="atLeast"/>
        <w:jc w:val="both"/>
        <w:rPr>
          <w:rFonts w:cs="Arial"/>
          <w:szCs w:val="24"/>
        </w:rPr>
      </w:pPr>
      <w:r w:rsidRPr="00381D8E">
        <w:rPr>
          <w:rFonts w:cs="Arial"/>
          <w:szCs w:val="24"/>
          <w:lang w:val="cy-GB"/>
        </w:rPr>
        <w:t>Modiwlau y gall myfyrwyr eu dewis.</w:t>
      </w:r>
    </w:p>
    <w:p w14:paraId="0DADEDD3" w14:textId="77777777" w:rsidR="00122B20" w:rsidRDefault="00122B20" w:rsidP="00335B22">
      <w:pPr>
        <w:shd w:val="clear" w:color="auto" w:fill="FFFFFF"/>
        <w:spacing w:line="0" w:lineRule="atLeast"/>
        <w:jc w:val="both"/>
        <w:rPr>
          <w:rFonts w:cs="Arial"/>
          <w:b/>
          <w:bCs/>
          <w:szCs w:val="24"/>
        </w:rPr>
      </w:pPr>
    </w:p>
    <w:p w14:paraId="06D7030D" w14:textId="77777777" w:rsidR="00122B20" w:rsidRDefault="00122B20" w:rsidP="00335B22">
      <w:pPr>
        <w:shd w:val="clear" w:color="auto" w:fill="FFFFFF"/>
        <w:spacing w:line="0" w:lineRule="atLeast"/>
        <w:jc w:val="both"/>
        <w:rPr>
          <w:rFonts w:cs="Arial"/>
          <w:b/>
          <w:bCs/>
          <w:szCs w:val="24"/>
        </w:rPr>
      </w:pPr>
    </w:p>
    <w:p w14:paraId="76DC2AA2" w14:textId="77777777" w:rsidR="00122B20" w:rsidRDefault="00122B20" w:rsidP="00335B22">
      <w:pPr>
        <w:shd w:val="clear" w:color="auto" w:fill="FFFFFF"/>
        <w:spacing w:line="0" w:lineRule="atLeast"/>
        <w:jc w:val="both"/>
        <w:rPr>
          <w:rFonts w:cs="Arial"/>
          <w:b/>
          <w:bCs/>
          <w:szCs w:val="24"/>
        </w:rPr>
      </w:pPr>
    </w:p>
    <w:p w14:paraId="5A27C87D" w14:textId="019CC91E" w:rsidR="006E4DBA" w:rsidRDefault="00467221" w:rsidP="00335B22">
      <w:pPr>
        <w:shd w:val="clear" w:color="auto" w:fill="FFFFFF"/>
        <w:spacing w:line="0" w:lineRule="atLeast"/>
        <w:jc w:val="both"/>
        <w:rPr>
          <w:rFonts w:cs="Arial"/>
          <w:b/>
          <w:bCs/>
          <w:szCs w:val="24"/>
        </w:rPr>
      </w:pPr>
      <w:r w:rsidRPr="00471CF2">
        <w:rPr>
          <w:rFonts w:cs="Arial"/>
          <w:b/>
          <w:bCs/>
          <w:szCs w:val="24"/>
          <w:lang w:val="cy-GB"/>
        </w:rPr>
        <w:t>Modiwlau Gorfodol</w:t>
      </w:r>
    </w:p>
    <w:p w14:paraId="268D50A4" w14:textId="77777777" w:rsidR="00335B22" w:rsidRPr="00471CF2" w:rsidRDefault="00335B22" w:rsidP="00567420">
      <w:pPr>
        <w:shd w:val="clear" w:color="auto" w:fill="FFFFFF"/>
        <w:spacing w:line="0" w:lineRule="atLeast"/>
        <w:jc w:val="both"/>
        <w:rPr>
          <w:rFonts w:cs="Arial"/>
          <w:b/>
          <w:bCs/>
          <w:szCs w:val="24"/>
        </w:rPr>
      </w:pPr>
    </w:p>
    <w:p w14:paraId="234BF867" w14:textId="7D13EA0A" w:rsidR="00E3231D" w:rsidRDefault="00467221" w:rsidP="00335B22">
      <w:pPr>
        <w:shd w:val="clear" w:color="auto" w:fill="FFFFFF"/>
        <w:spacing w:line="0" w:lineRule="atLeast"/>
        <w:jc w:val="both"/>
        <w:rPr>
          <w:rFonts w:cs="Arial"/>
          <w:szCs w:val="24"/>
        </w:rPr>
      </w:pPr>
      <w:r>
        <w:rPr>
          <w:rFonts w:cs="Arial"/>
          <w:szCs w:val="24"/>
          <w:lang w:val="cy-GB"/>
        </w:rPr>
        <w:t>Mae Modiwlau Gorfodol yn gydrannau hanfodol rhaglen astudio y mae'n rhaid i fyfyrwyr ar y Rhaglen eu hastudio.</w:t>
      </w:r>
    </w:p>
    <w:p w14:paraId="4A77E221" w14:textId="77777777" w:rsidR="00335B22" w:rsidRDefault="00335B22" w:rsidP="00567420">
      <w:pPr>
        <w:shd w:val="clear" w:color="auto" w:fill="FFFFFF"/>
        <w:spacing w:line="0" w:lineRule="atLeast"/>
        <w:jc w:val="both"/>
        <w:rPr>
          <w:rFonts w:cs="Arial"/>
          <w:szCs w:val="24"/>
        </w:rPr>
      </w:pPr>
    </w:p>
    <w:p w14:paraId="7C4D1D4F" w14:textId="742ADE38" w:rsidR="006E4DBA" w:rsidRPr="00867935" w:rsidRDefault="00467221" w:rsidP="00335B22">
      <w:pPr>
        <w:shd w:val="clear" w:color="auto" w:fill="FFFFFF"/>
        <w:spacing w:line="0" w:lineRule="atLeast"/>
        <w:jc w:val="both"/>
        <w:rPr>
          <w:rFonts w:cs="Arial"/>
          <w:b/>
          <w:bCs/>
          <w:szCs w:val="24"/>
        </w:rPr>
      </w:pPr>
      <w:r w:rsidRPr="00867935">
        <w:rPr>
          <w:rFonts w:cs="Arial"/>
          <w:b/>
          <w:bCs/>
          <w:szCs w:val="24"/>
          <w:lang w:val="cy-GB"/>
        </w:rPr>
        <w:t>Modiwlau Craidd</w:t>
      </w:r>
    </w:p>
    <w:p w14:paraId="2B9C04C7" w14:textId="77777777" w:rsidR="00335B22" w:rsidRPr="00221C60" w:rsidRDefault="00335B22" w:rsidP="00567420">
      <w:pPr>
        <w:shd w:val="clear" w:color="auto" w:fill="FFFFFF"/>
        <w:spacing w:line="0" w:lineRule="atLeast"/>
        <w:jc w:val="both"/>
        <w:rPr>
          <w:rFonts w:cs="Arial"/>
          <w:b/>
          <w:bCs/>
          <w:szCs w:val="24"/>
        </w:rPr>
      </w:pPr>
    </w:p>
    <w:p w14:paraId="5DA1E8AB" w14:textId="77777777" w:rsidR="00381D8E" w:rsidRDefault="00467221" w:rsidP="00335B22">
      <w:pPr>
        <w:shd w:val="clear" w:color="auto" w:fill="FFFFFF"/>
        <w:spacing w:line="0" w:lineRule="atLeast"/>
        <w:jc w:val="both"/>
        <w:rPr>
          <w:rFonts w:cs="Arial"/>
          <w:szCs w:val="24"/>
        </w:rPr>
      </w:pPr>
      <w:r w:rsidRPr="00221C60">
        <w:rPr>
          <w:rFonts w:cs="Arial"/>
          <w:szCs w:val="24"/>
          <w:lang w:val="cy-GB"/>
        </w:rPr>
        <w:t xml:space="preserve">Rhaid astudio </w:t>
      </w:r>
      <w:r w:rsidRPr="00221C60">
        <w:rPr>
          <w:rFonts w:cs="Arial"/>
          <w:szCs w:val="24"/>
          <w:u w:val="single"/>
          <w:lang w:val="cy-GB"/>
        </w:rPr>
        <w:t>a llwyddo</w:t>
      </w:r>
      <w:r w:rsidRPr="00221C60">
        <w:rPr>
          <w:rFonts w:cs="Arial"/>
          <w:szCs w:val="24"/>
          <w:lang w:val="cy-GB"/>
        </w:rPr>
        <w:t xml:space="preserve"> mewn Modiwlau Craidd.  </w:t>
      </w:r>
    </w:p>
    <w:p w14:paraId="4BF590D0" w14:textId="5D692710" w:rsidR="00E3231D" w:rsidRDefault="00467221" w:rsidP="00335B22">
      <w:pPr>
        <w:shd w:val="clear" w:color="auto" w:fill="FFFFFF"/>
        <w:spacing w:line="0" w:lineRule="atLeast"/>
        <w:jc w:val="both"/>
        <w:rPr>
          <w:rFonts w:cs="Arial"/>
          <w:szCs w:val="24"/>
        </w:rPr>
      </w:pPr>
      <w:r>
        <w:rPr>
          <w:rFonts w:cs="Arial"/>
          <w:szCs w:val="24"/>
          <w:lang w:val="cy-GB"/>
        </w:rPr>
        <w:t>Gallai modiwlau 'dewisol' droi'n rhai craidd ar ôl eu dewis.</w:t>
      </w:r>
    </w:p>
    <w:p w14:paraId="7B62A27A" w14:textId="77777777" w:rsidR="00867935" w:rsidRDefault="00867935">
      <w:pPr>
        <w:rPr>
          <w:rFonts w:cs="Arial"/>
          <w:szCs w:val="24"/>
        </w:rPr>
      </w:pPr>
    </w:p>
    <w:p w14:paraId="2AAE7AED" w14:textId="2E07C6CE" w:rsidR="003038B7" w:rsidRPr="00471CF2" w:rsidRDefault="00467221">
      <w:pPr>
        <w:rPr>
          <w:b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  <w:lang w:val="cy-GB"/>
        </w:rPr>
        <w:t>Traethawd hir</w:t>
      </w:r>
    </w:p>
    <w:p w14:paraId="7E0B909F" w14:textId="77777777" w:rsidR="003038B7" w:rsidRDefault="003038B7">
      <w:pPr>
        <w:rPr>
          <w:color w:val="000000" w:themeColor="text1"/>
          <w:szCs w:val="24"/>
        </w:rPr>
      </w:pPr>
    </w:p>
    <w:p w14:paraId="78E5B333" w14:textId="5B55CE3E" w:rsidR="00AF5340" w:rsidRDefault="00467221">
      <w:pPr>
        <w:rPr>
          <w:color w:val="000000" w:themeColor="text1"/>
          <w:szCs w:val="24"/>
        </w:rPr>
      </w:pPr>
      <w:r>
        <w:rPr>
          <w:color w:val="000000" w:themeColor="text1"/>
          <w:szCs w:val="24"/>
          <w:lang w:val="cy-GB"/>
        </w:rPr>
        <w:t>Darn sylweddol o waith hunan-gyfeiriedig gwerth 60 credyd, hyd at uchafswm o 20,000 o eiriau.</w:t>
      </w:r>
    </w:p>
    <w:p w14:paraId="0E8CCD30" w14:textId="77777777" w:rsidR="00AF5340" w:rsidRDefault="00AF5340">
      <w:pPr>
        <w:rPr>
          <w:color w:val="000000" w:themeColor="text1"/>
          <w:szCs w:val="24"/>
        </w:rPr>
      </w:pPr>
    </w:p>
    <w:p w14:paraId="4AA85898" w14:textId="268029C5" w:rsidR="00AF5340" w:rsidRPr="00992038" w:rsidRDefault="00467221" w:rsidP="00AF5340">
      <w:pPr>
        <w:rPr>
          <w:b/>
          <w:color w:val="000000" w:themeColor="text1"/>
          <w:szCs w:val="24"/>
        </w:rPr>
      </w:pPr>
      <w:r w:rsidRPr="00992038">
        <w:rPr>
          <w:b/>
          <w:bCs/>
          <w:color w:val="000000" w:themeColor="text1"/>
          <w:szCs w:val="24"/>
          <w:lang w:val="cy-GB"/>
        </w:rPr>
        <w:t>Sefydliad sy'n Cyfranogi</w:t>
      </w:r>
    </w:p>
    <w:p w14:paraId="375B94DD" w14:textId="77777777" w:rsidR="00AF5340" w:rsidRDefault="00AF5340" w:rsidP="00AF5340">
      <w:pPr>
        <w:rPr>
          <w:color w:val="000000" w:themeColor="text1"/>
          <w:szCs w:val="24"/>
        </w:rPr>
      </w:pPr>
    </w:p>
    <w:p w14:paraId="4F6AAD5D" w14:textId="4EFFBAEF" w:rsidR="00AF5340" w:rsidRDefault="00467221" w:rsidP="00AF5340">
      <w:pPr>
        <w:rPr>
          <w:color w:val="000000" w:themeColor="text1"/>
          <w:szCs w:val="24"/>
        </w:rPr>
      </w:pPr>
      <w:r>
        <w:rPr>
          <w:color w:val="000000" w:themeColor="text1"/>
          <w:szCs w:val="24"/>
          <w:lang w:val="cy-GB"/>
        </w:rPr>
        <w:t xml:space="preserve">Y Brifysgol sy'n bartner, </w:t>
      </w:r>
      <w:r>
        <w:rPr>
          <w:color w:val="000000" w:themeColor="text1"/>
          <w:szCs w:val="24"/>
          <w:lang w:val="cy-GB"/>
        </w:rPr>
        <w:t>sy'n cynnig y rhaglen MA Cenedlaethol mewn Addysg (Cymru) y mae'r myfyriwr wedi cofrestru amdani.</w:t>
      </w:r>
    </w:p>
    <w:p w14:paraId="4A89A2C6" w14:textId="77777777" w:rsidR="00AF5340" w:rsidRDefault="00AF5340" w:rsidP="00AF5340">
      <w:pPr>
        <w:rPr>
          <w:color w:val="000000" w:themeColor="text1"/>
          <w:szCs w:val="24"/>
        </w:rPr>
      </w:pPr>
    </w:p>
    <w:p w14:paraId="1D36658A" w14:textId="77777777" w:rsidR="00AF5340" w:rsidRPr="00992038" w:rsidRDefault="00467221" w:rsidP="00AF5340">
      <w:pPr>
        <w:rPr>
          <w:b/>
          <w:color w:val="000000" w:themeColor="text1"/>
          <w:szCs w:val="24"/>
        </w:rPr>
      </w:pPr>
      <w:r w:rsidRPr="00992038">
        <w:rPr>
          <w:b/>
          <w:bCs/>
          <w:color w:val="000000" w:themeColor="text1"/>
          <w:szCs w:val="24"/>
          <w:lang w:val="cy-GB"/>
        </w:rPr>
        <w:t>Bwrdd Arholi</w:t>
      </w:r>
    </w:p>
    <w:p w14:paraId="4AE23048" w14:textId="77777777" w:rsidR="00AF5340" w:rsidRDefault="00AF5340" w:rsidP="00AF5340">
      <w:pPr>
        <w:rPr>
          <w:color w:val="000000" w:themeColor="text1"/>
          <w:szCs w:val="24"/>
        </w:rPr>
      </w:pPr>
    </w:p>
    <w:p w14:paraId="387E5CB4" w14:textId="7DB04AEB" w:rsidR="00E51F7B" w:rsidRDefault="00467221" w:rsidP="00AF5340">
      <w:pPr>
        <w:rPr>
          <w:b/>
          <w:caps/>
          <w:color w:val="000000" w:themeColor="text1"/>
          <w:szCs w:val="24"/>
        </w:rPr>
      </w:pPr>
      <w:r>
        <w:rPr>
          <w:color w:val="000000" w:themeColor="text1"/>
          <w:szCs w:val="24"/>
          <w:lang w:val="cy-GB"/>
        </w:rPr>
        <w:t>Bwrdd Arholi pob Sefydliad sy'n Cyfranogi, wedi'i iawn gyfansoddi.</w:t>
      </w:r>
      <w:r>
        <w:rPr>
          <w:color w:val="000000" w:themeColor="text1"/>
          <w:szCs w:val="24"/>
          <w:lang w:val="cy-GB"/>
        </w:rPr>
        <w:br w:type="page"/>
      </w:r>
    </w:p>
    <w:p w14:paraId="64E149B0" w14:textId="46DC174B" w:rsidR="0023229C" w:rsidRDefault="00467221" w:rsidP="00747587">
      <w:pPr>
        <w:rPr>
          <w:rFonts w:eastAsia="Calibri" w:cs="Arial"/>
          <w:b/>
          <w:color w:val="000000" w:themeColor="text1"/>
          <w:szCs w:val="24"/>
        </w:rPr>
      </w:pPr>
      <w:r w:rsidRPr="00FC2428">
        <w:rPr>
          <w:rFonts w:cs="Arial"/>
          <w:b/>
          <w:bCs/>
          <w:caps/>
          <w:szCs w:val="24"/>
          <w:lang w:val="cy-GB"/>
        </w:rPr>
        <w:lastRenderedPageBreak/>
        <w:t>RHEOLIADAU AR GYFER Y CWRS MA 'CENEDLAETHOL' MEWN ADDYSG (CYMRU)</w:t>
      </w:r>
    </w:p>
    <w:p w14:paraId="31D4C72B" w14:textId="77777777" w:rsidR="0023229C" w:rsidRDefault="0023229C" w:rsidP="0023229C">
      <w:pPr>
        <w:rPr>
          <w:rFonts w:eastAsia="Calibri" w:cs="Arial"/>
          <w:b/>
          <w:color w:val="000000" w:themeColor="text1"/>
          <w:szCs w:val="24"/>
        </w:rPr>
      </w:pPr>
    </w:p>
    <w:p w14:paraId="29A2DBE3" w14:textId="77777777" w:rsidR="002D5620" w:rsidRPr="002D5620" w:rsidRDefault="002D5620" w:rsidP="002D5620">
      <w:pPr>
        <w:pStyle w:val="HBHeading4"/>
        <w:tabs>
          <w:tab w:val="clear" w:pos="850"/>
          <w:tab w:val="left" w:pos="0"/>
        </w:tabs>
        <w:spacing w:before="0"/>
        <w:ind w:left="0" w:firstLine="0"/>
        <w:rPr>
          <w:color w:val="000000" w:themeColor="text1"/>
          <w:szCs w:val="24"/>
        </w:rPr>
      </w:pPr>
    </w:p>
    <w:p w14:paraId="292051D1" w14:textId="243CE4A6" w:rsidR="00E359D3" w:rsidRDefault="00467221" w:rsidP="00E359D3">
      <w:pPr>
        <w:autoSpaceDE w:val="0"/>
        <w:autoSpaceDN w:val="0"/>
        <w:adjustRightInd w:val="0"/>
        <w:jc w:val="both"/>
        <w:rPr>
          <w:rFonts w:ascii="StoneSans" w:eastAsia="Calibri" w:hAnsi="StoneSans" w:cs="StoneSans"/>
          <w:color w:val="000000" w:themeColor="text1"/>
          <w:szCs w:val="24"/>
        </w:rPr>
      </w:pPr>
      <w:r w:rsidRPr="002D5620">
        <w:rPr>
          <w:color w:val="000000" w:themeColor="text1"/>
          <w:szCs w:val="24"/>
          <w:lang w:val="cy-GB"/>
        </w:rPr>
        <w:tab/>
      </w:r>
    </w:p>
    <w:p w14:paraId="2363BF6B" w14:textId="5457D149" w:rsidR="009A1D29" w:rsidRDefault="00467221" w:rsidP="002D5620">
      <w:pPr>
        <w:pStyle w:val="HBHeading5"/>
        <w:spacing w:before="0" w:after="0"/>
        <w:ind w:left="0" w:firstLine="0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  <w:lang w:val="cy-GB"/>
        </w:rPr>
        <w:t>1.</w:t>
      </w:r>
      <w:r>
        <w:rPr>
          <w:bCs/>
          <w:color w:val="000000" w:themeColor="text1"/>
          <w:szCs w:val="24"/>
          <w:lang w:val="cy-GB"/>
        </w:rPr>
        <w:tab/>
      </w:r>
      <w:r>
        <w:rPr>
          <w:bCs/>
          <w:color w:val="000000" w:themeColor="text1"/>
          <w:szCs w:val="24"/>
          <w:lang w:val="cy-GB"/>
        </w:rPr>
        <w:t>Strwythur y Rhaglen Genedlaethol</w:t>
      </w:r>
    </w:p>
    <w:p w14:paraId="44B33C7E" w14:textId="77777777" w:rsidR="00BF2DA3" w:rsidRDefault="00BF2DA3" w:rsidP="002D5620">
      <w:pPr>
        <w:pStyle w:val="HBHeading5"/>
        <w:spacing w:before="0" w:after="0"/>
        <w:ind w:left="0" w:firstLine="0"/>
        <w:rPr>
          <w:color w:val="000000" w:themeColor="text1"/>
          <w:szCs w:val="24"/>
        </w:rPr>
      </w:pPr>
    </w:p>
    <w:p w14:paraId="767C9FDE" w14:textId="4804B842" w:rsidR="003F0B5C" w:rsidRDefault="00467221" w:rsidP="00344357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>1.1   Rhaglen ran-amser yn unig yw'r Rhaglen Genedlaethol, sy'n cynnwys modiwlau gwerth 180 o gredydau ar Lefel 7 yr FHEQ, gyda modiwlau a addysgir gwerth 120 o gredydau (gan gynnwys credydau RPL) a Thraethawd Hir gwerth 6</w:t>
      </w:r>
      <w:r>
        <w:rPr>
          <w:color w:val="000000" w:themeColor="text1"/>
          <w:szCs w:val="24"/>
          <w:lang w:val="cy-GB"/>
        </w:rPr>
        <w:t xml:space="preserve">0 o gredydau. Bydd myfyrwyr sy'n cwblhau'r Rhaglen Genedlaethol yn llwyddiannus yn gymwys am ddyfarniad MA 'Cenedlaethol' mewn Addysg (Cymru). </w:t>
      </w:r>
    </w:p>
    <w:p w14:paraId="776759A5" w14:textId="77777777" w:rsidR="00315140" w:rsidRDefault="00315140" w:rsidP="00344357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19367E29" w14:textId="77777777" w:rsidR="00315140" w:rsidRDefault="00467221" w:rsidP="00344357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ab/>
      </w:r>
    </w:p>
    <w:tbl>
      <w:tblPr>
        <w:tblpPr w:leftFromText="180" w:rightFromText="180" w:vertAnchor="text" w:horzAnchor="margin" w:tblpXSpec="right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824"/>
      </w:tblGrid>
      <w:tr w:rsidR="00662BAA" w14:paraId="2164DFA7" w14:textId="77777777" w:rsidTr="006B321B">
        <w:tc>
          <w:tcPr>
            <w:tcW w:w="2547" w:type="dxa"/>
          </w:tcPr>
          <w:p w14:paraId="5A92B8F8" w14:textId="7DCF9216" w:rsidR="00315140" w:rsidRPr="002D5620" w:rsidRDefault="00467221" w:rsidP="00DC1D45">
            <w:pPr>
              <w:pStyle w:val="HBNormalIndent"/>
              <w:spacing w:after="0"/>
              <w:ind w:left="0" w:firstLine="0"/>
              <w:rPr>
                <w:b/>
                <w:color w:val="000000" w:themeColor="text1"/>
                <w:szCs w:val="24"/>
                <w:lang w:val="en-GB"/>
              </w:rPr>
            </w:pPr>
            <w:r>
              <w:rPr>
                <w:b/>
                <w:bCs/>
                <w:color w:val="000000" w:themeColor="text1"/>
                <w:szCs w:val="24"/>
                <w:lang w:val="cy-GB"/>
              </w:rPr>
              <w:t>Blwyddyn Astudio</w:t>
            </w:r>
          </w:p>
        </w:tc>
        <w:tc>
          <w:tcPr>
            <w:tcW w:w="4824" w:type="dxa"/>
          </w:tcPr>
          <w:p w14:paraId="49CEE646" w14:textId="6277B24C" w:rsidR="00315140" w:rsidRPr="002D5620" w:rsidRDefault="00467221" w:rsidP="00DC1D45">
            <w:pPr>
              <w:pStyle w:val="HBNormalIndent"/>
              <w:spacing w:after="0"/>
              <w:ind w:left="0" w:firstLine="0"/>
              <w:rPr>
                <w:b/>
                <w:color w:val="000000" w:themeColor="text1"/>
                <w:szCs w:val="24"/>
                <w:lang w:val="en-GB"/>
              </w:rPr>
            </w:pPr>
            <w:r>
              <w:rPr>
                <w:b/>
                <w:bCs/>
                <w:color w:val="000000" w:themeColor="text1"/>
                <w:szCs w:val="24"/>
                <w:lang w:val="cy-GB"/>
              </w:rPr>
              <w:t>Credydau/Disgrifiad</w:t>
            </w:r>
          </w:p>
        </w:tc>
      </w:tr>
      <w:tr w:rsidR="00662BAA" w14:paraId="0CC71EBE" w14:textId="77777777" w:rsidTr="006B321B">
        <w:tc>
          <w:tcPr>
            <w:tcW w:w="2547" w:type="dxa"/>
          </w:tcPr>
          <w:p w14:paraId="35E4C370" w14:textId="743AC472" w:rsidR="00315140" w:rsidRPr="00471CF2" w:rsidRDefault="00467221" w:rsidP="00DC1D45">
            <w:pPr>
              <w:pStyle w:val="HBNormalIndent"/>
              <w:spacing w:after="0"/>
              <w:ind w:left="0" w:firstLine="0"/>
              <w:rPr>
                <w:b/>
                <w:color w:val="000000" w:themeColor="text1"/>
                <w:szCs w:val="24"/>
                <w:lang w:val="en-GB"/>
              </w:rPr>
            </w:pPr>
            <w:r>
              <w:rPr>
                <w:b/>
                <w:bCs/>
                <w:color w:val="000000" w:themeColor="text1"/>
                <w:szCs w:val="24"/>
                <w:lang w:val="cy-GB"/>
              </w:rPr>
              <w:t>1</w:t>
            </w:r>
          </w:p>
        </w:tc>
        <w:tc>
          <w:tcPr>
            <w:tcW w:w="4824" w:type="dxa"/>
          </w:tcPr>
          <w:p w14:paraId="242A7B40" w14:textId="316C0FCD" w:rsidR="00315140" w:rsidRPr="00471CF2" w:rsidRDefault="00467221" w:rsidP="00DC1D45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60 credyd, Addysgir/RPL</w:t>
            </w:r>
          </w:p>
        </w:tc>
      </w:tr>
      <w:tr w:rsidR="00662BAA" w14:paraId="6DF93BF4" w14:textId="77777777" w:rsidTr="006B321B">
        <w:tc>
          <w:tcPr>
            <w:tcW w:w="2547" w:type="dxa"/>
          </w:tcPr>
          <w:p w14:paraId="570A57D1" w14:textId="115FF930" w:rsidR="00315140" w:rsidRPr="00471CF2" w:rsidRDefault="00467221" w:rsidP="00DC1D45">
            <w:pPr>
              <w:pStyle w:val="HBNormalIndent"/>
              <w:spacing w:after="0"/>
              <w:ind w:left="0" w:firstLine="0"/>
              <w:rPr>
                <w:b/>
                <w:color w:val="000000" w:themeColor="text1"/>
                <w:szCs w:val="24"/>
                <w:lang w:val="en-GB"/>
              </w:rPr>
            </w:pPr>
            <w:r>
              <w:rPr>
                <w:b/>
                <w:bCs/>
                <w:color w:val="000000" w:themeColor="text1"/>
                <w:szCs w:val="24"/>
                <w:lang w:val="cy-GB"/>
              </w:rPr>
              <w:t>2</w:t>
            </w:r>
          </w:p>
        </w:tc>
        <w:tc>
          <w:tcPr>
            <w:tcW w:w="4824" w:type="dxa"/>
          </w:tcPr>
          <w:p w14:paraId="42D7DAFF" w14:textId="07EDA5F7" w:rsidR="00315140" w:rsidRPr="00471CF2" w:rsidRDefault="00467221" w:rsidP="00DC1D45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60 credyd, Addysgir</w:t>
            </w:r>
          </w:p>
        </w:tc>
      </w:tr>
      <w:tr w:rsidR="00662BAA" w14:paraId="72D15A1A" w14:textId="77777777" w:rsidTr="006B321B">
        <w:tc>
          <w:tcPr>
            <w:tcW w:w="2547" w:type="dxa"/>
          </w:tcPr>
          <w:p w14:paraId="62033E85" w14:textId="5E347272" w:rsidR="00315140" w:rsidRPr="00471CF2" w:rsidRDefault="00467221" w:rsidP="00DC1D45">
            <w:pPr>
              <w:pStyle w:val="HBNormalIndent"/>
              <w:spacing w:after="0"/>
              <w:ind w:left="0" w:firstLine="0"/>
              <w:rPr>
                <w:b/>
                <w:color w:val="000000" w:themeColor="text1"/>
                <w:szCs w:val="24"/>
                <w:lang w:val="en-GB"/>
              </w:rPr>
            </w:pPr>
            <w:r>
              <w:rPr>
                <w:b/>
                <w:bCs/>
                <w:color w:val="000000" w:themeColor="text1"/>
                <w:szCs w:val="24"/>
                <w:lang w:val="cy-GB"/>
              </w:rPr>
              <w:t>3</w:t>
            </w:r>
          </w:p>
        </w:tc>
        <w:tc>
          <w:tcPr>
            <w:tcW w:w="4824" w:type="dxa"/>
          </w:tcPr>
          <w:p w14:paraId="318267B5" w14:textId="72DA44C4" w:rsidR="00315140" w:rsidRPr="00471CF2" w:rsidRDefault="00467221" w:rsidP="00DC1D45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 xml:space="preserve">60 credyd, </w:t>
            </w:r>
            <w:r>
              <w:rPr>
                <w:color w:val="000000" w:themeColor="text1"/>
                <w:szCs w:val="24"/>
                <w:lang w:val="cy-GB"/>
              </w:rPr>
              <w:t>Traethawd Hir</w:t>
            </w:r>
          </w:p>
        </w:tc>
      </w:tr>
    </w:tbl>
    <w:p w14:paraId="010E58F2" w14:textId="1AE9DFAC" w:rsidR="003F0B5C" w:rsidRDefault="003F0B5C" w:rsidP="00344357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6D170101" w14:textId="2731E101" w:rsidR="00C0279F" w:rsidRDefault="00467221" w:rsidP="00344357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ab/>
        <w:t xml:space="preserve"> </w:t>
      </w:r>
    </w:p>
    <w:p w14:paraId="695BFE56" w14:textId="09390BDA" w:rsidR="003F0B5C" w:rsidRDefault="003F0B5C" w:rsidP="00344357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5A6BB40D" w14:textId="77777777" w:rsidR="00867935" w:rsidRDefault="00867935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747A853A" w14:textId="77777777" w:rsidR="00867935" w:rsidRDefault="00867935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4AB6AACD" w14:textId="77777777" w:rsidR="00867935" w:rsidRDefault="00867935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747F4607" w14:textId="781D948A" w:rsidR="004D33B8" w:rsidRDefault="00467221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 xml:space="preserve">1.2  Pennir deilliannau dysgu ar gyfer y Rhaglen Genedlaethol ym manyleb y rhaglen.  Pennir cymwysterau canolraddol neu gymwysterau ymadael/wrth gefn, isod.  </w:t>
      </w:r>
    </w:p>
    <w:p w14:paraId="711CD115" w14:textId="45D12AC4" w:rsidR="004D33B8" w:rsidRDefault="004D33B8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04626C5C" w14:textId="21D866CC" w:rsidR="004D33B8" w:rsidRDefault="00467221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 xml:space="preserve">1.3   Ystyrir pob modiwl (gorfodol a dewisol) yn fodiwl 'craidd' ar ôl </w:t>
      </w:r>
      <w:r>
        <w:rPr>
          <w:color w:val="000000" w:themeColor="text1"/>
          <w:szCs w:val="24"/>
          <w:lang w:val="cy-GB"/>
        </w:rPr>
        <w:t>cael ei ddewis, a bydd yn rhaid i fyfyrwyr lwyddo ym mhob un er mwyn bod yn gymwys am ddyfarniad gradd Meistr.</w:t>
      </w:r>
    </w:p>
    <w:p w14:paraId="36EBA015" w14:textId="77777777" w:rsidR="002D5620" w:rsidRPr="002D5620" w:rsidRDefault="002D5620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451402D1" w14:textId="77777777" w:rsidR="002D5620" w:rsidRPr="002D5620" w:rsidRDefault="002D5620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2BBCDEB9" w14:textId="05EC72E9" w:rsidR="004C1ED8" w:rsidRDefault="00467221" w:rsidP="002D5620">
      <w:pPr>
        <w:pStyle w:val="HBHeading5"/>
        <w:spacing w:before="0" w:after="0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  <w:lang w:val="cy-GB"/>
        </w:rPr>
        <w:t>2.</w:t>
      </w:r>
      <w:r>
        <w:rPr>
          <w:bCs/>
          <w:color w:val="000000" w:themeColor="text1"/>
          <w:szCs w:val="24"/>
          <w:lang w:val="cy-GB"/>
        </w:rPr>
        <w:tab/>
        <w:t>Terfynau Amser</w:t>
      </w:r>
    </w:p>
    <w:p w14:paraId="07B92E09" w14:textId="77777777" w:rsidR="002D5620" w:rsidRPr="002D5620" w:rsidRDefault="002D5620" w:rsidP="002D5620">
      <w:pPr>
        <w:pStyle w:val="HBHeading5"/>
        <w:spacing w:before="0" w:after="0"/>
        <w:rPr>
          <w:color w:val="000000" w:themeColor="text1"/>
          <w:szCs w:val="24"/>
        </w:rPr>
      </w:pPr>
    </w:p>
    <w:p w14:paraId="6627C60A" w14:textId="5B00FD1B" w:rsidR="004C1ED8" w:rsidRDefault="0046722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>2.1   Caiff modiwlau a addysgir eu cwblhau a'u hasesu yn unol â'r gofynion a'r dyddiadau y bydd pob Sefydliad sy'n Cyfranogi</w:t>
      </w:r>
      <w:r>
        <w:rPr>
          <w:color w:val="000000" w:themeColor="text1"/>
          <w:szCs w:val="24"/>
          <w:lang w:val="cy-GB"/>
        </w:rPr>
        <w:t xml:space="preserve"> yn eu pennu. Caiff y rhaglen radd gyfan ei chwblhau o fewn y cyfnodau canlynol o ddyddiad y cofrestru gwreiddiol:</w:t>
      </w:r>
    </w:p>
    <w:p w14:paraId="1EE5655F" w14:textId="77777777" w:rsidR="002D5620" w:rsidRPr="002D5620" w:rsidRDefault="002D5620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tbl>
      <w:tblPr>
        <w:tblpPr w:leftFromText="180" w:rightFromText="180" w:vertAnchor="text" w:horzAnchor="margin" w:tblpXSpec="right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111"/>
      </w:tblGrid>
      <w:tr w:rsidR="00662BAA" w14:paraId="492A29DE" w14:textId="77777777" w:rsidTr="0009551D">
        <w:tc>
          <w:tcPr>
            <w:tcW w:w="3260" w:type="dxa"/>
          </w:tcPr>
          <w:p w14:paraId="616EAB07" w14:textId="77777777" w:rsidR="00E8736E" w:rsidRPr="002D5620" w:rsidRDefault="00467221" w:rsidP="0009551D">
            <w:pPr>
              <w:pStyle w:val="HBNormalIndent"/>
              <w:spacing w:after="0"/>
              <w:ind w:left="0" w:firstLine="0"/>
              <w:rPr>
                <w:b/>
                <w:color w:val="000000" w:themeColor="text1"/>
                <w:szCs w:val="24"/>
                <w:lang w:val="en-GB"/>
              </w:rPr>
            </w:pPr>
            <w:r w:rsidRPr="002D5620">
              <w:rPr>
                <w:b/>
                <w:bCs/>
                <w:color w:val="000000" w:themeColor="text1"/>
                <w:szCs w:val="24"/>
                <w:lang w:val="cy-GB"/>
              </w:rPr>
              <w:t>Dull Astudio</w:t>
            </w:r>
          </w:p>
        </w:tc>
        <w:tc>
          <w:tcPr>
            <w:tcW w:w="4111" w:type="dxa"/>
          </w:tcPr>
          <w:p w14:paraId="6DA40A40" w14:textId="77777777" w:rsidR="00E8736E" w:rsidRPr="002D5620" w:rsidRDefault="00E8736E" w:rsidP="0009551D">
            <w:pPr>
              <w:pStyle w:val="HBNormalIndent"/>
              <w:spacing w:after="0"/>
              <w:ind w:left="0" w:firstLine="0"/>
              <w:rPr>
                <w:b/>
                <w:color w:val="000000" w:themeColor="text1"/>
                <w:szCs w:val="24"/>
                <w:lang w:val="en-GB"/>
              </w:rPr>
            </w:pPr>
          </w:p>
        </w:tc>
      </w:tr>
      <w:tr w:rsidR="00662BAA" w14:paraId="4BC43ABB" w14:textId="77777777" w:rsidTr="0009551D">
        <w:tc>
          <w:tcPr>
            <w:tcW w:w="3260" w:type="dxa"/>
          </w:tcPr>
          <w:p w14:paraId="719503C9" w14:textId="77777777" w:rsidR="00E8736E" w:rsidRPr="00471CF2" w:rsidRDefault="00467221" w:rsidP="0009551D">
            <w:pPr>
              <w:pStyle w:val="HBNormalIndent"/>
              <w:spacing w:after="0"/>
              <w:ind w:left="0" w:firstLine="0"/>
              <w:rPr>
                <w:b/>
                <w:color w:val="000000" w:themeColor="text1"/>
                <w:szCs w:val="24"/>
                <w:lang w:val="en-GB"/>
              </w:rPr>
            </w:pPr>
            <w:r w:rsidRPr="00471CF2">
              <w:rPr>
                <w:b/>
                <w:bCs/>
                <w:color w:val="000000" w:themeColor="text1"/>
                <w:szCs w:val="24"/>
                <w:lang w:val="cy-GB"/>
              </w:rPr>
              <w:t>Rhan-amser</w:t>
            </w:r>
          </w:p>
        </w:tc>
        <w:tc>
          <w:tcPr>
            <w:tcW w:w="4111" w:type="dxa"/>
          </w:tcPr>
          <w:p w14:paraId="7CBF2390" w14:textId="77777777" w:rsidR="00E8736E" w:rsidRPr="00471CF2" w:rsidRDefault="00467221" w:rsidP="0009551D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 w:rsidRPr="00471CF2">
              <w:rPr>
                <w:color w:val="000000" w:themeColor="text1"/>
                <w:szCs w:val="24"/>
                <w:lang w:val="cy-GB"/>
              </w:rPr>
              <w:t>heb fod yn llai na 24 mis, a heb fod yn fwy na 5 mlynedd</w:t>
            </w:r>
          </w:p>
        </w:tc>
      </w:tr>
    </w:tbl>
    <w:p w14:paraId="420DF5AB" w14:textId="0A5D8419" w:rsidR="004C1ED8" w:rsidRDefault="0046722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  <w:r w:rsidRPr="002D5620">
        <w:rPr>
          <w:color w:val="000000" w:themeColor="text1"/>
          <w:szCs w:val="24"/>
          <w:lang w:val="cy-GB"/>
        </w:rPr>
        <w:br w:type="textWrapping" w:clear="all"/>
      </w:r>
    </w:p>
    <w:p w14:paraId="7DA4A0E8" w14:textId="02525039" w:rsidR="00AC36EA" w:rsidRDefault="00467221" w:rsidP="00AC36EA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lastRenderedPageBreak/>
        <w:t xml:space="preserve">       Pan fydd ymgeisydd wedi ymuno â'r Rhaglen Genedlaethol gydag RPL ar ôl yr amser cychwyn arferol, bydd y cyfnod ar gyfer cwblhau astudiaethau yn seiliedig ar yr hyn fyddai'r amser cychwyn arferol pe tasai'r myfyriwr wedi astudio'r rhaglen gyfan yn y </w:t>
      </w:r>
      <w:r>
        <w:rPr>
          <w:color w:val="000000" w:themeColor="text1"/>
          <w:szCs w:val="24"/>
          <w:lang w:val="cy-GB"/>
        </w:rPr>
        <w:t>Brifysgol sy'n Cyfranogi.</w:t>
      </w:r>
    </w:p>
    <w:p w14:paraId="2C9683E1" w14:textId="21AC8305" w:rsidR="00C85AFD" w:rsidRDefault="00C85AFD" w:rsidP="002D5620">
      <w:pPr>
        <w:pStyle w:val="HBNormalIndent"/>
        <w:spacing w:after="0"/>
        <w:rPr>
          <w:rFonts w:cs="Arial"/>
          <w:i/>
          <w:iCs/>
          <w:color w:val="000000" w:themeColor="text1"/>
          <w:sz w:val="20"/>
          <w:lang w:val="en-GB"/>
        </w:rPr>
      </w:pPr>
    </w:p>
    <w:p w14:paraId="722B166E" w14:textId="57F070A8" w:rsidR="00EA2CCB" w:rsidRDefault="00EA2CCB" w:rsidP="002D5620">
      <w:pPr>
        <w:pStyle w:val="HBNormalIndent"/>
        <w:spacing w:after="0"/>
        <w:rPr>
          <w:rFonts w:cs="Arial"/>
          <w:i/>
          <w:iCs/>
          <w:color w:val="000000" w:themeColor="text1"/>
          <w:sz w:val="20"/>
          <w:lang w:val="en-GB"/>
        </w:rPr>
      </w:pPr>
    </w:p>
    <w:p w14:paraId="3E1EBBF7" w14:textId="77777777" w:rsidR="007F4C9E" w:rsidRPr="00471CF2" w:rsidRDefault="007F4C9E" w:rsidP="002D5620">
      <w:pPr>
        <w:pStyle w:val="HBNormalIndent"/>
        <w:spacing w:after="0"/>
        <w:rPr>
          <w:rFonts w:cs="Arial"/>
          <w:i/>
          <w:iCs/>
          <w:color w:val="000000" w:themeColor="text1"/>
          <w:sz w:val="20"/>
          <w:lang w:val="en-GB"/>
        </w:rPr>
      </w:pPr>
    </w:p>
    <w:p w14:paraId="6AE03CA6" w14:textId="77777777" w:rsidR="00617939" w:rsidRPr="002D5620" w:rsidRDefault="00617939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37838F70" w14:textId="4FFAD1F2" w:rsidR="004C1ED8" w:rsidRDefault="00467221" w:rsidP="002D5620">
      <w:pPr>
        <w:pStyle w:val="HBHeading5"/>
        <w:spacing w:before="0" w:after="0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  <w:lang w:val="cy-GB"/>
        </w:rPr>
        <w:t>3.</w:t>
      </w:r>
      <w:r>
        <w:rPr>
          <w:bCs/>
          <w:color w:val="000000" w:themeColor="text1"/>
          <w:szCs w:val="24"/>
          <w:lang w:val="cy-GB"/>
        </w:rPr>
        <w:tab/>
        <w:t>Estyniadau i’r Dyddiad Cau ar gyfer Cyflwyno Traethodau Hir</w:t>
      </w:r>
    </w:p>
    <w:p w14:paraId="4D227B27" w14:textId="77777777" w:rsidR="00617939" w:rsidRPr="002D5620" w:rsidRDefault="00617939" w:rsidP="002D5620">
      <w:pPr>
        <w:pStyle w:val="HBHeading5"/>
        <w:spacing w:before="0" w:after="0"/>
        <w:rPr>
          <w:color w:val="000000" w:themeColor="text1"/>
          <w:szCs w:val="24"/>
        </w:rPr>
      </w:pPr>
    </w:p>
    <w:p w14:paraId="3EDB5B3D" w14:textId="64550249" w:rsidR="008515D0" w:rsidRDefault="0046722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 xml:space="preserve">3.1   Rhaid cwblhau ceisiadau am estyniad i'r dyddiad cau ar gyfer cyflwyno'r Traethawd Hir (neu ffurfiau eraill o liniaru y cytunwyd arnynt) yn unol â </w:t>
      </w:r>
      <w:r>
        <w:rPr>
          <w:color w:val="000000" w:themeColor="text1"/>
          <w:szCs w:val="24"/>
          <w:lang w:val="cy-GB"/>
        </w:rPr>
        <w:t>rheoliadau a phrosesau'r Sefydliad perthnasol sy'n Cyfranogi ac yn unol â'r dyddiadau cau a nodir.</w:t>
      </w:r>
    </w:p>
    <w:p w14:paraId="0048055C" w14:textId="022EE4CA" w:rsidR="00617939" w:rsidRDefault="00617939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5C0BC5E4" w14:textId="5B14556E" w:rsidR="002F5E57" w:rsidRPr="002D5620" w:rsidRDefault="002F5E57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660257DC" w14:textId="2C458E67" w:rsidR="004C1ED8" w:rsidRDefault="00467221" w:rsidP="002D5620">
      <w:pPr>
        <w:pStyle w:val="HBHeading5"/>
        <w:spacing w:before="0" w:after="0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  <w:lang w:val="cy-GB"/>
        </w:rPr>
        <w:t>4.</w:t>
      </w:r>
      <w:r>
        <w:rPr>
          <w:bCs/>
          <w:color w:val="000000" w:themeColor="text1"/>
          <w:szCs w:val="24"/>
          <w:lang w:val="cy-GB"/>
        </w:rPr>
        <w:tab/>
        <w:t>Strwythur Addysgu ac Asesu</w:t>
      </w:r>
    </w:p>
    <w:p w14:paraId="02F19108" w14:textId="77777777" w:rsidR="00617939" w:rsidRPr="002D5620" w:rsidRDefault="00617939" w:rsidP="002D5620">
      <w:pPr>
        <w:pStyle w:val="HBHeading5"/>
        <w:spacing w:before="0" w:after="0"/>
        <w:rPr>
          <w:color w:val="000000" w:themeColor="text1"/>
          <w:szCs w:val="24"/>
        </w:rPr>
      </w:pPr>
    </w:p>
    <w:p w14:paraId="0855964F" w14:textId="0374BDC5" w:rsidR="006C0363" w:rsidRDefault="0046722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 xml:space="preserve">4.1   Pennir y patrwm addysgu a'r strwythur asesu gan y Bwrdd Rheoli Cenedlaethol sy'n cynrychioli'r Sefydliadau sy'n </w:t>
      </w:r>
      <w:r>
        <w:rPr>
          <w:color w:val="000000" w:themeColor="text1"/>
          <w:szCs w:val="24"/>
          <w:lang w:val="cy-GB"/>
        </w:rPr>
        <w:t>Cyfranogi, fel y nodir ym Manyleb y Rhaglen.</w:t>
      </w:r>
    </w:p>
    <w:p w14:paraId="5674033B" w14:textId="19C12BA2" w:rsidR="00617939" w:rsidRDefault="00617939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3BACD78D" w14:textId="41193C23" w:rsidR="00617939" w:rsidRPr="002D5620" w:rsidRDefault="00467221" w:rsidP="002D5620">
      <w:pPr>
        <w:pStyle w:val="HBNormalIndent"/>
        <w:tabs>
          <w:tab w:val="clear" w:pos="850"/>
          <w:tab w:val="left" w:pos="851"/>
        </w:tabs>
        <w:spacing w:after="0"/>
        <w:rPr>
          <w:color w:val="000000" w:themeColor="text1"/>
          <w:szCs w:val="24"/>
          <w:lang w:val="en-GB"/>
        </w:rPr>
      </w:pPr>
      <w:r w:rsidRPr="002D5620">
        <w:rPr>
          <w:color w:val="000000" w:themeColor="text1"/>
          <w:szCs w:val="24"/>
          <w:lang w:val="cy-GB"/>
        </w:rPr>
        <w:tab/>
      </w:r>
    </w:p>
    <w:p w14:paraId="73C26E97" w14:textId="30A0D275" w:rsidR="004C1ED8" w:rsidRDefault="00467221" w:rsidP="002D5620">
      <w:pPr>
        <w:pStyle w:val="HBHeading5"/>
        <w:spacing w:before="0" w:after="0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  <w:lang w:val="cy-GB"/>
        </w:rPr>
        <w:t>5.</w:t>
      </w:r>
      <w:r>
        <w:rPr>
          <w:bCs/>
          <w:color w:val="000000" w:themeColor="text1"/>
          <w:szCs w:val="24"/>
          <w:lang w:val="cy-GB"/>
        </w:rPr>
        <w:tab/>
        <w:t>Cymwysterau Ymadael</w:t>
      </w:r>
    </w:p>
    <w:p w14:paraId="051982C2" w14:textId="77777777" w:rsidR="00617939" w:rsidRPr="002D5620" w:rsidRDefault="00617939" w:rsidP="002D5620">
      <w:pPr>
        <w:pStyle w:val="HBHeading5"/>
        <w:spacing w:before="0" w:after="0"/>
        <w:rPr>
          <w:color w:val="000000" w:themeColor="text1"/>
          <w:szCs w:val="24"/>
        </w:rPr>
      </w:pPr>
    </w:p>
    <w:p w14:paraId="79393107" w14:textId="2F7265B5" w:rsidR="00564E32" w:rsidRDefault="00467221" w:rsidP="00564E32">
      <w:pPr>
        <w:pStyle w:val="HBNormalIndent"/>
        <w:spacing w:after="0"/>
        <w:ind w:hanging="85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>5.1   Gallai myfyrwyr sy'n cael eu derbyn i'r Rhaglen Genedlaethol gan Brifysgol sy'n Cyfranogi ond nad oes modd, neu ganiatâd, iddynt symud ymlaen i gwblhau'r cwrs MA ar ôl hynny drwy</w:t>
      </w:r>
      <w:r>
        <w:rPr>
          <w:color w:val="000000" w:themeColor="text1"/>
          <w:szCs w:val="24"/>
          <w:lang w:val="cy-GB"/>
        </w:rPr>
        <w:t xml:space="preserve"> fethu  pasio pob modiwl ar ôl y tair ymgais a ganiateir, neu y mae angen iddynt dynnu'n ôl o'r rhaglen am reswm arall, fod yn gymwys am un o ddyfarniadau canlynol y Brifysgol honno fel Cymhwyster Ymadael, fel a ganlyn:</w:t>
      </w:r>
    </w:p>
    <w:p w14:paraId="221AD3D4" w14:textId="77777777" w:rsidR="00564E32" w:rsidRPr="002D5620" w:rsidRDefault="00564E32" w:rsidP="00564E32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07717DCC" w14:textId="77777777" w:rsidR="00221C60" w:rsidRDefault="00467221" w:rsidP="00564E32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 xml:space="preserve">5.2   Gellir ystyried dyfarnu Tystysgrif Ôl-raddedig (Tystysgrif Addysg i Raddedigion (Cymru)) i fyfyrwyr sy'n cwblhau 60 credyd ar Lefel 7.  </w:t>
      </w:r>
    </w:p>
    <w:p w14:paraId="4A24662C" w14:textId="77777777" w:rsidR="00221C60" w:rsidRDefault="00221C60" w:rsidP="00221C60">
      <w:pPr>
        <w:pStyle w:val="HBNormalIndent"/>
        <w:spacing w:after="0"/>
        <w:ind w:left="-1" w:firstLine="0"/>
        <w:rPr>
          <w:rFonts w:cs="Arial"/>
          <w:color w:val="000000" w:themeColor="text1"/>
          <w:szCs w:val="24"/>
        </w:rPr>
      </w:pPr>
    </w:p>
    <w:p w14:paraId="7A3D3046" w14:textId="05B91E3F" w:rsidR="00564E32" w:rsidRPr="006B321B" w:rsidRDefault="00467221" w:rsidP="00221C60">
      <w:pPr>
        <w:pStyle w:val="HBNormalIndent"/>
        <w:spacing w:after="0"/>
        <w:ind w:firstLine="0"/>
        <w:rPr>
          <w:color w:val="000000" w:themeColor="text1"/>
          <w:szCs w:val="24"/>
          <w:lang w:val="en-GB"/>
        </w:rPr>
      </w:pPr>
      <w:r w:rsidRPr="006B321B">
        <w:rPr>
          <w:b/>
          <w:bCs/>
          <w:color w:val="000000" w:themeColor="text1"/>
          <w:szCs w:val="24"/>
          <w:lang w:val="cy-GB"/>
        </w:rPr>
        <w:t xml:space="preserve">Nid </w:t>
      </w:r>
      <w:r w:rsidRPr="006B321B">
        <w:rPr>
          <w:color w:val="000000" w:themeColor="text1"/>
          <w:szCs w:val="24"/>
          <w:lang w:val="cy-GB"/>
        </w:rPr>
        <w:t xml:space="preserve">yw Tystysgrif Ôl-raddedig </w:t>
      </w:r>
      <w:r w:rsidRPr="006B321B">
        <w:rPr>
          <w:b/>
          <w:bCs/>
          <w:color w:val="000000" w:themeColor="text1"/>
          <w:szCs w:val="24"/>
          <w:lang w:val="cy-GB"/>
        </w:rPr>
        <w:t>ar gael</w:t>
      </w:r>
      <w:r w:rsidRPr="006B321B">
        <w:rPr>
          <w:color w:val="000000" w:themeColor="text1"/>
          <w:szCs w:val="24"/>
          <w:lang w:val="cy-GB"/>
        </w:rPr>
        <w:t xml:space="preserve"> fel Cymhwyster Ymadael i fyfyrwyr sy'n dechrau'r rhaglen gyda 60 credyd  R</w:t>
      </w:r>
      <w:r w:rsidRPr="006B321B">
        <w:rPr>
          <w:color w:val="000000" w:themeColor="text1"/>
          <w:szCs w:val="24"/>
          <w:lang w:val="cy-GB"/>
        </w:rPr>
        <w:t>PL.</w:t>
      </w:r>
    </w:p>
    <w:p w14:paraId="1871D97B" w14:textId="77777777" w:rsidR="00564E32" w:rsidRPr="006B321B" w:rsidRDefault="00564E32" w:rsidP="00564E32">
      <w:pPr>
        <w:pStyle w:val="HBNormalIndent"/>
        <w:spacing w:after="0"/>
        <w:rPr>
          <w:rFonts w:cs="Arial"/>
          <w:color w:val="000000" w:themeColor="text1"/>
          <w:szCs w:val="24"/>
        </w:rPr>
      </w:pPr>
    </w:p>
    <w:p w14:paraId="62B0F476" w14:textId="29CA1CCC" w:rsidR="00564E32" w:rsidRDefault="00467221" w:rsidP="00564E32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>5.3   Gellir ystyried dyfarnu Diploma Ôl-raddedig (Diploma Addysg i Raddedigion (Cymru)) i fyfyrwyr sy'n cwblhau 120 credyd ar Lefel 7, y bydd yn rhaid ennill o leiaf 60 credyd o'r cyfanswm hwnnw yn y sefydliad sy'n cyfranogi.</w:t>
      </w:r>
    </w:p>
    <w:p w14:paraId="49BF83A4" w14:textId="532A19FF" w:rsidR="00221C60" w:rsidRDefault="00221C60" w:rsidP="00564E32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1134294D" w14:textId="6C56579E" w:rsidR="00221C60" w:rsidRDefault="00467221" w:rsidP="00564E32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>5.3   Dosberthir y Cymw</w:t>
      </w:r>
      <w:r>
        <w:rPr>
          <w:color w:val="000000" w:themeColor="text1"/>
          <w:szCs w:val="24"/>
          <w:lang w:val="cy-GB"/>
        </w:rPr>
        <w:t>ysterau Ymadael fel a ganlyn:</w:t>
      </w:r>
    </w:p>
    <w:p w14:paraId="6D2996AD" w14:textId="77777777" w:rsidR="00221C60" w:rsidRPr="006B321B" w:rsidRDefault="00467221" w:rsidP="00564E32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ab/>
      </w:r>
    </w:p>
    <w:tbl>
      <w:tblPr>
        <w:tblStyle w:val="TableGrid"/>
        <w:tblW w:w="0" w:type="auto"/>
        <w:tblInd w:w="850" w:type="dxa"/>
        <w:tblLook w:val="04A0" w:firstRow="1" w:lastRow="0" w:firstColumn="1" w:lastColumn="0" w:noHBand="0" w:noVBand="1"/>
      </w:tblPr>
      <w:tblGrid>
        <w:gridCol w:w="1818"/>
        <w:gridCol w:w="1900"/>
        <w:gridCol w:w="1791"/>
        <w:gridCol w:w="1791"/>
      </w:tblGrid>
      <w:tr w:rsidR="00662BAA" w14:paraId="3D1A03E5" w14:textId="77777777" w:rsidTr="00221C60">
        <w:tc>
          <w:tcPr>
            <w:tcW w:w="1818" w:type="dxa"/>
          </w:tcPr>
          <w:p w14:paraId="27BFC12B" w14:textId="3B6B558A" w:rsidR="00221C60" w:rsidRDefault="00467221" w:rsidP="00564E32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Dyfarniad</w:t>
            </w:r>
          </w:p>
        </w:tc>
        <w:tc>
          <w:tcPr>
            <w:tcW w:w="1900" w:type="dxa"/>
          </w:tcPr>
          <w:p w14:paraId="02624792" w14:textId="5B4CC97D" w:rsidR="00221C60" w:rsidRDefault="00467221" w:rsidP="00564E32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Rhagoriaeth</w:t>
            </w:r>
          </w:p>
        </w:tc>
        <w:tc>
          <w:tcPr>
            <w:tcW w:w="1791" w:type="dxa"/>
          </w:tcPr>
          <w:p w14:paraId="0F606151" w14:textId="6E6577DB" w:rsidR="00221C60" w:rsidRDefault="00467221" w:rsidP="00564E32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Teilyngdod</w:t>
            </w:r>
          </w:p>
        </w:tc>
        <w:tc>
          <w:tcPr>
            <w:tcW w:w="1791" w:type="dxa"/>
          </w:tcPr>
          <w:p w14:paraId="7F821985" w14:textId="45A81320" w:rsidR="00221C60" w:rsidRDefault="00467221" w:rsidP="00564E32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Pasio</w:t>
            </w:r>
          </w:p>
        </w:tc>
      </w:tr>
      <w:tr w:rsidR="00662BAA" w14:paraId="1C6C31AB" w14:textId="77777777" w:rsidTr="00221C60">
        <w:tc>
          <w:tcPr>
            <w:tcW w:w="1818" w:type="dxa"/>
          </w:tcPr>
          <w:p w14:paraId="2A143658" w14:textId="4E0636E5" w:rsidR="00221C60" w:rsidRDefault="00467221" w:rsidP="00564E32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lastRenderedPageBreak/>
              <w:t>Tystysgrif Ôl-raddedig</w:t>
            </w:r>
          </w:p>
        </w:tc>
        <w:tc>
          <w:tcPr>
            <w:tcW w:w="1900" w:type="dxa"/>
          </w:tcPr>
          <w:p w14:paraId="647592C0" w14:textId="286118D0" w:rsidR="00221C60" w:rsidRDefault="00467221" w:rsidP="00564E32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70%+</w:t>
            </w:r>
          </w:p>
        </w:tc>
        <w:tc>
          <w:tcPr>
            <w:tcW w:w="1791" w:type="dxa"/>
          </w:tcPr>
          <w:p w14:paraId="0D8BC637" w14:textId="271BA24C" w:rsidR="00221C60" w:rsidRDefault="00467221" w:rsidP="00564E32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60-69.99%</w:t>
            </w:r>
          </w:p>
        </w:tc>
        <w:tc>
          <w:tcPr>
            <w:tcW w:w="1791" w:type="dxa"/>
          </w:tcPr>
          <w:p w14:paraId="463FE620" w14:textId="6F843B8C" w:rsidR="00221C60" w:rsidRDefault="00467221" w:rsidP="00564E32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50-59.99%</w:t>
            </w:r>
          </w:p>
        </w:tc>
      </w:tr>
      <w:tr w:rsidR="00662BAA" w14:paraId="79E8022D" w14:textId="77777777" w:rsidTr="00221C60">
        <w:tc>
          <w:tcPr>
            <w:tcW w:w="1818" w:type="dxa"/>
          </w:tcPr>
          <w:p w14:paraId="7DBA3101" w14:textId="48AF93D7" w:rsidR="00221C60" w:rsidRDefault="00467221" w:rsidP="00221C60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Diploma Ôl-raddedig</w:t>
            </w:r>
          </w:p>
        </w:tc>
        <w:tc>
          <w:tcPr>
            <w:tcW w:w="1900" w:type="dxa"/>
          </w:tcPr>
          <w:p w14:paraId="6AF6E2EE" w14:textId="01F5C2D2" w:rsidR="00221C60" w:rsidRDefault="00467221" w:rsidP="00221C60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70%+</w:t>
            </w:r>
          </w:p>
        </w:tc>
        <w:tc>
          <w:tcPr>
            <w:tcW w:w="1791" w:type="dxa"/>
          </w:tcPr>
          <w:p w14:paraId="1C6CB023" w14:textId="7FCF7236" w:rsidR="00221C60" w:rsidRDefault="00467221" w:rsidP="00221C60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60-69.99%</w:t>
            </w:r>
          </w:p>
        </w:tc>
        <w:tc>
          <w:tcPr>
            <w:tcW w:w="1791" w:type="dxa"/>
          </w:tcPr>
          <w:p w14:paraId="10ADE2F1" w14:textId="5BE4218E" w:rsidR="00221C60" w:rsidRDefault="00467221" w:rsidP="00221C60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50-59.99%</w:t>
            </w:r>
          </w:p>
        </w:tc>
      </w:tr>
    </w:tbl>
    <w:p w14:paraId="12390B6E" w14:textId="57BC482C" w:rsidR="00221C60" w:rsidRPr="006B321B" w:rsidRDefault="00221C60" w:rsidP="00564E32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0F43393E" w14:textId="20F7C1EA" w:rsidR="002A3250" w:rsidRPr="006B321B" w:rsidRDefault="002A3250" w:rsidP="00564E32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5BD6DEEF" w14:textId="486F516F" w:rsidR="002A3250" w:rsidRDefault="00467221" w:rsidP="00564E32">
      <w:pPr>
        <w:pStyle w:val="HBNormalIndent"/>
        <w:spacing w:after="0"/>
        <w:rPr>
          <w:color w:val="000000" w:themeColor="text1"/>
          <w:szCs w:val="24"/>
          <w:lang w:val="en-GB"/>
        </w:rPr>
      </w:pPr>
      <w:r w:rsidRPr="006B321B">
        <w:rPr>
          <w:color w:val="000000" w:themeColor="text1"/>
          <w:szCs w:val="24"/>
          <w:lang w:val="cy-GB"/>
        </w:rPr>
        <w:tab/>
      </w:r>
    </w:p>
    <w:p w14:paraId="7193DA66" w14:textId="77777777" w:rsidR="00221C60" w:rsidRPr="00567420" w:rsidRDefault="00221C60" w:rsidP="00564E32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0F08FED6" w14:textId="2627BBC9" w:rsidR="002D57A6" w:rsidRDefault="00467221" w:rsidP="006B321B">
      <w:pPr>
        <w:ind w:left="851"/>
        <w:jc w:val="both"/>
        <w:rPr>
          <w:color w:val="000000" w:themeColor="text1"/>
          <w:szCs w:val="24"/>
        </w:rPr>
      </w:pPr>
      <w:r w:rsidRPr="00567420">
        <w:rPr>
          <w:color w:val="000000" w:themeColor="text1"/>
          <w:szCs w:val="24"/>
          <w:lang w:val="cy-GB"/>
        </w:rPr>
        <w:tab/>
      </w:r>
    </w:p>
    <w:p w14:paraId="5B1A6091" w14:textId="77777777" w:rsidR="0009551D" w:rsidRDefault="0009551D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145DC627" w14:textId="13CE13C4" w:rsidR="009A405B" w:rsidRDefault="00467221" w:rsidP="002D5620">
      <w:pPr>
        <w:pStyle w:val="HBHeading5"/>
        <w:spacing w:before="0" w:after="0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  <w:lang w:val="cy-GB"/>
        </w:rPr>
        <w:t>6.</w:t>
      </w:r>
      <w:r>
        <w:rPr>
          <w:bCs/>
          <w:color w:val="000000" w:themeColor="text1"/>
          <w:szCs w:val="24"/>
          <w:lang w:val="cy-GB"/>
        </w:rPr>
        <w:tab/>
        <w:t>Traethawd Hir (60 credyd).</w:t>
      </w:r>
    </w:p>
    <w:p w14:paraId="6C878DDF" w14:textId="77777777" w:rsidR="00617939" w:rsidRPr="002D5620" w:rsidRDefault="00617939" w:rsidP="002D5620">
      <w:pPr>
        <w:pStyle w:val="HBHeading5"/>
        <w:spacing w:before="0" w:after="0"/>
        <w:rPr>
          <w:color w:val="000000" w:themeColor="text1"/>
          <w:szCs w:val="24"/>
        </w:rPr>
      </w:pPr>
    </w:p>
    <w:p w14:paraId="275A9DB2" w14:textId="59649A75" w:rsidR="009A1D29" w:rsidRDefault="00467221" w:rsidP="002D5620">
      <w:pPr>
        <w:pStyle w:val="HBHeading5"/>
        <w:spacing w:before="0" w:after="0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  <w:lang w:val="cy-GB"/>
        </w:rPr>
        <w:t xml:space="preserve">6.1   Cwblheir pob ymgeisyddiaeth drwy </w:t>
      </w:r>
      <w:r>
        <w:rPr>
          <w:b w:val="0"/>
          <w:color w:val="000000" w:themeColor="text1"/>
          <w:szCs w:val="24"/>
          <w:lang w:val="cy-GB"/>
        </w:rPr>
        <w:t>gyflwyno traethawd hir a chymeradwyo ansawdd canlyniadau'r gwaith hwnnw gan yr arholwyr priodol.</w:t>
      </w:r>
    </w:p>
    <w:p w14:paraId="66F7447D" w14:textId="370B662C" w:rsidR="00383D9D" w:rsidRDefault="00383D9D" w:rsidP="002D5620">
      <w:pPr>
        <w:pStyle w:val="HBHeading5"/>
        <w:spacing w:before="0" w:after="0"/>
        <w:rPr>
          <w:b w:val="0"/>
          <w:color w:val="000000" w:themeColor="text1"/>
          <w:szCs w:val="24"/>
        </w:rPr>
      </w:pPr>
    </w:p>
    <w:p w14:paraId="431D4F7F" w14:textId="17B328C5" w:rsidR="009A405B" w:rsidRPr="00567420" w:rsidRDefault="00467221" w:rsidP="002D5620">
      <w:pPr>
        <w:pStyle w:val="HBHeading5"/>
        <w:spacing w:before="0" w:after="0"/>
        <w:rPr>
          <w:b w:val="0"/>
          <w:bCs/>
          <w:color w:val="000000" w:themeColor="text1"/>
          <w:szCs w:val="24"/>
          <w:u w:val="single"/>
        </w:rPr>
      </w:pPr>
      <w:r w:rsidRPr="002D5620">
        <w:rPr>
          <w:b w:val="0"/>
          <w:color w:val="000000" w:themeColor="text1"/>
          <w:szCs w:val="24"/>
          <w:lang w:val="cy-GB"/>
        </w:rPr>
        <w:t xml:space="preserve">       </w:t>
      </w:r>
      <w:r w:rsidRPr="002D5620">
        <w:rPr>
          <w:b w:val="0"/>
          <w:color w:val="000000" w:themeColor="text1"/>
          <w:szCs w:val="24"/>
          <w:u w:val="single"/>
          <w:lang w:val="cy-GB"/>
        </w:rPr>
        <w:t>Goruchwylio Traethodau Hir</w:t>
      </w:r>
    </w:p>
    <w:p w14:paraId="567FA310" w14:textId="77777777" w:rsidR="00617939" w:rsidRPr="002D5620" w:rsidRDefault="00617939" w:rsidP="002D5620">
      <w:pPr>
        <w:pStyle w:val="HBHeading5"/>
        <w:spacing w:before="0" w:after="0"/>
        <w:rPr>
          <w:color w:val="000000" w:themeColor="text1"/>
          <w:szCs w:val="24"/>
        </w:rPr>
      </w:pPr>
    </w:p>
    <w:p w14:paraId="466AE527" w14:textId="0386685A" w:rsidR="007F0FD9" w:rsidRDefault="00467221" w:rsidP="007F0FD9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 xml:space="preserve">6.2   Ar gyfer pob myfyriwr mewn Sefydliad sy'n Cyfranogi, bydd y Brifysgol honno'n cymeradwyo un goruchwyliwr (y </w:t>
      </w:r>
      <w:r>
        <w:rPr>
          <w:color w:val="000000" w:themeColor="text1"/>
          <w:szCs w:val="24"/>
          <w:lang w:val="cy-GB"/>
        </w:rPr>
        <w:t>Goruchwyliwr) a fydd yn tywys ac yn goruchwylio myfyrwyr yn unol â rheoliadau ac arweiniad perthnasol y Brifysgol honno, fel y diffiniwyd yn Llawlyfr y Rhaglen.</w:t>
      </w:r>
    </w:p>
    <w:p w14:paraId="4302A2AF" w14:textId="3882B707" w:rsidR="004C1ED8" w:rsidRDefault="004C1ED8" w:rsidP="00994C81">
      <w:pPr>
        <w:pStyle w:val="HBHeading5"/>
        <w:spacing w:before="0" w:after="0"/>
        <w:rPr>
          <w:color w:val="000000" w:themeColor="text1"/>
          <w:szCs w:val="24"/>
        </w:rPr>
      </w:pPr>
    </w:p>
    <w:p w14:paraId="3421B248" w14:textId="6EA41E38" w:rsidR="000F0B60" w:rsidRPr="00567420" w:rsidRDefault="00467221" w:rsidP="002D5620">
      <w:pPr>
        <w:pStyle w:val="HBHeading5"/>
        <w:spacing w:before="0" w:after="0"/>
        <w:rPr>
          <w:b w:val="0"/>
          <w:bCs/>
          <w:color w:val="000000" w:themeColor="text1"/>
          <w:szCs w:val="24"/>
          <w:u w:val="single"/>
        </w:rPr>
      </w:pPr>
      <w:r w:rsidRPr="002D5620">
        <w:rPr>
          <w:b w:val="0"/>
          <w:color w:val="000000" w:themeColor="text1"/>
          <w:szCs w:val="24"/>
          <w:lang w:val="cy-GB"/>
        </w:rPr>
        <w:t xml:space="preserve">       </w:t>
      </w:r>
      <w:r w:rsidRPr="002D5620">
        <w:rPr>
          <w:b w:val="0"/>
          <w:color w:val="000000" w:themeColor="text1"/>
          <w:szCs w:val="24"/>
          <w:u w:val="single"/>
          <w:lang w:val="cy-GB"/>
        </w:rPr>
        <w:t>Arholi Traethodau Hir</w:t>
      </w:r>
    </w:p>
    <w:p w14:paraId="0BC1405D" w14:textId="77777777" w:rsidR="002C5A74" w:rsidRPr="002D5620" w:rsidRDefault="002C5A74" w:rsidP="002D5620">
      <w:pPr>
        <w:pStyle w:val="HBHeading5"/>
        <w:spacing w:before="0" w:after="0"/>
        <w:rPr>
          <w:color w:val="000000" w:themeColor="text1"/>
          <w:szCs w:val="24"/>
        </w:rPr>
      </w:pPr>
    </w:p>
    <w:p w14:paraId="7ACEF4AD" w14:textId="565E031C" w:rsidR="000F0B60" w:rsidRDefault="00467221" w:rsidP="04D82EF1">
      <w:pPr>
        <w:pStyle w:val="HBNormalIndent"/>
        <w:spacing w:after="0"/>
        <w:rPr>
          <w:color w:val="000000" w:themeColor="text1"/>
          <w:lang w:val="en-GB"/>
        </w:rPr>
      </w:pPr>
      <w:r>
        <w:rPr>
          <w:color w:val="000000" w:themeColor="text1"/>
          <w:lang w:val="cy-GB"/>
        </w:rPr>
        <w:t>6.3   Caiff yr holl waith sy'n ymwneud â Thraethodau Hir ei farc</w:t>
      </w:r>
      <w:r>
        <w:rPr>
          <w:color w:val="000000" w:themeColor="text1"/>
          <w:lang w:val="cy-GB"/>
        </w:rPr>
        <w:t>io gan ddau aelod mewnol o staff yn y Brifysgol sy'n Cyfranogi.</w:t>
      </w:r>
    </w:p>
    <w:p w14:paraId="417ADE6E" w14:textId="21B3F715" w:rsidR="008B7FD3" w:rsidRDefault="008B7FD3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101AA14C" w14:textId="45C578B5" w:rsidR="008B7FD3" w:rsidRDefault="00467221" w:rsidP="04D82EF1">
      <w:pPr>
        <w:pStyle w:val="HBNormalIndent"/>
        <w:spacing w:after="0"/>
        <w:ind w:firstLine="0"/>
        <w:rPr>
          <w:color w:val="000000" w:themeColor="text1"/>
          <w:lang w:val="en-GB"/>
        </w:rPr>
      </w:pPr>
      <w:r w:rsidRPr="04D82EF1">
        <w:rPr>
          <w:color w:val="000000" w:themeColor="text1"/>
          <w:lang w:val="cy-GB"/>
        </w:rPr>
        <w:t>Os bydd yn amhosibl dyrannu dau aelod mewnol o staff, dylid penodi marciwr allanol i fod yn ail farciwr a dylid gofyn i'r Arholwr/Arholwyr Allanol gadarnhau y cafwyd gwaith cymedroli.</w:t>
      </w:r>
    </w:p>
    <w:p w14:paraId="43B485C1" w14:textId="7F7C1A52" w:rsidR="008B7FD3" w:rsidRDefault="008B7FD3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1F4647AE" w14:textId="6FAA2EC6" w:rsidR="008F458C" w:rsidRDefault="00467221" w:rsidP="008F458C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 xml:space="preserve">6.4   </w:t>
      </w:r>
      <w:r>
        <w:rPr>
          <w:color w:val="000000" w:themeColor="text1"/>
          <w:szCs w:val="24"/>
          <w:lang w:val="cy-GB"/>
        </w:rPr>
        <w:t>Dylai Arholwr Allanol y Sefydliad sy'n Cyfranogi a'r Arholwr/Arholwyr Allanol Cenedlaethol gymedroli sampl o waith Traethodau Hir.  Ar ôl i'r canlyniadau gael eu cymeradwyo gan Arholwr Allanol pob Sefydliad, caiff y samplau eu hadolygu ar ôl hynny gan yr A</w:t>
      </w:r>
      <w:r>
        <w:rPr>
          <w:color w:val="000000" w:themeColor="text1"/>
          <w:szCs w:val="24"/>
          <w:lang w:val="cy-GB"/>
        </w:rPr>
        <w:t xml:space="preserve">rholwyr Allanol Cenedlaethol drwy'r Bwrdd Astudiaethau Academaidd Cenedlaethol er mwyn monitro safonau a chyfwerthedd asesu ac adborth yn y ddarpariaeth ar draws yr holl sefydliadau. </w:t>
      </w:r>
    </w:p>
    <w:p w14:paraId="6227B945" w14:textId="28FB7604" w:rsidR="00052AA9" w:rsidRDefault="00052AA9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51EB4B26" w14:textId="44262084" w:rsidR="00052AA9" w:rsidRDefault="0046722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ab/>
        <w:t>(Mae’r rheoliadau samplu fel a ganlyn: O leiaf 10% o gyfanswm y darnau</w:t>
      </w:r>
      <w:r>
        <w:rPr>
          <w:color w:val="000000" w:themeColor="text1"/>
          <w:szCs w:val="24"/>
          <w:lang w:val="cy-GB"/>
        </w:rPr>
        <w:t xml:space="preserve"> o waith (lleiafswm o 6) gan gynnwys o leiaf un darn o bob dosbarth (Llwyddo, Teilyngdod, Rhagoriaeth, lle y bo’n briodol).</w:t>
      </w:r>
    </w:p>
    <w:p w14:paraId="708D77B9" w14:textId="77777777" w:rsidR="002C5A74" w:rsidRPr="002D5620" w:rsidRDefault="002C5A74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403AB82C" w14:textId="5B33753A" w:rsidR="008B7FD3" w:rsidRDefault="0046722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  <w:r w:rsidRPr="002D5620">
        <w:rPr>
          <w:color w:val="000000" w:themeColor="text1"/>
          <w:szCs w:val="24"/>
          <w:lang w:val="cy-GB"/>
        </w:rPr>
        <w:tab/>
        <w:t xml:space="preserve"> </w:t>
      </w:r>
    </w:p>
    <w:p w14:paraId="27919E24" w14:textId="6ED14774" w:rsidR="008B7FD3" w:rsidRDefault="00467221" w:rsidP="008B7FD3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lastRenderedPageBreak/>
        <w:t>6.5</w:t>
      </w:r>
      <w:r>
        <w:rPr>
          <w:color w:val="000000" w:themeColor="text1"/>
          <w:szCs w:val="24"/>
          <w:lang w:val="cy-GB"/>
        </w:rPr>
        <w:tab/>
      </w:r>
      <w:r>
        <w:rPr>
          <w:color w:val="000000" w:themeColor="text1"/>
          <w:szCs w:val="24"/>
          <w:lang w:val="cy-GB"/>
        </w:rPr>
        <w:tab/>
        <w:t xml:space="preserve">Er ei bod yn arferol i’r un Arholwr Allanol arholi ymgeisydd ar gyfer y rhaglen, gellir penodi arholwr annibynnol i </w:t>
      </w:r>
      <w:r>
        <w:rPr>
          <w:color w:val="000000" w:themeColor="text1"/>
          <w:szCs w:val="24"/>
          <w:lang w:val="cy-GB"/>
        </w:rPr>
        <w:t>arholi’r gwaith os oes angen gwybodaeth neu arbenigedd arbenigol.</w:t>
      </w:r>
    </w:p>
    <w:p w14:paraId="186C8DC4" w14:textId="77777777" w:rsidR="008B7FD3" w:rsidRDefault="008B7FD3" w:rsidP="008B7FD3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3C901F46" w14:textId="413CB910" w:rsidR="000F0B60" w:rsidRDefault="0046722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>7.6   Cadarnheir y marciau yng nghyfarfodydd Byrddau Arholi perthnasol y Sefydliad sy'n Cyfranogi.</w:t>
      </w:r>
    </w:p>
    <w:p w14:paraId="000C8EA9" w14:textId="77777777" w:rsidR="002C5A74" w:rsidRPr="002D5620" w:rsidRDefault="002C5A74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129CA54F" w14:textId="2B583F14" w:rsidR="000F0B60" w:rsidRPr="00567420" w:rsidRDefault="00467221" w:rsidP="002D5620">
      <w:pPr>
        <w:pStyle w:val="HBHeading5"/>
        <w:spacing w:before="0" w:after="0"/>
        <w:rPr>
          <w:b w:val="0"/>
          <w:bCs/>
          <w:color w:val="000000" w:themeColor="text1"/>
          <w:szCs w:val="24"/>
          <w:u w:val="single"/>
        </w:rPr>
      </w:pPr>
      <w:r w:rsidRPr="002D5620">
        <w:rPr>
          <w:b w:val="0"/>
          <w:color w:val="000000" w:themeColor="text1"/>
          <w:szCs w:val="24"/>
          <w:lang w:val="cy-GB"/>
        </w:rPr>
        <w:t xml:space="preserve">       </w:t>
      </w:r>
      <w:r w:rsidRPr="002D5620">
        <w:rPr>
          <w:b w:val="0"/>
          <w:color w:val="000000" w:themeColor="text1"/>
          <w:szCs w:val="24"/>
          <w:u w:val="single"/>
          <w:lang w:val="cy-GB"/>
        </w:rPr>
        <w:t>Cyflwyno Traethodau Hir</w:t>
      </w:r>
    </w:p>
    <w:p w14:paraId="1E7E860B" w14:textId="77777777" w:rsidR="002C5A74" w:rsidRPr="002D5620" w:rsidRDefault="002C5A74" w:rsidP="002D5620">
      <w:pPr>
        <w:pStyle w:val="HBHeading5"/>
        <w:spacing w:before="0" w:after="0"/>
        <w:rPr>
          <w:color w:val="000000" w:themeColor="text1"/>
          <w:szCs w:val="24"/>
        </w:rPr>
      </w:pPr>
    </w:p>
    <w:p w14:paraId="01FC1672" w14:textId="7378BE33" w:rsidR="009A1D29" w:rsidRPr="002D5620" w:rsidRDefault="00467221" w:rsidP="00994C81">
      <w:pPr>
        <w:pStyle w:val="HBHeading5"/>
        <w:spacing w:before="0" w:after="0"/>
        <w:jc w:val="both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  <w:lang w:val="cy-GB"/>
        </w:rPr>
        <w:t>7.7   Rhaid cyflwyno traethodau hir yn unol â pholisi cyf</w:t>
      </w:r>
      <w:r>
        <w:rPr>
          <w:b w:val="0"/>
          <w:color w:val="000000" w:themeColor="text1"/>
          <w:szCs w:val="24"/>
          <w:lang w:val="cy-GB"/>
        </w:rPr>
        <w:t xml:space="preserve">lwyno'r Sefydliadau sy'n Cyfranogi, fel y diffiniwyd yn Llawlyfr y Rhaglen.  </w:t>
      </w:r>
    </w:p>
    <w:p w14:paraId="3EF5CBB0" w14:textId="01403E13" w:rsidR="00D65D9F" w:rsidRDefault="00D65D9F" w:rsidP="002D5620">
      <w:pPr>
        <w:pStyle w:val="HBHeading5"/>
        <w:spacing w:before="0" w:after="0"/>
        <w:rPr>
          <w:color w:val="000000" w:themeColor="text1"/>
          <w:szCs w:val="24"/>
        </w:rPr>
      </w:pPr>
    </w:p>
    <w:p w14:paraId="197AF60D" w14:textId="504D5A26" w:rsidR="00EF5355" w:rsidRDefault="00467221" w:rsidP="002D5620">
      <w:pPr>
        <w:ind w:left="851" w:hanging="851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  <w:lang w:val="cy-GB"/>
        </w:rPr>
        <w:t>7.8   Diffinnir cyflwyno'r gwaith fel cyflwyno darn neu ddarnau o waith yn unol â'r gofynion ar gyfer cyflwyno Traethodau Hir (uchod) a dylai hynny fodloni'r gofynion y mae'r Se</w:t>
      </w:r>
      <w:r>
        <w:rPr>
          <w:rFonts w:cs="Arial"/>
          <w:color w:val="000000" w:themeColor="text1"/>
          <w:szCs w:val="24"/>
          <w:lang w:val="cy-GB"/>
        </w:rPr>
        <w:t>fydliad sy'n Cyfranogi wedi'u pennu.   Mae gan Sefydliad sy'n Cyfranogi ddisgresiwn i benderfynu a yw cyflwyniad yn bodloni'r gofynion hyn ai peidio.</w:t>
      </w:r>
    </w:p>
    <w:p w14:paraId="7528B130" w14:textId="2D24A9FA" w:rsidR="004E57DC" w:rsidRDefault="004E57DC" w:rsidP="00471CF2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50A085AE" w14:textId="77777777" w:rsidR="00622AFA" w:rsidRPr="00471CF2" w:rsidRDefault="00622AFA" w:rsidP="00471CF2">
      <w:pPr>
        <w:pStyle w:val="HBNormalIndent"/>
        <w:spacing w:after="0"/>
        <w:rPr>
          <w:rFonts w:cs="Arial"/>
          <w:i/>
          <w:iCs/>
          <w:sz w:val="20"/>
        </w:rPr>
      </w:pPr>
    </w:p>
    <w:p w14:paraId="3A299ED6" w14:textId="428837A6" w:rsidR="0051587D" w:rsidRPr="002D5620" w:rsidRDefault="00467221" w:rsidP="00567420">
      <w:pPr>
        <w:pStyle w:val="HBNormalIndent"/>
        <w:spacing w:after="0"/>
        <w:ind w:hanging="850"/>
      </w:pPr>
      <w:r>
        <w:rPr>
          <w:color w:val="000000" w:themeColor="text1"/>
          <w:lang w:val="cy-GB"/>
        </w:rPr>
        <w:t>7.9   Bydd gan fyfyrwyr sy'n methu  cyflwyno eu Traethawd Hir erbyn y dyddiad cau un cyfle arall i'w gyflwyno.  Bydd myfyrwyr sy'n methu  cyflwyno eu gwaith erbyn y dyddiad cau am yr eildro yn methu'r rhaglen ac yn cael eu hystyried am ddyfarniad y Diploma</w:t>
      </w:r>
      <w:r>
        <w:rPr>
          <w:color w:val="000000" w:themeColor="text1"/>
          <w:lang w:val="cy-GB"/>
        </w:rPr>
        <w:t xml:space="preserve">/Dystysgrif Addysg 'Genedlaethol' i Raddedigion (Cymru) fel dyfarniad ymadael. </w:t>
      </w:r>
    </w:p>
    <w:p w14:paraId="60668341" w14:textId="6292D554" w:rsidR="003D3711" w:rsidRDefault="003D3711" w:rsidP="002D5620">
      <w:pPr>
        <w:pStyle w:val="HBNormalIndent"/>
        <w:spacing w:after="0"/>
        <w:ind w:hanging="850"/>
        <w:rPr>
          <w:color w:val="000000" w:themeColor="text1"/>
          <w:szCs w:val="24"/>
          <w:lang w:val="en-GB"/>
        </w:rPr>
      </w:pPr>
    </w:p>
    <w:p w14:paraId="550CCCC0" w14:textId="7ECBBEF5" w:rsidR="000F0B60" w:rsidRDefault="00467221" w:rsidP="002D5620">
      <w:pPr>
        <w:pStyle w:val="HBNormalIndent"/>
        <w:spacing w:after="0"/>
        <w:ind w:left="0" w:firstLine="0"/>
        <w:rPr>
          <w:b/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 xml:space="preserve">       </w:t>
      </w:r>
      <w:r>
        <w:rPr>
          <w:b/>
          <w:bCs/>
          <w:color w:val="000000" w:themeColor="text1"/>
          <w:szCs w:val="24"/>
          <w:lang w:val="cy-GB"/>
        </w:rPr>
        <w:t>Ailgyflwyno Traethodau Hir</w:t>
      </w:r>
    </w:p>
    <w:p w14:paraId="6717BF2F" w14:textId="77777777" w:rsidR="003D3711" w:rsidRPr="002D5620" w:rsidRDefault="003D3711" w:rsidP="002D5620">
      <w:pPr>
        <w:pStyle w:val="HBNormalIndent"/>
        <w:spacing w:after="0"/>
        <w:ind w:left="0" w:firstLine="0"/>
        <w:rPr>
          <w:b/>
          <w:color w:val="000000" w:themeColor="text1"/>
          <w:szCs w:val="24"/>
          <w:lang w:val="en-GB"/>
        </w:rPr>
      </w:pPr>
    </w:p>
    <w:p w14:paraId="150E5B53" w14:textId="5536DF2D" w:rsidR="000F0B60" w:rsidRPr="002D5620" w:rsidRDefault="0046722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>7.10   Os na fydd y gwaith yn bodloni'r safonau gofynnol ar gyfer dyfarniad, mae'n bosibl y caniateid i'r myfyriwr ei ailgyflwyno unwaith yn</w:t>
      </w:r>
      <w:r>
        <w:rPr>
          <w:color w:val="000000" w:themeColor="text1"/>
          <w:szCs w:val="24"/>
          <w:lang w:val="cy-GB"/>
        </w:rPr>
        <w:t xml:space="preserve"> unig ymhen y terfynau amser canlynol:</w:t>
      </w:r>
    </w:p>
    <w:p w14:paraId="62D22C2F" w14:textId="77777777" w:rsidR="00461EB9" w:rsidRPr="002D5620" w:rsidRDefault="00461EB9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tbl>
      <w:tblPr>
        <w:tblW w:w="0" w:type="auto"/>
        <w:tblInd w:w="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4129"/>
      </w:tblGrid>
      <w:tr w:rsidR="00662BAA" w14:paraId="26E60F4F" w14:textId="77777777" w:rsidTr="003D3711">
        <w:tc>
          <w:tcPr>
            <w:tcW w:w="2792" w:type="dxa"/>
          </w:tcPr>
          <w:p w14:paraId="33F5E749" w14:textId="77777777" w:rsidR="000F0B60" w:rsidRPr="002D5620" w:rsidRDefault="00467221" w:rsidP="002D5620">
            <w:pPr>
              <w:pStyle w:val="HBNormalIndent"/>
              <w:spacing w:after="0"/>
              <w:ind w:left="0" w:firstLine="0"/>
              <w:rPr>
                <w:b/>
                <w:color w:val="000000" w:themeColor="text1"/>
                <w:szCs w:val="24"/>
                <w:lang w:val="en-GB"/>
              </w:rPr>
            </w:pPr>
            <w:r w:rsidRPr="002D5620">
              <w:rPr>
                <w:b/>
                <w:bCs/>
                <w:color w:val="000000" w:themeColor="text1"/>
                <w:szCs w:val="24"/>
                <w:lang w:val="cy-GB"/>
              </w:rPr>
              <w:t>Dull Astudio</w:t>
            </w:r>
          </w:p>
        </w:tc>
        <w:tc>
          <w:tcPr>
            <w:tcW w:w="4241" w:type="dxa"/>
          </w:tcPr>
          <w:p w14:paraId="7BB697AF" w14:textId="6223604A" w:rsidR="000F0B60" w:rsidRPr="002D5620" w:rsidRDefault="000F0B60" w:rsidP="002D5620">
            <w:pPr>
              <w:pStyle w:val="HBNormalIndent"/>
              <w:spacing w:after="0"/>
              <w:ind w:left="0" w:firstLine="0"/>
              <w:rPr>
                <w:b/>
                <w:color w:val="000000" w:themeColor="text1"/>
                <w:szCs w:val="24"/>
                <w:lang w:val="en-GB"/>
              </w:rPr>
            </w:pPr>
          </w:p>
        </w:tc>
      </w:tr>
      <w:tr w:rsidR="00662BAA" w14:paraId="38B61078" w14:textId="77777777" w:rsidTr="003D3711">
        <w:tc>
          <w:tcPr>
            <w:tcW w:w="2792" w:type="dxa"/>
          </w:tcPr>
          <w:p w14:paraId="62E6118E" w14:textId="77777777" w:rsidR="000F0B60" w:rsidRPr="002D5620" w:rsidRDefault="00467221" w:rsidP="002D5620">
            <w:pPr>
              <w:pStyle w:val="HBNormalIndent"/>
              <w:spacing w:after="0"/>
              <w:ind w:left="0" w:firstLine="0"/>
              <w:rPr>
                <w:b/>
                <w:color w:val="000000" w:themeColor="text1"/>
                <w:szCs w:val="24"/>
                <w:lang w:val="en-GB"/>
              </w:rPr>
            </w:pPr>
            <w:r w:rsidRPr="002D5620">
              <w:rPr>
                <w:b/>
                <w:bCs/>
                <w:color w:val="000000" w:themeColor="text1"/>
                <w:szCs w:val="24"/>
                <w:lang w:val="cy-GB"/>
              </w:rPr>
              <w:t>RHAN-AMSER</w:t>
            </w:r>
          </w:p>
        </w:tc>
        <w:tc>
          <w:tcPr>
            <w:tcW w:w="4241" w:type="dxa"/>
          </w:tcPr>
          <w:p w14:paraId="2F3C55D8" w14:textId="77777777" w:rsidR="00292D53" w:rsidRPr="002D5620" w:rsidRDefault="00467221" w:rsidP="002D5620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 w:rsidRPr="002D5620">
              <w:rPr>
                <w:color w:val="000000" w:themeColor="text1"/>
                <w:szCs w:val="24"/>
                <w:lang w:val="cy-GB"/>
              </w:rPr>
              <w:t>6 mis (ar ôl i'r canlyniadau gael eu cyhoeddi'n swyddogol gan y Brifysgol)</w:t>
            </w:r>
          </w:p>
        </w:tc>
      </w:tr>
    </w:tbl>
    <w:p w14:paraId="3BA28CA2" w14:textId="33E74427" w:rsidR="009A1D29" w:rsidRDefault="009A1D29" w:rsidP="002D5620">
      <w:pPr>
        <w:pStyle w:val="HBNormalIndentedIndent"/>
        <w:spacing w:after="0"/>
        <w:ind w:left="0" w:firstLine="0"/>
        <w:rPr>
          <w:color w:val="000000" w:themeColor="text1"/>
          <w:szCs w:val="24"/>
          <w:lang w:val="en-GB"/>
        </w:rPr>
      </w:pPr>
    </w:p>
    <w:p w14:paraId="4A2E6D0D" w14:textId="623AC6F4" w:rsidR="00D81960" w:rsidRPr="002D5620" w:rsidRDefault="00D81960" w:rsidP="002D5620">
      <w:pPr>
        <w:pStyle w:val="HBNormalIndentedIndent"/>
        <w:spacing w:after="0"/>
        <w:ind w:left="0" w:firstLine="0"/>
        <w:rPr>
          <w:color w:val="000000" w:themeColor="text1"/>
          <w:szCs w:val="24"/>
          <w:lang w:val="en-GB"/>
        </w:rPr>
      </w:pPr>
    </w:p>
    <w:p w14:paraId="65F9EFCD" w14:textId="4E783459" w:rsidR="000F0B60" w:rsidRDefault="00467221" w:rsidP="002D5620">
      <w:pPr>
        <w:pStyle w:val="HBNormalIndent"/>
        <w:spacing w:after="0"/>
        <w:ind w:hanging="850"/>
        <w:rPr>
          <w:color w:val="000000" w:themeColor="text1"/>
          <w:szCs w:val="24"/>
          <w:lang w:val="en-GB"/>
        </w:rPr>
      </w:pPr>
      <w:r w:rsidRPr="006B321B">
        <w:rPr>
          <w:color w:val="000000" w:themeColor="text1"/>
          <w:szCs w:val="24"/>
          <w:lang w:val="cy-GB"/>
        </w:rPr>
        <w:t xml:space="preserve">7.11  Mae'r Sefydliadau sy'n Cyfranogi wedi penderfynu a chytuno ar ffi gwerth £124 ar gyfer </w:t>
      </w:r>
      <w:r w:rsidRPr="006B321B">
        <w:rPr>
          <w:color w:val="000000" w:themeColor="text1"/>
          <w:szCs w:val="24"/>
          <w:lang w:val="cy-GB"/>
        </w:rPr>
        <w:t>ail-arholi Traethodau Hir, a chaiff y marc ei gapio ar 50%.</w:t>
      </w:r>
    </w:p>
    <w:p w14:paraId="2DF117AC" w14:textId="1525E599" w:rsidR="000545A9" w:rsidRDefault="000545A9" w:rsidP="002D5620">
      <w:pPr>
        <w:pStyle w:val="HBNormalIndent"/>
        <w:spacing w:after="0"/>
        <w:ind w:hanging="850"/>
        <w:rPr>
          <w:color w:val="000000" w:themeColor="text1"/>
          <w:szCs w:val="24"/>
          <w:lang w:val="en-GB"/>
        </w:rPr>
      </w:pPr>
    </w:p>
    <w:p w14:paraId="5C6A7BA7" w14:textId="3FE81397" w:rsidR="000F0B60" w:rsidRDefault="0046722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>7.12   Dylai myfyrwyr sy’n ailgyflwyno gwaith dderbyn adborth ysgrifenedig ar y rhesymau dros fethu yn union ar ôl cael cadarnhad o’r canlyniad.  Dylai'r adborth adlewyrchu holl sylwadau'r Arholw</w:t>
      </w:r>
      <w:r>
        <w:rPr>
          <w:color w:val="000000" w:themeColor="text1"/>
          <w:szCs w:val="24"/>
          <w:lang w:val="cy-GB"/>
        </w:rPr>
        <w:t xml:space="preserve">yr (Mewnol ac Allanol).  Dylid rhoi gwybod i'r myfyriwr am y newidiadau y mae eu hangen ar y gwaith i gyrraedd y safon i basio. </w:t>
      </w:r>
    </w:p>
    <w:p w14:paraId="0D407447" w14:textId="77777777" w:rsidR="002A686F" w:rsidRDefault="002A686F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08A61EBD" w14:textId="4A7A1600" w:rsidR="000F0B60" w:rsidRDefault="0046722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lastRenderedPageBreak/>
        <w:t>7.13 Dim ond mân newidiadau i deitl eu gwaith y caiff myfyrwyr sy’n ailgyflwyno eu gwaith eu gwneud, gyda chaniatâd eu Goruchw</w:t>
      </w:r>
      <w:r>
        <w:rPr>
          <w:color w:val="000000" w:themeColor="text1"/>
          <w:szCs w:val="24"/>
          <w:lang w:val="cy-GB"/>
        </w:rPr>
        <w:t>yliwr.  Ni ddylai newidiadau o’r fath beri bod angen unrhyw ymchwil gwreiddiol pellach, oni bai fod amgylchiadau esgusodol y cytunwyd arnynt.</w:t>
      </w:r>
    </w:p>
    <w:p w14:paraId="731F7336" w14:textId="77777777" w:rsidR="002A686F" w:rsidRDefault="002A686F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60934AD5" w14:textId="66BE2921" w:rsidR="000F0B60" w:rsidRDefault="00467221" w:rsidP="00471CF2">
      <w:pPr>
        <w:pStyle w:val="HBNormalIndent"/>
        <w:spacing w:after="0"/>
        <w:ind w:hanging="85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 xml:space="preserve">7.14   Fel arfer, ni fydd disgwyl i fyfyrwyr sy'n ailgyflwyno eu gwaith fod yn bresennol yn y Sefydliad sy'n Cyfranogi yn ystod y cyfnod ailgyflwyno, ac ni fydd yn derbyn goruchwyliaeth na chymorth ffurfiol yn ystod y cyfnod hwn.  </w:t>
      </w:r>
    </w:p>
    <w:p w14:paraId="3B39F6EB" w14:textId="77777777" w:rsidR="006B321B" w:rsidRDefault="006B321B" w:rsidP="002D5620">
      <w:pPr>
        <w:pStyle w:val="HBHeading5"/>
        <w:spacing w:before="0" w:after="0"/>
        <w:rPr>
          <w:color w:val="000000" w:themeColor="text1"/>
          <w:szCs w:val="24"/>
        </w:rPr>
      </w:pPr>
    </w:p>
    <w:p w14:paraId="6AE2F2B7" w14:textId="39C26086" w:rsidR="004C1ED8" w:rsidRDefault="00467221" w:rsidP="002D5620">
      <w:pPr>
        <w:pStyle w:val="HBHeading5"/>
        <w:spacing w:before="0" w:after="0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  <w:lang w:val="cy-GB"/>
        </w:rPr>
        <w:tab/>
        <w:t xml:space="preserve">Cyhoeddi Gwaith </w:t>
      </w:r>
    </w:p>
    <w:p w14:paraId="1F8644B4" w14:textId="77777777" w:rsidR="003D3711" w:rsidRPr="002D5620" w:rsidRDefault="003D3711" w:rsidP="002D5620">
      <w:pPr>
        <w:pStyle w:val="HBHeading5"/>
        <w:spacing w:before="0" w:after="0"/>
        <w:rPr>
          <w:color w:val="000000" w:themeColor="text1"/>
          <w:szCs w:val="24"/>
        </w:rPr>
      </w:pPr>
    </w:p>
    <w:p w14:paraId="7D06685B" w14:textId="7F4A78D5" w:rsidR="004C1ED8" w:rsidRDefault="0046722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>7.15</w:t>
      </w:r>
      <w:r>
        <w:rPr>
          <w:color w:val="000000" w:themeColor="text1"/>
          <w:szCs w:val="24"/>
          <w:lang w:val="cy-GB"/>
        </w:rPr>
        <w:t xml:space="preserve"> Caiff myfyriwr gyhoeddi’r gwaith cyfan neu ran o’r gwaith a gynhyrchwyd yn ystod ei gyfnod cofrestru yn y Brifysgol sy'n Cyfranogi, cyn ei gyflwyno yn ei gyfanrwydd neu'n rhannol, ar yr amod na nodir yn unrhyw le yn y gwaith a gyhoeddir ei fod yn cael ei </w:t>
      </w:r>
      <w:r>
        <w:rPr>
          <w:color w:val="000000" w:themeColor="text1"/>
          <w:szCs w:val="24"/>
          <w:lang w:val="cy-GB"/>
        </w:rPr>
        <w:t>ystyried ar gyfer gradd uwch. Gall y gwaith a gyhoeddwyd gael ei gynnwys yn nes ymlaen yn y traethawd hir a gyflwynir i’w arholi.</w:t>
      </w:r>
    </w:p>
    <w:p w14:paraId="79DE6962" w14:textId="77777777" w:rsidR="003D3711" w:rsidRPr="002D5620" w:rsidRDefault="003D371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647DDE65" w14:textId="0FCE505F" w:rsidR="004C1ED8" w:rsidRDefault="00467221" w:rsidP="002D5620">
      <w:pPr>
        <w:pStyle w:val="HBHeading5"/>
        <w:spacing w:before="0" w:after="0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  <w:lang w:val="cy-GB"/>
        </w:rPr>
        <w:tab/>
        <w:t>Gwahardd m</w:t>
      </w:r>
      <w:r>
        <w:rPr>
          <w:b w:val="0"/>
          <w:color w:val="000000" w:themeColor="text1"/>
          <w:szCs w:val="24"/>
          <w:lang w:val="cy-GB"/>
        </w:rPr>
        <w:t>ynediad</w:t>
      </w:r>
    </w:p>
    <w:p w14:paraId="4BC9A407" w14:textId="77777777" w:rsidR="003D3711" w:rsidRPr="002D5620" w:rsidRDefault="003D3711" w:rsidP="002D5620">
      <w:pPr>
        <w:pStyle w:val="HBHeading5"/>
        <w:spacing w:before="0" w:after="0"/>
        <w:rPr>
          <w:color w:val="000000" w:themeColor="text1"/>
          <w:szCs w:val="24"/>
        </w:rPr>
      </w:pPr>
    </w:p>
    <w:p w14:paraId="11A68A7F" w14:textId="176975E5" w:rsidR="00D37D20" w:rsidRDefault="00467221" w:rsidP="00E26735">
      <w:pPr>
        <w:pStyle w:val="HBNormalIndent"/>
        <w:spacing w:after="0"/>
        <w:rPr>
          <w:color w:val="000000" w:themeColor="text1"/>
          <w:szCs w:val="24"/>
          <w:lang w:val="en-GB"/>
        </w:rPr>
      </w:pPr>
      <w:r w:rsidRPr="002D5620">
        <w:rPr>
          <w:color w:val="000000" w:themeColor="text1"/>
          <w:szCs w:val="24"/>
          <w:lang w:val="cy-GB"/>
        </w:rPr>
        <w:t>7.16</w:t>
      </w:r>
      <w:r w:rsidRPr="002D5620">
        <w:rPr>
          <w:color w:val="000000" w:themeColor="text1"/>
          <w:szCs w:val="24"/>
          <w:lang w:val="cy-GB"/>
        </w:rPr>
        <w:tab/>
      </w:r>
      <w:r w:rsidRPr="002D5620">
        <w:rPr>
          <w:color w:val="000000" w:themeColor="text1"/>
          <w:szCs w:val="24"/>
          <w:lang w:val="cy-GB"/>
        </w:rPr>
        <w:t>Er gwaethaf y darpariaethau yn y rheoliadau sy’n ymwneud ag argaeledd dysgu annibynnol dan gyfarwyddyd, gall y Sefydliad sy'n Cyfranogi gael caniatâd, ar sail argymhelliad arbennig a gymeradwyir gan Bennaeth Adran/Coleg/Ysgol/Cyfadran y myfyriwr neu ei enw</w:t>
      </w:r>
      <w:r w:rsidRPr="002D5620">
        <w:rPr>
          <w:color w:val="000000" w:themeColor="text1"/>
          <w:szCs w:val="24"/>
          <w:lang w:val="cy-GB"/>
        </w:rPr>
        <w:t>ebai, i atal unrhyw un rhag llungopïo a/neu gael mynediad at waith ymgeisydd am gyfnod o hyd at bum mlynedd.  Cyfrifoldeb goruchwyliwr yr myfyriwr fydd cyflwyno cais priodol i Bennaeth yr Adran/Coleg/Ysgol/Gyfadran neu ei enwebai cyn gynted ag y bo’n rhesy</w:t>
      </w:r>
      <w:r w:rsidRPr="002D5620">
        <w:rPr>
          <w:color w:val="000000" w:themeColor="text1"/>
          <w:szCs w:val="24"/>
          <w:lang w:val="cy-GB"/>
        </w:rPr>
        <w:t>mol ymarferol.  Byddai’r gwaharddiad hwn hefyd yn berthnasol i aelodau’r Sefydliad sy'n Cyfranogi.</w:t>
      </w:r>
    </w:p>
    <w:p w14:paraId="3D1BD778" w14:textId="77777777" w:rsidR="003D3711" w:rsidRPr="002D5620" w:rsidRDefault="003D371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7025EC4F" w14:textId="4971F628" w:rsidR="00D37D20" w:rsidRDefault="0046722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  <w:r w:rsidRPr="002D5620">
        <w:rPr>
          <w:color w:val="000000" w:themeColor="text1"/>
          <w:szCs w:val="24"/>
          <w:lang w:val="cy-GB"/>
        </w:rPr>
        <w:t>7.17 Dylai’r crynodeb a’r teitl fod ar gael yn ddirwystr.</w:t>
      </w:r>
    </w:p>
    <w:p w14:paraId="79E78B1B" w14:textId="77777777" w:rsidR="003D3711" w:rsidRPr="002D5620" w:rsidRDefault="003D371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42D0871D" w14:textId="15CC1AC3" w:rsidR="00D37D20" w:rsidRDefault="0046722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  <w:r w:rsidRPr="002D5620">
        <w:rPr>
          <w:color w:val="000000" w:themeColor="text1"/>
          <w:szCs w:val="24"/>
          <w:lang w:val="cy-GB"/>
        </w:rPr>
        <w:t>7.18 Mae'n rhaid i unrhyw argymhelliad am wahardd mynediad gael ei gyflwyno i Bennaeth yr Adran/C</w:t>
      </w:r>
      <w:r w:rsidRPr="002D5620">
        <w:rPr>
          <w:color w:val="000000" w:themeColor="text1"/>
          <w:szCs w:val="24"/>
          <w:lang w:val="cy-GB"/>
        </w:rPr>
        <w:t>oleg/Ysgol/Gyfadran neu ei enwebai ar ôl i oruchwyliwr y myfyriwr ystyried y mater.  Cyfrifoldeb y goruchwyliwr fydd cyflwyno’r cais cyn gynted ag y bo’n rhesymol ymarferol.  Rhaid i’r argymhelliad gynnwys datganiad ynghylch y rhesymau dros gyflwyno'r cais</w:t>
      </w:r>
      <w:r w:rsidRPr="002D5620">
        <w:rPr>
          <w:color w:val="000000" w:themeColor="text1"/>
          <w:szCs w:val="24"/>
          <w:lang w:val="cy-GB"/>
        </w:rPr>
        <w:t>.  Gwneir y rhan fwyaf o’r ceisiadau hyn ar sail sensitifrwydd masnachol yr ymchwil, a allai fod wedi’i noddi’n rhannol gan gorff masnachol neu ddiwydiannol.</w:t>
      </w:r>
    </w:p>
    <w:p w14:paraId="54DC4A90" w14:textId="77777777" w:rsidR="003D3711" w:rsidRPr="002D5620" w:rsidRDefault="003D371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222546CA" w14:textId="1ACEBEA8" w:rsidR="00D37D20" w:rsidRDefault="0046722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  <w:r w:rsidRPr="002D5620">
        <w:rPr>
          <w:color w:val="000000" w:themeColor="text1"/>
          <w:szCs w:val="24"/>
          <w:lang w:val="cy-GB"/>
        </w:rPr>
        <w:t>7.19 Pan ganiateir atal mynediad dylid rhoi gwybod i Oruchwyliwr y myfyriwr.  Yn achos gwaith y t</w:t>
      </w:r>
      <w:r w:rsidRPr="002D5620">
        <w:rPr>
          <w:color w:val="000000" w:themeColor="text1"/>
          <w:szCs w:val="24"/>
          <w:lang w:val="cy-GB"/>
        </w:rPr>
        <w:t xml:space="preserve">ybir ei fod yn berthnasol i Gymru, bydd yr </w:t>
      </w:r>
      <w:r w:rsidRPr="002D5620">
        <w:rPr>
          <w:color w:val="000000" w:themeColor="text1"/>
          <w:szCs w:val="24"/>
          <w:lang w:val="cy-GB"/>
        </w:rPr>
        <w:lastRenderedPageBreak/>
        <w:t>Adran/Coleg/Ysgol/Gyfadran yn rhoi gwybod i lyfrgellydd Llyfrgell Genedlaethol Cymru am y ffaith y dylid atal mynediad at y gwaith am gyfnod penodedig.</w:t>
      </w:r>
    </w:p>
    <w:p w14:paraId="0B196A02" w14:textId="77777777" w:rsidR="003D3711" w:rsidRPr="002D5620" w:rsidRDefault="003D371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69049229" w14:textId="71A0D80B" w:rsidR="00D37D20" w:rsidRDefault="0046722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  <w:r w:rsidRPr="002D5620">
        <w:rPr>
          <w:color w:val="000000" w:themeColor="text1"/>
          <w:szCs w:val="24"/>
          <w:lang w:val="cy-GB"/>
        </w:rPr>
        <w:t>7.20 Tybir y bydd y penderfyniad i atal mynediad yn dod i ry</w:t>
      </w:r>
      <w:r w:rsidRPr="002D5620">
        <w:rPr>
          <w:color w:val="000000" w:themeColor="text1"/>
          <w:szCs w:val="24"/>
          <w:lang w:val="cy-GB"/>
        </w:rPr>
        <w:t>m cyn gynted ag y bydd y gwaith wedi’i gyflwyno, ond caiff y cyfnod a gymeradwywyd ei gyfrifo o’r dyddiad y bydd y Sefydliad sy'n Cyfranogi yn rhoi gwybod i'r myfyriwr yn ffurfiol am y ffaith ei fod yn gymwys i ennill gradd.</w:t>
      </w:r>
    </w:p>
    <w:p w14:paraId="6F681B03" w14:textId="77777777" w:rsidR="003D3711" w:rsidRPr="002D5620" w:rsidRDefault="003D371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07E1466B" w14:textId="5A1CF945" w:rsidR="00D37D20" w:rsidRDefault="0046722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  <w:r w:rsidRPr="002D5620">
        <w:rPr>
          <w:color w:val="000000" w:themeColor="text1"/>
          <w:szCs w:val="24"/>
          <w:lang w:val="cy-GB"/>
        </w:rPr>
        <w:t>7.21 Pan gaiff gwaith ei gyflw</w:t>
      </w:r>
      <w:r w:rsidRPr="002D5620">
        <w:rPr>
          <w:color w:val="000000" w:themeColor="text1"/>
          <w:szCs w:val="24"/>
          <w:lang w:val="cy-GB"/>
        </w:rPr>
        <w:t xml:space="preserve">yno, bydd yn ofynnol i fyfyriwr gynnwys datganiad wedi’i lofnodi ynddo a fydd yn dangos naill ai: </w:t>
      </w:r>
    </w:p>
    <w:p w14:paraId="685721F4" w14:textId="77777777" w:rsidR="00AF0099" w:rsidRPr="002D5620" w:rsidRDefault="00AF0099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71BE787C" w14:textId="77777777" w:rsidR="00D37D20" w:rsidRPr="002D5620" w:rsidRDefault="00467221" w:rsidP="003D3711">
      <w:pPr>
        <w:pStyle w:val="HBNormalIndentedIndent"/>
        <w:numPr>
          <w:ilvl w:val="1"/>
          <w:numId w:val="24"/>
        </w:numPr>
        <w:spacing w:after="0"/>
        <w:ind w:left="1418" w:hanging="284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>Fod y gwaith, os yw’n llwyddiannus, yn gallu bod ar gael ar gyfer benthyciad rhwng llyfrgelloedd neu i’w lungopïo (yn unol â’r ddeddf hawlfraint), ac y gell</w:t>
      </w:r>
      <w:r>
        <w:rPr>
          <w:color w:val="000000" w:themeColor="text1"/>
          <w:szCs w:val="24"/>
          <w:lang w:val="cy-GB"/>
        </w:rPr>
        <w:t>ir darparu’r teitl a’r crynodeb ar gyfer sefydliadau allanol; neu</w:t>
      </w:r>
    </w:p>
    <w:p w14:paraId="33212E00" w14:textId="13846A99" w:rsidR="009A1D29" w:rsidRDefault="00467221" w:rsidP="003D3711">
      <w:pPr>
        <w:pStyle w:val="HBNormalIndentedIndent"/>
        <w:numPr>
          <w:ilvl w:val="1"/>
          <w:numId w:val="24"/>
        </w:numPr>
        <w:spacing w:after="0"/>
        <w:ind w:left="1418" w:hanging="284"/>
        <w:rPr>
          <w:color w:val="000000" w:themeColor="text1"/>
          <w:szCs w:val="24"/>
          <w:lang w:val="en-GB"/>
        </w:rPr>
      </w:pPr>
      <w:r>
        <w:rPr>
          <w:color w:val="000000" w:themeColor="text1"/>
          <w:szCs w:val="24"/>
          <w:lang w:val="cy-GB"/>
        </w:rPr>
        <w:t>Y bydd y gwaith, os yw’n llwyddiannus, ar gael felly ar ddiwedd cyfnod yr ataliad</w:t>
      </w:r>
    </w:p>
    <w:p w14:paraId="59FA32F1" w14:textId="5C57CE8F" w:rsidR="00EC669B" w:rsidRDefault="00EC669B" w:rsidP="00EC669B">
      <w:pPr>
        <w:pStyle w:val="HBNormalIndentedIndent"/>
        <w:spacing w:after="0"/>
        <w:ind w:left="1418" w:firstLine="0"/>
        <w:rPr>
          <w:color w:val="000000" w:themeColor="text1"/>
          <w:szCs w:val="24"/>
          <w:lang w:val="en-GB"/>
        </w:rPr>
      </w:pPr>
    </w:p>
    <w:p w14:paraId="4ACC56E7" w14:textId="6F525AA9" w:rsidR="004C1ED8" w:rsidRPr="00867935" w:rsidRDefault="00467221" w:rsidP="002D5620">
      <w:pPr>
        <w:pStyle w:val="HBHeading5"/>
        <w:spacing w:before="0" w:after="0"/>
        <w:rPr>
          <w:color w:val="000000" w:themeColor="text1"/>
          <w:szCs w:val="24"/>
        </w:rPr>
      </w:pPr>
      <w:r w:rsidRPr="00867935">
        <w:rPr>
          <w:bCs/>
          <w:color w:val="000000" w:themeColor="text1"/>
          <w:szCs w:val="24"/>
          <w:lang w:val="cy-GB"/>
        </w:rPr>
        <w:t>8.</w:t>
      </w:r>
      <w:r w:rsidRPr="00867935">
        <w:rPr>
          <w:bCs/>
          <w:color w:val="000000" w:themeColor="text1"/>
          <w:szCs w:val="24"/>
          <w:lang w:val="cy-GB"/>
        </w:rPr>
        <w:tab/>
        <w:t>Byrddau Arholi</w:t>
      </w:r>
    </w:p>
    <w:p w14:paraId="1C2EA9C5" w14:textId="77777777" w:rsidR="003D3711" w:rsidRPr="00413EAF" w:rsidRDefault="003D3711" w:rsidP="002D5620">
      <w:pPr>
        <w:pStyle w:val="HBHeading5"/>
        <w:spacing w:before="0" w:after="0"/>
        <w:rPr>
          <w:color w:val="000000" w:themeColor="text1"/>
          <w:szCs w:val="24"/>
        </w:rPr>
      </w:pPr>
    </w:p>
    <w:p w14:paraId="6C6D4DB0" w14:textId="1DC89BDF" w:rsidR="003D3711" w:rsidRDefault="00467221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  <w:r w:rsidRPr="00221C60">
        <w:rPr>
          <w:color w:val="000000" w:themeColor="text1"/>
          <w:szCs w:val="24"/>
          <w:lang w:val="cy-GB"/>
        </w:rPr>
        <w:t xml:space="preserve">8.1   Y Byrddau Arholi a fydd yn cwrdd er mwyn asesu cynnydd myfyrwyr ar y </w:t>
      </w:r>
      <w:r w:rsidRPr="00221C60">
        <w:rPr>
          <w:color w:val="000000" w:themeColor="text1"/>
          <w:szCs w:val="24"/>
          <w:lang w:val="cy-GB"/>
        </w:rPr>
        <w:t>Rhaglen Genedlaethol fydd Bwrdd Arholi perthnasol pob un o'r Prifysgolion sy'n Cyfranogi (gweler 9.2).</w:t>
      </w:r>
    </w:p>
    <w:p w14:paraId="7504BD4A" w14:textId="51DEAF4D" w:rsidR="00F60652" w:rsidRDefault="00F60652" w:rsidP="002D5620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77ADA33E" w14:textId="5BE0C1C5" w:rsidR="00F60652" w:rsidRPr="002D5620" w:rsidRDefault="00F60652" w:rsidP="00EB260C">
      <w:pPr>
        <w:pStyle w:val="HBNormalIndent"/>
        <w:spacing w:after="0"/>
        <w:rPr>
          <w:color w:val="000000" w:themeColor="text1"/>
          <w:szCs w:val="24"/>
          <w:lang w:val="en-GB"/>
        </w:rPr>
      </w:pPr>
    </w:p>
    <w:p w14:paraId="70165C9B" w14:textId="24EB9B80" w:rsidR="003571A6" w:rsidRDefault="003571A6" w:rsidP="003571A6">
      <w:pPr>
        <w:pStyle w:val="HBNormalIndentedIndent"/>
        <w:spacing w:after="0"/>
        <w:ind w:left="1418" w:firstLine="0"/>
        <w:rPr>
          <w:color w:val="000000" w:themeColor="text1"/>
          <w:szCs w:val="24"/>
          <w:lang w:val="en-GB"/>
        </w:rPr>
      </w:pPr>
    </w:p>
    <w:p w14:paraId="40C58BA1" w14:textId="04A36725" w:rsidR="00F41B44" w:rsidRDefault="00467221">
      <w:pPr>
        <w:rPr>
          <w:strike/>
          <w:color w:val="000000" w:themeColor="text1"/>
          <w:szCs w:val="24"/>
        </w:rPr>
      </w:pPr>
      <w:r>
        <w:rPr>
          <w:strike/>
          <w:color w:val="000000" w:themeColor="text1"/>
          <w:szCs w:val="24"/>
          <w:lang w:val="cy-GB"/>
        </w:rPr>
        <w:br w:type="page"/>
      </w:r>
    </w:p>
    <w:p w14:paraId="758A64A5" w14:textId="4969DAF3" w:rsidR="00F41B44" w:rsidRPr="00FC2428" w:rsidRDefault="00467221" w:rsidP="00F41B44">
      <w:pPr>
        <w:rPr>
          <w:rFonts w:cs="Arial"/>
          <w:b/>
          <w:caps/>
          <w:szCs w:val="24"/>
        </w:rPr>
      </w:pPr>
      <w:r>
        <w:rPr>
          <w:rFonts w:cs="Arial"/>
          <w:b/>
          <w:bCs/>
          <w:caps/>
          <w:szCs w:val="24"/>
          <w:lang w:val="cy-GB"/>
        </w:rPr>
        <w:lastRenderedPageBreak/>
        <w:t>RHEOLIADAU ASESU</w:t>
      </w:r>
    </w:p>
    <w:p w14:paraId="594400E1" w14:textId="77777777" w:rsidR="00F41B44" w:rsidRPr="00FC2428" w:rsidRDefault="00F41B44" w:rsidP="00F41B44">
      <w:pPr>
        <w:rPr>
          <w:rFonts w:cs="Arial"/>
          <w:b/>
          <w:caps/>
          <w:szCs w:val="24"/>
        </w:rPr>
      </w:pPr>
    </w:p>
    <w:p w14:paraId="20E2AA28" w14:textId="3820C159" w:rsidR="00F41B44" w:rsidRDefault="00467221" w:rsidP="00F41B44">
      <w:pPr>
        <w:rPr>
          <w:rFonts w:cs="Arial"/>
          <w:b/>
          <w:caps/>
          <w:color w:val="000000" w:themeColor="text1"/>
          <w:szCs w:val="24"/>
        </w:rPr>
      </w:pPr>
      <w:r w:rsidRPr="00221C60">
        <w:rPr>
          <w:rFonts w:cs="Arial"/>
          <w:b/>
          <w:bCs/>
          <w:caps/>
          <w:szCs w:val="24"/>
          <w:lang w:val="cy-GB"/>
        </w:rPr>
        <w:t>9.Egwyddorion Cyffredinol</w:t>
      </w:r>
    </w:p>
    <w:p w14:paraId="739BC125" w14:textId="394D8E92" w:rsidR="0061614A" w:rsidRDefault="0061614A" w:rsidP="00F41B44">
      <w:pPr>
        <w:rPr>
          <w:rFonts w:cs="Arial"/>
          <w:b/>
          <w:caps/>
          <w:color w:val="000000" w:themeColor="text1"/>
          <w:szCs w:val="24"/>
        </w:rPr>
      </w:pPr>
    </w:p>
    <w:p w14:paraId="4EFAD24D" w14:textId="30B92793" w:rsidR="0061614A" w:rsidRDefault="00467221" w:rsidP="0061614A">
      <w:pPr>
        <w:rPr>
          <w:rFonts w:cs="Arial"/>
          <w:bCs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  <w:lang w:val="cy-GB"/>
        </w:rPr>
        <w:t>Caiff materion nad yw'r Rheoliadau Asesu a ddisgrifiwyd yn eu cynnwys, eu cwmpasu gan reoliadau asesu a</w:t>
      </w:r>
      <w:r>
        <w:rPr>
          <w:rFonts w:cs="Arial"/>
          <w:bCs/>
          <w:color w:val="000000" w:themeColor="text1"/>
          <w:szCs w:val="24"/>
          <w:lang w:val="cy-GB"/>
        </w:rPr>
        <w:t xml:space="preserve"> darpariaethau perthynol y Brifysgol briodol sy'n Cyfranogi, lle bydd y rhain yn cynnwys darpariaethau sy'n ymwneud â materion o'r fath. </w:t>
      </w:r>
    </w:p>
    <w:p w14:paraId="0762ABF1" w14:textId="77777777" w:rsidR="0061614A" w:rsidRDefault="0061614A" w:rsidP="0061614A">
      <w:pPr>
        <w:rPr>
          <w:rFonts w:cs="Arial"/>
          <w:bCs/>
          <w:color w:val="000000" w:themeColor="text1"/>
          <w:szCs w:val="24"/>
        </w:rPr>
      </w:pPr>
    </w:p>
    <w:p w14:paraId="6F6AF977" w14:textId="5324BB38" w:rsidR="0061614A" w:rsidRDefault="00467221" w:rsidP="0061614A">
      <w:pPr>
        <w:rPr>
          <w:rFonts w:cs="Arial"/>
          <w:bCs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  <w:lang w:val="cy-GB"/>
        </w:rPr>
        <w:t xml:space="preserve">Os bydd materion sydd wedi'u cynnwys yn y Rheoliadau Asesu a ddisgrifiwyd a rheoliadau asesu a </w:t>
      </w:r>
      <w:r>
        <w:rPr>
          <w:rFonts w:cs="Arial"/>
          <w:bCs/>
          <w:color w:val="000000" w:themeColor="text1"/>
          <w:szCs w:val="24"/>
          <w:lang w:val="cy-GB"/>
        </w:rPr>
        <w:t>darpariaethau perthynol y Brifysgol briodol sy'n Cyfranogi, caiff gwahaniaethau o ran dehongli ystyr eu cytuno o blaid y Brifysgol sy'n Cyfranogi.</w:t>
      </w:r>
    </w:p>
    <w:p w14:paraId="75F13DEB" w14:textId="77777777" w:rsidR="0061614A" w:rsidRPr="00FC2428" w:rsidRDefault="0061614A" w:rsidP="0061614A">
      <w:pPr>
        <w:rPr>
          <w:rFonts w:cs="Arial"/>
          <w:b/>
          <w:caps/>
          <w:color w:val="000000" w:themeColor="text1"/>
          <w:szCs w:val="24"/>
        </w:rPr>
      </w:pPr>
    </w:p>
    <w:p w14:paraId="42E14B98" w14:textId="3CD7AF9A" w:rsidR="0061614A" w:rsidRDefault="00467221" w:rsidP="0061614A">
      <w:pPr>
        <w:rPr>
          <w:rFonts w:cs="Arial"/>
          <w:bCs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  <w:lang w:val="cy-GB"/>
        </w:rPr>
        <w:t xml:space="preserve">Lle defnyddir y term Bwrdd/Byrddau Arholi yn y Rheoliadau Asesu a ddisgrifiwyd, ystyr y term hwn fydd Bwrdd </w:t>
      </w:r>
      <w:r>
        <w:rPr>
          <w:rFonts w:cs="Arial"/>
          <w:bCs/>
          <w:color w:val="000000" w:themeColor="text1"/>
          <w:szCs w:val="24"/>
          <w:lang w:val="cy-GB"/>
        </w:rPr>
        <w:t>Arholi pob un o'r Prifysgolion sy'n Cyfranogi wedi'i iawn gyfansoddi, sy'n gweithredu yn unol â'r awdurdod a'r cylch gorchwyl a ddirprwywyd iddynt gan Fyrddau/Bwyllgorau Academaidd priodol y Prifysgolion sy'n Cyfranogi.</w:t>
      </w:r>
    </w:p>
    <w:p w14:paraId="581DDD5C" w14:textId="77777777" w:rsidR="0061614A" w:rsidRDefault="0061614A" w:rsidP="0061614A">
      <w:pPr>
        <w:rPr>
          <w:rFonts w:cs="Arial"/>
          <w:bCs/>
          <w:color w:val="000000" w:themeColor="text1"/>
          <w:szCs w:val="24"/>
        </w:rPr>
      </w:pPr>
    </w:p>
    <w:p w14:paraId="0CC1F5C8" w14:textId="77777777" w:rsidR="0061614A" w:rsidRDefault="00467221" w:rsidP="0061614A">
      <w:pPr>
        <w:rPr>
          <w:rFonts w:cs="Arial"/>
          <w:bCs/>
          <w:color w:val="000000" w:themeColor="text1"/>
          <w:szCs w:val="24"/>
        </w:rPr>
      </w:pPr>
      <w:r w:rsidRPr="00866F77">
        <w:rPr>
          <w:rFonts w:cs="Arial"/>
          <w:bCs/>
          <w:color w:val="000000" w:themeColor="text1"/>
          <w:szCs w:val="24"/>
          <w:lang w:val="cy-GB"/>
        </w:rPr>
        <w:t>Ystyr myfyrwyr perthnasol fydd y my</w:t>
      </w:r>
      <w:r w:rsidRPr="00866F77">
        <w:rPr>
          <w:rFonts w:cs="Arial"/>
          <w:bCs/>
          <w:color w:val="000000" w:themeColor="text1"/>
          <w:szCs w:val="24"/>
          <w:lang w:val="cy-GB"/>
        </w:rPr>
        <w:t xml:space="preserve">fyrwyr sydd wedi'u cofrestru ar y Rhaglen Genedlaethol ym mhob un o'r Prifysgolion sy'n Cyfranogi. </w:t>
      </w:r>
    </w:p>
    <w:p w14:paraId="07FEA797" w14:textId="77777777" w:rsidR="0061614A" w:rsidRDefault="0061614A" w:rsidP="0061614A">
      <w:pPr>
        <w:rPr>
          <w:rFonts w:cs="Arial"/>
          <w:bCs/>
          <w:color w:val="000000" w:themeColor="text1"/>
          <w:szCs w:val="24"/>
        </w:rPr>
      </w:pPr>
    </w:p>
    <w:p w14:paraId="4F700C98" w14:textId="77777777" w:rsidR="0061614A" w:rsidRDefault="00467221" w:rsidP="0061614A">
      <w:pPr>
        <w:rPr>
          <w:rFonts w:cs="Arial"/>
          <w:bCs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  <w:lang w:val="cy-GB"/>
        </w:rPr>
        <w:t xml:space="preserve">O fewn rhwystrau nodau, deiliannau dysgu a rheoliadau asesu'r rhaglen, mae disgresiwn gan y Byrddau Arholi wrth ddod i benderfyniadau ar y dyfarniadau i'w </w:t>
      </w:r>
      <w:r>
        <w:rPr>
          <w:rFonts w:cs="Arial"/>
          <w:bCs/>
          <w:color w:val="000000" w:themeColor="text1"/>
          <w:szCs w:val="24"/>
          <w:lang w:val="cy-GB"/>
        </w:rPr>
        <w:t>hargymell ar gyfer myfyrwyr unigol. Maent yn gyfrifol am ddehongli'r rheoliadau asesu ar gyfer y rhaglen yng ngoleuni gofynion y Brifysgol sy'n cyfranogi ac arferion da ym maes addysg uwch, yn enwedig mewn perthynas â chynnal safonau academaidd.</w:t>
      </w:r>
    </w:p>
    <w:p w14:paraId="189FFAAA" w14:textId="77777777" w:rsidR="0061614A" w:rsidRDefault="0061614A" w:rsidP="0061614A">
      <w:pPr>
        <w:rPr>
          <w:rFonts w:cs="Arial"/>
          <w:bCs/>
          <w:color w:val="000000" w:themeColor="text1"/>
          <w:szCs w:val="24"/>
        </w:rPr>
      </w:pPr>
    </w:p>
    <w:p w14:paraId="4C5FFE42" w14:textId="77777777" w:rsidR="0061614A" w:rsidRDefault="00467221" w:rsidP="0061614A">
      <w:pPr>
        <w:rPr>
          <w:rFonts w:cs="Arial"/>
          <w:bCs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  <w:lang w:val="cy-GB"/>
        </w:rPr>
        <w:t>Gellir asesu perfformiad myfyrwyr drwy unrhyw gyfuniad o ddulliau asesu sy'n briodol i lefel a deilliant dysgu'r ymarfer asesu.</w:t>
      </w:r>
    </w:p>
    <w:p w14:paraId="19AA1427" w14:textId="77777777" w:rsidR="0061614A" w:rsidRDefault="0061614A" w:rsidP="0061614A">
      <w:pPr>
        <w:rPr>
          <w:rFonts w:cs="Arial"/>
          <w:bCs/>
          <w:color w:val="000000" w:themeColor="text1"/>
          <w:szCs w:val="24"/>
        </w:rPr>
      </w:pPr>
    </w:p>
    <w:p w14:paraId="2CD3DE68" w14:textId="77777777" w:rsidR="0061614A" w:rsidRDefault="00467221" w:rsidP="0061614A">
      <w:pPr>
        <w:rPr>
          <w:rFonts w:cs="Arial"/>
          <w:bCs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  <w:lang w:val="cy-GB"/>
        </w:rPr>
        <w:t>Rhoir dulliau asesu penodol, pwysiadau a allai fod yn berthnasol a nifer yr asesiadau, ym manyleb y rhaglen a disgrifyddion y m</w:t>
      </w:r>
      <w:r>
        <w:rPr>
          <w:rFonts w:cs="Arial"/>
          <w:bCs/>
          <w:color w:val="000000" w:themeColor="text1"/>
          <w:szCs w:val="24"/>
          <w:lang w:val="cy-GB"/>
        </w:rPr>
        <w:t xml:space="preserve">odiwlau. Ni fydd modd newid y rhain dim ond gyda chytundeb y Prifysgolion sy'n Cyfranogi gan ddefnyddio eu mecanweithiau a gymeradwywyd.  </w:t>
      </w:r>
    </w:p>
    <w:p w14:paraId="6F6340B1" w14:textId="77777777" w:rsidR="0061614A" w:rsidRPr="00FC2428" w:rsidRDefault="0061614A" w:rsidP="00F41B44">
      <w:pPr>
        <w:rPr>
          <w:rFonts w:cs="Arial"/>
          <w:b/>
          <w:caps/>
          <w:color w:val="000000" w:themeColor="text1"/>
          <w:szCs w:val="24"/>
        </w:rPr>
      </w:pPr>
    </w:p>
    <w:p w14:paraId="55224B58" w14:textId="3A542322" w:rsidR="0095634F" w:rsidRDefault="00467221" w:rsidP="0095634F">
      <w:pPr>
        <w:tabs>
          <w:tab w:val="left" w:pos="720"/>
          <w:tab w:val="left" w:pos="1080"/>
          <w:tab w:val="left" w:pos="1701"/>
          <w:tab w:val="left" w:pos="2835"/>
        </w:tabs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  <w:lang w:val="cy-GB"/>
        </w:rPr>
        <w:t>9.1   Cyflwyno Marciau</w:t>
      </w:r>
    </w:p>
    <w:p w14:paraId="2EA8ABCB" w14:textId="17D35228" w:rsidR="0095634F" w:rsidRDefault="0095634F" w:rsidP="0095634F">
      <w:pPr>
        <w:tabs>
          <w:tab w:val="left" w:pos="720"/>
          <w:tab w:val="left" w:pos="1080"/>
          <w:tab w:val="left" w:pos="1701"/>
          <w:tab w:val="left" w:pos="2835"/>
        </w:tabs>
        <w:jc w:val="both"/>
        <w:rPr>
          <w:rFonts w:cs="Arial"/>
          <w:b/>
          <w:color w:val="000000" w:themeColor="text1"/>
          <w:szCs w:val="24"/>
        </w:rPr>
      </w:pPr>
    </w:p>
    <w:p w14:paraId="21037FFB" w14:textId="25A48C9E" w:rsidR="0095634F" w:rsidRPr="00471CF2" w:rsidRDefault="00467221" w:rsidP="00471CF2">
      <w:pPr>
        <w:tabs>
          <w:tab w:val="left" w:pos="720"/>
          <w:tab w:val="left" w:pos="1080"/>
          <w:tab w:val="left" w:pos="1701"/>
          <w:tab w:val="left" w:pos="2835"/>
        </w:tabs>
        <w:ind w:left="720"/>
        <w:jc w:val="both"/>
        <w:rPr>
          <w:rFonts w:cs="Arial"/>
          <w:bCs/>
          <w:color w:val="000000" w:themeColor="text1"/>
          <w:szCs w:val="24"/>
        </w:rPr>
      </w:pPr>
      <w:r w:rsidRPr="00471CF2">
        <w:rPr>
          <w:rFonts w:cs="Arial"/>
          <w:bCs/>
          <w:color w:val="000000" w:themeColor="text1"/>
          <w:szCs w:val="24"/>
          <w:lang w:val="cy-GB"/>
        </w:rPr>
        <w:t>Cyflwynir gerbron y Byrddau Arholi holl farciau'r asesiadau a gymerwyd.  Rheolir RPcL/Trosgl</w:t>
      </w:r>
      <w:r w:rsidRPr="00471CF2">
        <w:rPr>
          <w:rFonts w:cs="Arial"/>
          <w:bCs/>
          <w:color w:val="000000" w:themeColor="text1"/>
          <w:szCs w:val="24"/>
          <w:lang w:val="cy-GB"/>
        </w:rPr>
        <w:t>wyddo Credyd drwy brosesau diffiniedig pob Sefydliad sy'n Cyfranogi, yn unol â'r Polisi RPL Cenedlaethol ar gyfer y rhaglen hon.</w:t>
      </w:r>
    </w:p>
    <w:p w14:paraId="39BC6C7D" w14:textId="1FB15938" w:rsidR="009F1333" w:rsidRDefault="009F1333" w:rsidP="009F1333">
      <w:pPr>
        <w:pStyle w:val="commentcontentpara"/>
        <w:spacing w:before="0" w:beforeAutospacing="0" w:after="0" w:afterAutospacing="0"/>
      </w:pPr>
    </w:p>
    <w:p w14:paraId="4E752075" w14:textId="09A1D165" w:rsidR="0095634F" w:rsidRPr="00F2139A" w:rsidRDefault="00467221" w:rsidP="00F2139A">
      <w:pPr>
        <w:rPr>
          <w:b/>
        </w:rPr>
      </w:pPr>
      <w:r>
        <w:rPr>
          <w:b/>
          <w:bCs/>
          <w:lang w:val="cy-GB"/>
        </w:rPr>
        <w:t>9.2  Byrddau Dilyniant a Dyfarniadau</w:t>
      </w:r>
    </w:p>
    <w:p w14:paraId="71B8828C" w14:textId="77777777" w:rsidR="0095634F" w:rsidRPr="00F2139A" w:rsidRDefault="0095634F" w:rsidP="00F2139A"/>
    <w:p w14:paraId="28ABAE0B" w14:textId="77777777" w:rsidR="00EB260C" w:rsidRPr="007F4C9E" w:rsidRDefault="00467221" w:rsidP="00EB260C">
      <w:pPr>
        <w:ind w:left="720"/>
        <w:rPr>
          <w:rFonts w:ascii="Calibri" w:hAnsi="Calibri"/>
          <w:sz w:val="22"/>
        </w:rPr>
      </w:pPr>
      <w:r w:rsidRPr="007F4C9E">
        <w:rPr>
          <w:lang w:val="cy-GB"/>
        </w:rPr>
        <w:t>Fel arfer, bydd Byrddau Arholi yn cwrdd ar ôl pob cyfnod asesu yn ystod y rhaglen er mwy</w:t>
      </w:r>
      <w:r w:rsidRPr="007F4C9E">
        <w:rPr>
          <w:lang w:val="cy-GB"/>
        </w:rPr>
        <w:t>n sicrhau y caiff cynnydd myfyrwyr ei fonitro.</w:t>
      </w:r>
    </w:p>
    <w:p w14:paraId="5D40A4AD" w14:textId="77777777" w:rsidR="00EB260C" w:rsidRPr="007F4C9E" w:rsidRDefault="00EB260C" w:rsidP="00EB260C">
      <w:pPr>
        <w:ind w:left="720"/>
      </w:pPr>
    </w:p>
    <w:p w14:paraId="13FA6208" w14:textId="77777777" w:rsidR="00EB260C" w:rsidRPr="007F4C9E" w:rsidRDefault="00467221" w:rsidP="00EB260C">
      <w:pPr>
        <w:ind w:left="720"/>
      </w:pPr>
      <w:r w:rsidRPr="007F4C9E">
        <w:rPr>
          <w:lang w:val="cy-GB"/>
        </w:rPr>
        <w:t>Pennir cynnydd yn ôl adolygiad y Bwrdd Arholi o safle 'presennol' y myfyriwr ar ôl pob cyfnod asesu.</w:t>
      </w:r>
    </w:p>
    <w:p w14:paraId="078F96F0" w14:textId="77777777" w:rsidR="00EB260C" w:rsidRPr="007F4C9E" w:rsidRDefault="00EB260C" w:rsidP="00EB260C">
      <w:pPr>
        <w:ind w:left="720"/>
      </w:pPr>
    </w:p>
    <w:p w14:paraId="04567293" w14:textId="77777777" w:rsidR="00EB260C" w:rsidRPr="007F4C9E" w:rsidRDefault="00467221" w:rsidP="00EB260C">
      <w:pPr>
        <w:ind w:left="720"/>
      </w:pPr>
      <w:r w:rsidRPr="007F4C9E">
        <w:rPr>
          <w:lang w:val="cy-GB"/>
        </w:rPr>
        <w:t xml:space="preserve">Bwrdd Arholi fydd yn penderfynu a yw myfyriwr wedi bodloni'r gofynion i symud ymlaen ar y Rhaglen. </w:t>
      </w:r>
    </w:p>
    <w:p w14:paraId="65C2454C" w14:textId="77777777" w:rsidR="00EB260C" w:rsidRPr="007F4C9E" w:rsidRDefault="00EB260C" w:rsidP="00EB260C">
      <w:pPr>
        <w:ind w:left="720"/>
      </w:pPr>
    </w:p>
    <w:p w14:paraId="5C8F9FA0" w14:textId="5D0BD2E6" w:rsidR="00EB260C" w:rsidRPr="007F4C9E" w:rsidRDefault="00467221" w:rsidP="00EB260C">
      <w:pPr>
        <w:ind w:left="720"/>
      </w:pPr>
      <w:r w:rsidRPr="007F4C9E">
        <w:rPr>
          <w:lang w:val="cy-GB"/>
        </w:rPr>
        <w:t xml:space="preserve">Fel arfer, caniateir i fyfyrwyr sy'n methu  cymhwyso i symud ymlaen ar yr ymgais gyntaf, wneud yn iawn am eu methiannau drwy gyflwyno asesiadau atodol neu ailgyflwyno gwaith asesu wedi'i ddiwygio, fel y diffiniwyd gan y rhaglen. </w:t>
      </w:r>
    </w:p>
    <w:p w14:paraId="46616403" w14:textId="77777777" w:rsidR="00EB260C" w:rsidRPr="007F4C9E" w:rsidRDefault="00EB260C" w:rsidP="00EB260C">
      <w:pPr>
        <w:ind w:left="720"/>
      </w:pPr>
    </w:p>
    <w:p w14:paraId="2A9E3A59" w14:textId="39A8388E" w:rsidR="00EB260C" w:rsidRDefault="00467221" w:rsidP="00EB260C">
      <w:pPr>
        <w:ind w:left="720"/>
      </w:pPr>
      <w:r w:rsidRPr="007F4C9E">
        <w:rPr>
          <w:lang w:val="cy-GB"/>
        </w:rPr>
        <w:t>Y Bwrdd Arholi yn unig fy</w:t>
      </w:r>
      <w:r w:rsidRPr="007F4C9E">
        <w:rPr>
          <w:lang w:val="cy-GB"/>
        </w:rPr>
        <w:t xml:space="preserve">dd yn gallu rhoi cyfleoedd am asesiadau atodol. </w:t>
      </w:r>
    </w:p>
    <w:p w14:paraId="751FC7C3" w14:textId="77777777" w:rsidR="00EB260C" w:rsidRDefault="00EB260C" w:rsidP="00FF3518">
      <w:pPr>
        <w:ind w:left="720"/>
        <w:rPr>
          <w:highlight w:val="yellow"/>
        </w:rPr>
      </w:pPr>
    </w:p>
    <w:p w14:paraId="13061FD4" w14:textId="6CFFBF76" w:rsidR="00EB260C" w:rsidRDefault="00EB260C" w:rsidP="00FF3518">
      <w:pPr>
        <w:tabs>
          <w:tab w:val="left" w:pos="709"/>
        </w:tabs>
        <w:ind w:left="709"/>
        <w:jc w:val="both"/>
        <w:rPr>
          <w:rFonts w:cs="Arial"/>
          <w:color w:val="000000" w:themeColor="text1"/>
          <w:szCs w:val="24"/>
        </w:rPr>
      </w:pPr>
    </w:p>
    <w:tbl>
      <w:tblPr>
        <w:tblStyle w:val="TableGrid"/>
        <w:tblW w:w="0" w:type="auto"/>
        <w:tblInd w:w="850" w:type="dxa"/>
        <w:tblLook w:val="04A0" w:firstRow="1" w:lastRow="0" w:firstColumn="1" w:lastColumn="0" w:noHBand="0" w:noVBand="1"/>
      </w:tblPr>
      <w:tblGrid>
        <w:gridCol w:w="897"/>
        <w:gridCol w:w="2399"/>
        <w:gridCol w:w="3976"/>
      </w:tblGrid>
      <w:tr w:rsidR="00662BAA" w14:paraId="01E93AE7" w14:textId="77777777" w:rsidTr="001F1CCB">
        <w:tc>
          <w:tcPr>
            <w:tcW w:w="857" w:type="dxa"/>
          </w:tcPr>
          <w:p w14:paraId="65A0B515" w14:textId="77777777" w:rsidR="00EB260C" w:rsidRDefault="00467221" w:rsidP="001F1CCB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Bwrdd</w:t>
            </w:r>
          </w:p>
        </w:tc>
        <w:tc>
          <w:tcPr>
            <w:tcW w:w="2399" w:type="dxa"/>
          </w:tcPr>
          <w:p w14:paraId="614FCFAD" w14:textId="77777777" w:rsidR="00EB260C" w:rsidRDefault="00467221" w:rsidP="001F1CCB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Mis</w:t>
            </w:r>
          </w:p>
        </w:tc>
        <w:tc>
          <w:tcPr>
            <w:tcW w:w="3976" w:type="dxa"/>
          </w:tcPr>
          <w:p w14:paraId="4DDF1303" w14:textId="77777777" w:rsidR="00EB260C" w:rsidRDefault="00467221" w:rsidP="001F1CCB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Penderfyniadau/Canlyniadau</w:t>
            </w:r>
          </w:p>
        </w:tc>
      </w:tr>
      <w:tr w:rsidR="00662BAA" w14:paraId="34400B90" w14:textId="77777777" w:rsidTr="001F1CCB">
        <w:tc>
          <w:tcPr>
            <w:tcW w:w="857" w:type="dxa"/>
          </w:tcPr>
          <w:p w14:paraId="6B85571A" w14:textId="77777777" w:rsidR="00EB260C" w:rsidRDefault="00467221" w:rsidP="001F1CCB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 xml:space="preserve">1 </w:t>
            </w:r>
          </w:p>
        </w:tc>
        <w:tc>
          <w:tcPr>
            <w:tcW w:w="2399" w:type="dxa"/>
          </w:tcPr>
          <w:p w14:paraId="756B8092" w14:textId="77777777" w:rsidR="00EB260C" w:rsidRDefault="00467221" w:rsidP="001F1CCB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Ionawr/Chwefror</w:t>
            </w:r>
          </w:p>
        </w:tc>
        <w:tc>
          <w:tcPr>
            <w:tcW w:w="3976" w:type="dxa"/>
          </w:tcPr>
          <w:p w14:paraId="3830692F" w14:textId="77777777" w:rsidR="00EB260C" w:rsidRDefault="00467221" w:rsidP="001F1CCB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Cynnydd/Asesiad Atodol</w:t>
            </w:r>
          </w:p>
        </w:tc>
      </w:tr>
      <w:tr w:rsidR="00662BAA" w14:paraId="40AC0EDB" w14:textId="77777777" w:rsidTr="001F1CCB">
        <w:tc>
          <w:tcPr>
            <w:tcW w:w="857" w:type="dxa"/>
          </w:tcPr>
          <w:p w14:paraId="180864D6" w14:textId="77777777" w:rsidR="00EB260C" w:rsidRDefault="00467221" w:rsidP="001F1CCB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 xml:space="preserve">2 </w:t>
            </w:r>
          </w:p>
        </w:tc>
        <w:tc>
          <w:tcPr>
            <w:tcW w:w="2399" w:type="dxa"/>
          </w:tcPr>
          <w:p w14:paraId="15113133" w14:textId="77777777" w:rsidR="00EB260C" w:rsidRDefault="00467221" w:rsidP="001F1CCB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Mai/Mehefin</w:t>
            </w:r>
          </w:p>
        </w:tc>
        <w:tc>
          <w:tcPr>
            <w:tcW w:w="3976" w:type="dxa"/>
          </w:tcPr>
          <w:p w14:paraId="4F9921A1" w14:textId="3F194858" w:rsidR="00EB260C" w:rsidRDefault="00467221" w:rsidP="001F1CCB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Cynnydd/Asesiad Atodol</w:t>
            </w:r>
          </w:p>
        </w:tc>
      </w:tr>
      <w:tr w:rsidR="00662BAA" w14:paraId="33043025" w14:textId="77777777" w:rsidTr="001F1CCB">
        <w:tc>
          <w:tcPr>
            <w:tcW w:w="857" w:type="dxa"/>
          </w:tcPr>
          <w:p w14:paraId="23C2BA95" w14:textId="77777777" w:rsidR="00EB260C" w:rsidRDefault="00467221" w:rsidP="001F1CCB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3</w:t>
            </w:r>
          </w:p>
        </w:tc>
        <w:tc>
          <w:tcPr>
            <w:tcW w:w="2399" w:type="dxa"/>
          </w:tcPr>
          <w:p w14:paraId="007CA380" w14:textId="77777777" w:rsidR="00EB260C" w:rsidRDefault="00467221" w:rsidP="001F1CCB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Medi</w:t>
            </w:r>
          </w:p>
        </w:tc>
        <w:tc>
          <w:tcPr>
            <w:tcW w:w="3976" w:type="dxa"/>
          </w:tcPr>
          <w:p w14:paraId="48990FE9" w14:textId="471300FA" w:rsidR="00EB260C" w:rsidRDefault="00467221" w:rsidP="001F1CCB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Cynnydd/Asesiad Atodol</w:t>
            </w:r>
          </w:p>
        </w:tc>
      </w:tr>
      <w:tr w:rsidR="00662BAA" w14:paraId="35A1FBCB" w14:textId="77777777" w:rsidTr="001F1CCB">
        <w:tc>
          <w:tcPr>
            <w:tcW w:w="857" w:type="dxa"/>
          </w:tcPr>
          <w:p w14:paraId="42B7B9DB" w14:textId="77777777" w:rsidR="00EB260C" w:rsidRDefault="00467221" w:rsidP="001F1CCB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4</w:t>
            </w:r>
          </w:p>
        </w:tc>
        <w:tc>
          <w:tcPr>
            <w:tcW w:w="2399" w:type="dxa"/>
          </w:tcPr>
          <w:p w14:paraId="1D61EC2A" w14:textId="77777777" w:rsidR="00EB260C" w:rsidRDefault="00467221" w:rsidP="001F1CCB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>Hydref</w:t>
            </w:r>
          </w:p>
        </w:tc>
        <w:tc>
          <w:tcPr>
            <w:tcW w:w="3976" w:type="dxa"/>
          </w:tcPr>
          <w:p w14:paraId="50ADC66C" w14:textId="54B344E7" w:rsidR="00EB260C" w:rsidRDefault="00467221" w:rsidP="001F1CCB">
            <w:pPr>
              <w:pStyle w:val="HBNormalIndent"/>
              <w:spacing w:after="0"/>
              <w:ind w:left="0" w:firstLine="0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cy-GB"/>
              </w:rPr>
              <w:t xml:space="preserve">Cynnydd/Asesiad </w:t>
            </w:r>
            <w:r>
              <w:rPr>
                <w:color w:val="000000" w:themeColor="text1"/>
                <w:szCs w:val="24"/>
                <w:lang w:val="cy-GB"/>
              </w:rPr>
              <w:t>Atodol/Dyfarniad</w:t>
            </w:r>
          </w:p>
        </w:tc>
      </w:tr>
    </w:tbl>
    <w:p w14:paraId="2A60FB98" w14:textId="77777777" w:rsidR="00EB260C" w:rsidRPr="00FC2428" w:rsidRDefault="00EB260C" w:rsidP="00FF3518">
      <w:pPr>
        <w:tabs>
          <w:tab w:val="left" w:pos="709"/>
        </w:tabs>
        <w:ind w:left="709"/>
        <w:jc w:val="both"/>
        <w:rPr>
          <w:rFonts w:cs="Arial"/>
          <w:color w:val="000000" w:themeColor="text1"/>
          <w:szCs w:val="24"/>
        </w:rPr>
      </w:pPr>
    </w:p>
    <w:p w14:paraId="0C6E4BFE" w14:textId="77777777" w:rsidR="00FF3518" w:rsidRDefault="00FF3518" w:rsidP="00FF3518">
      <w:pPr>
        <w:ind w:left="720"/>
        <w:rPr>
          <w:rFonts w:cs="Arial"/>
          <w:szCs w:val="24"/>
        </w:rPr>
      </w:pPr>
    </w:p>
    <w:p w14:paraId="1C7C7804" w14:textId="77777777" w:rsidR="00FF3518" w:rsidRDefault="00467221" w:rsidP="00FF3518">
      <w:pPr>
        <w:ind w:left="720"/>
        <w:rPr>
          <w:rFonts w:cs="Arial"/>
          <w:szCs w:val="24"/>
        </w:rPr>
      </w:pPr>
      <w:r w:rsidRPr="00F2139A">
        <w:rPr>
          <w:rFonts w:cs="Arial"/>
          <w:szCs w:val="24"/>
          <w:lang w:val="cy-GB"/>
        </w:rPr>
        <w:t xml:space="preserve">Caiff y set gyfan o ganlyniadau ar gyfer pob ymgeisydd a ystyriwyd yn y Bwrdd Dyfarniadau Arholi perthnasol ei chyflwyno i'r arholwyr. </w:t>
      </w:r>
    </w:p>
    <w:p w14:paraId="358AAE82" w14:textId="77777777" w:rsidR="00FF3518" w:rsidRDefault="00FF3518" w:rsidP="00FF3518">
      <w:pPr>
        <w:ind w:left="720"/>
        <w:rPr>
          <w:rFonts w:cs="Arial"/>
          <w:szCs w:val="24"/>
        </w:rPr>
      </w:pPr>
    </w:p>
    <w:p w14:paraId="5CA8890E" w14:textId="6E14F868" w:rsidR="00E552F0" w:rsidRDefault="00467221" w:rsidP="00FF3518">
      <w:pPr>
        <w:ind w:left="720"/>
        <w:rPr>
          <w:rFonts w:cs="Arial"/>
          <w:szCs w:val="24"/>
        </w:rPr>
      </w:pPr>
      <w:r w:rsidRPr="00F2139A">
        <w:rPr>
          <w:rFonts w:cs="Arial"/>
          <w:szCs w:val="24"/>
          <w:lang w:val="cy-GB"/>
        </w:rPr>
        <w:t>Bydd proffil canlyniadau'r myfyrwyr perthnasol yn cynnwys:</w:t>
      </w:r>
    </w:p>
    <w:p w14:paraId="50F5EEC2" w14:textId="77777777" w:rsidR="00F2139A" w:rsidRPr="00F2139A" w:rsidRDefault="00F2139A" w:rsidP="00F2139A">
      <w:pPr>
        <w:rPr>
          <w:rFonts w:cs="Arial"/>
          <w:szCs w:val="24"/>
        </w:rPr>
      </w:pPr>
    </w:p>
    <w:p w14:paraId="489ECDCE" w14:textId="6FCD12D3" w:rsidR="00E552F0" w:rsidRDefault="00467221" w:rsidP="00F2139A">
      <w:pPr>
        <w:pStyle w:val="ListParagraph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 w:rsidRPr="00F2139A">
        <w:rPr>
          <w:rFonts w:ascii="Arial" w:hAnsi="Arial" w:cs="Arial"/>
          <w:sz w:val="24"/>
          <w:szCs w:val="24"/>
          <w:lang w:val="cy-GB"/>
        </w:rPr>
        <w:t xml:space="preserve">Canlyniadau'r modiwlau a </w:t>
      </w:r>
      <w:r w:rsidRPr="00F2139A">
        <w:rPr>
          <w:rFonts w:ascii="Arial" w:hAnsi="Arial" w:cs="Arial"/>
          <w:sz w:val="24"/>
          <w:szCs w:val="24"/>
          <w:lang w:val="cy-GB"/>
        </w:rPr>
        <w:t>addysgir.</w:t>
      </w:r>
    </w:p>
    <w:p w14:paraId="0F4A2B02" w14:textId="26ED1C9C" w:rsidR="00E552F0" w:rsidRPr="00F2139A" w:rsidRDefault="00467221" w:rsidP="00F2139A">
      <w:pPr>
        <w:pStyle w:val="ListParagraph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 w:rsidRPr="00F2139A">
        <w:rPr>
          <w:rFonts w:ascii="Arial" w:hAnsi="Arial" w:cs="Arial"/>
          <w:sz w:val="24"/>
          <w:szCs w:val="24"/>
          <w:lang w:val="cy-GB"/>
        </w:rPr>
        <w:t>Canlyniadau'r Traethawd Hir</w:t>
      </w:r>
    </w:p>
    <w:p w14:paraId="3CB5B283" w14:textId="0C9ABB73" w:rsidR="00F41B44" w:rsidRPr="00FC2428" w:rsidRDefault="00F41B44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</w:p>
    <w:p w14:paraId="6FF8857E" w14:textId="382C7569" w:rsidR="00F41B44" w:rsidRPr="00FC2428" w:rsidRDefault="00467221" w:rsidP="00F41B44">
      <w:pPr>
        <w:tabs>
          <w:tab w:val="left" w:pos="720"/>
          <w:tab w:val="left" w:pos="1080"/>
          <w:tab w:val="left" w:pos="1701"/>
          <w:tab w:val="left" w:pos="2835"/>
        </w:tabs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  <w:lang w:val="cy-GB"/>
        </w:rPr>
        <w:t>9.4</w:t>
      </w:r>
      <w:r>
        <w:rPr>
          <w:rFonts w:cs="Arial"/>
          <w:b/>
          <w:bCs/>
          <w:color w:val="000000" w:themeColor="text1"/>
          <w:szCs w:val="24"/>
          <w:lang w:val="cy-GB"/>
        </w:rPr>
        <w:tab/>
        <w:t>Marcio Dienw</w:t>
      </w:r>
    </w:p>
    <w:p w14:paraId="2C2626FD" w14:textId="77777777" w:rsidR="00F41B44" w:rsidRPr="00FC2428" w:rsidRDefault="00F41B44" w:rsidP="00F41B44">
      <w:pPr>
        <w:ind w:left="720"/>
        <w:jc w:val="both"/>
        <w:rPr>
          <w:rFonts w:cs="Arial"/>
          <w:i/>
          <w:color w:val="000000" w:themeColor="text1"/>
          <w:szCs w:val="24"/>
        </w:rPr>
      </w:pPr>
    </w:p>
    <w:p w14:paraId="4EB28742" w14:textId="7628CC4E" w:rsidR="00F41B44" w:rsidRPr="00567420" w:rsidRDefault="00467221" w:rsidP="00F41B44">
      <w:pPr>
        <w:ind w:left="720"/>
        <w:jc w:val="both"/>
        <w:rPr>
          <w:rFonts w:cs="Arial"/>
          <w:bCs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  <w:lang w:val="cy-GB"/>
        </w:rPr>
        <w:t>Pan fydd ar gael, gweler polisi perthnasol y Sefydliad sy'n Cyfranogi ar Farcio Dienw, neu wybodaeth berthynol.</w:t>
      </w:r>
    </w:p>
    <w:p w14:paraId="335883D2" w14:textId="65C5E59B" w:rsidR="00535799" w:rsidRDefault="00535799" w:rsidP="00F41B44">
      <w:pPr>
        <w:ind w:left="720"/>
        <w:jc w:val="both"/>
        <w:rPr>
          <w:rFonts w:cs="Arial"/>
          <w:color w:val="000000" w:themeColor="text1"/>
          <w:szCs w:val="24"/>
        </w:rPr>
      </w:pPr>
    </w:p>
    <w:p w14:paraId="350C37F7" w14:textId="1CA118DC" w:rsidR="00F41B44" w:rsidRPr="00FC2428" w:rsidRDefault="00467221" w:rsidP="00F41B44">
      <w:pPr>
        <w:tabs>
          <w:tab w:val="left" w:pos="720"/>
          <w:tab w:val="left" w:pos="1080"/>
          <w:tab w:val="left" w:pos="1701"/>
          <w:tab w:val="left" w:pos="2835"/>
        </w:tabs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  <w:lang w:val="cy-GB"/>
        </w:rPr>
        <w:t>9.5   Datgelu Hunaniaeth</w:t>
      </w:r>
    </w:p>
    <w:p w14:paraId="30CBC4CA" w14:textId="77777777" w:rsidR="00F41B44" w:rsidRPr="00FC2428" w:rsidRDefault="00F41B44" w:rsidP="00F41B44">
      <w:pPr>
        <w:jc w:val="both"/>
        <w:rPr>
          <w:rFonts w:cs="Arial"/>
          <w:color w:val="000000" w:themeColor="text1"/>
          <w:szCs w:val="24"/>
        </w:rPr>
      </w:pPr>
    </w:p>
    <w:p w14:paraId="14494CDB" w14:textId="2FEC8AB6" w:rsidR="00F41B44" w:rsidRPr="00FC2428" w:rsidRDefault="00467221" w:rsidP="00F41B44">
      <w:pPr>
        <w:ind w:left="72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  <w:lang w:val="cy-GB"/>
        </w:rPr>
        <w:t xml:space="preserve">Pan fydd ar gael, gweler polisi perthnasol y </w:t>
      </w:r>
      <w:r>
        <w:rPr>
          <w:rFonts w:cs="Arial"/>
          <w:color w:val="000000" w:themeColor="text1"/>
          <w:szCs w:val="24"/>
          <w:lang w:val="cy-GB"/>
        </w:rPr>
        <w:t>Sefydliad sy'n Cyfranogi ar Farcio Dienw, neu ddarpariaeth berthynol.</w:t>
      </w:r>
    </w:p>
    <w:p w14:paraId="7CFDD0EB" w14:textId="77777777" w:rsidR="00F41B44" w:rsidRPr="00FC2428" w:rsidRDefault="00F41B44" w:rsidP="00F41B44">
      <w:pPr>
        <w:jc w:val="both"/>
        <w:rPr>
          <w:rFonts w:cs="Arial"/>
          <w:color w:val="000000" w:themeColor="text1"/>
          <w:szCs w:val="24"/>
        </w:rPr>
      </w:pPr>
    </w:p>
    <w:p w14:paraId="3044C27B" w14:textId="6B436FFC" w:rsidR="00F41B44" w:rsidRPr="00FC2428" w:rsidRDefault="00467221" w:rsidP="00F41B44">
      <w:pPr>
        <w:tabs>
          <w:tab w:val="left" w:pos="720"/>
          <w:tab w:val="left" w:pos="1080"/>
          <w:tab w:val="left" w:pos="1701"/>
          <w:tab w:val="left" w:pos="2835"/>
        </w:tabs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  <w:lang w:val="cy-GB"/>
        </w:rPr>
        <w:lastRenderedPageBreak/>
        <w:t>9.6   Datgelu Canlyniadau</w:t>
      </w:r>
    </w:p>
    <w:p w14:paraId="7E288598" w14:textId="77777777" w:rsidR="00F41B44" w:rsidRPr="00FC2428" w:rsidRDefault="00F41B44" w:rsidP="00F41B44">
      <w:pPr>
        <w:jc w:val="both"/>
        <w:rPr>
          <w:rFonts w:cs="Arial"/>
          <w:color w:val="000000" w:themeColor="text1"/>
          <w:szCs w:val="24"/>
        </w:rPr>
      </w:pPr>
    </w:p>
    <w:p w14:paraId="739A1592" w14:textId="0653E5B2" w:rsidR="00F41B44" w:rsidRDefault="00467221" w:rsidP="00F41B44">
      <w:pPr>
        <w:ind w:left="709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  <w:lang w:val="cy-GB"/>
        </w:rPr>
        <w:t xml:space="preserve">Pan fydd ar gael, gweler polisi perthnasol y Sefydliad sy'n Cyfranogi ar Gyhoeddi Marciau, neu ddarpariaeth berthynol. </w:t>
      </w:r>
    </w:p>
    <w:p w14:paraId="28C359A8" w14:textId="6953435E" w:rsidR="007A3913" w:rsidRDefault="007A3913" w:rsidP="00F41B44">
      <w:pPr>
        <w:ind w:left="709"/>
        <w:jc w:val="both"/>
        <w:rPr>
          <w:rFonts w:cs="Arial"/>
          <w:color w:val="000000" w:themeColor="text1"/>
          <w:szCs w:val="24"/>
        </w:rPr>
      </w:pPr>
    </w:p>
    <w:p w14:paraId="6AD81CBA" w14:textId="152BFC01" w:rsidR="00E552F0" w:rsidRDefault="00467221" w:rsidP="00E552F0">
      <w:pPr>
        <w:tabs>
          <w:tab w:val="left" w:pos="720"/>
          <w:tab w:val="left" w:pos="1080"/>
          <w:tab w:val="left" w:pos="1701"/>
          <w:tab w:val="left" w:pos="2835"/>
        </w:tabs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  <w:lang w:val="cy-GB"/>
        </w:rPr>
        <w:t>9.7</w:t>
      </w:r>
      <w:r>
        <w:rPr>
          <w:rFonts w:cs="Arial"/>
          <w:b/>
          <w:bCs/>
          <w:color w:val="000000" w:themeColor="text1"/>
          <w:szCs w:val="24"/>
          <w:lang w:val="cy-GB"/>
        </w:rPr>
        <w:tab/>
      </w:r>
      <w:r>
        <w:rPr>
          <w:rFonts w:cs="Arial"/>
          <w:b/>
          <w:bCs/>
          <w:color w:val="000000" w:themeColor="text1"/>
          <w:szCs w:val="24"/>
          <w:lang w:val="cy-GB"/>
        </w:rPr>
        <w:t xml:space="preserve">Camymddygiad Academaidd </w:t>
      </w:r>
    </w:p>
    <w:p w14:paraId="44DAD405" w14:textId="3F62F938" w:rsidR="00E552F0" w:rsidRDefault="00E552F0" w:rsidP="00E552F0">
      <w:pPr>
        <w:tabs>
          <w:tab w:val="left" w:pos="720"/>
          <w:tab w:val="left" w:pos="1080"/>
          <w:tab w:val="left" w:pos="1701"/>
          <w:tab w:val="left" w:pos="2835"/>
        </w:tabs>
        <w:jc w:val="both"/>
        <w:rPr>
          <w:rFonts w:cs="Arial"/>
          <w:b/>
          <w:color w:val="000000" w:themeColor="text1"/>
          <w:szCs w:val="24"/>
        </w:rPr>
      </w:pPr>
    </w:p>
    <w:p w14:paraId="52FFB189" w14:textId="56C42B3A" w:rsidR="00E552F0" w:rsidRDefault="00467221" w:rsidP="00471CF2">
      <w:pPr>
        <w:tabs>
          <w:tab w:val="left" w:pos="720"/>
          <w:tab w:val="left" w:pos="1080"/>
          <w:tab w:val="left" w:pos="1701"/>
          <w:tab w:val="left" w:pos="2835"/>
        </w:tabs>
        <w:ind w:left="720"/>
        <w:jc w:val="both"/>
        <w:rPr>
          <w:rFonts w:cs="Arial"/>
          <w:b/>
          <w:color w:val="000000" w:themeColor="text1"/>
          <w:szCs w:val="24"/>
        </w:rPr>
      </w:pPr>
      <w:r w:rsidRPr="00FC2428">
        <w:rPr>
          <w:rFonts w:cs="Arial"/>
          <w:color w:val="000000" w:themeColor="text1"/>
          <w:szCs w:val="24"/>
          <w:lang w:val="cy-GB"/>
        </w:rPr>
        <w:t>Gweler polisi perthnasol y Sefydliad sy'n Cyfranogi ar Gamymddygiad Academaidd, neu ddarpariaeth berthynol.</w:t>
      </w:r>
    </w:p>
    <w:p w14:paraId="2A887B9C" w14:textId="50FAE34B" w:rsidR="00E552F0" w:rsidRDefault="00E552F0" w:rsidP="00E552F0">
      <w:pPr>
        <w:tabs>
          <w:tab w:val="left" w:pos="720"/>
          <w:tab w:val="left" w:pos="1080"/>
          <w:tab w:val="left" w:pos="1701"/>
          <w:tab w:val="left" w:pos="2835"/>
        </w:tabs>
        <w:jc w:val="both"/>
        <w:rPr>
          <w:rFonts w:cs="Arial"/>
          <w:b/>
          <w:color w:val="000000" w:themeColor="text1"/>
          <w:szCs w:val="24"/>
        </w:rPr>
      </w:pPr>
    </w:p>
    <w:p w14:paraId="302446CE" w14:textId="73523E65" w:rsidR="00E552F0" w:rsidRPr="00FC2428" w:rsidRDefault="00467221" w:rsidP="00E552F0">
      <w:pPr>
        <w:tabs>
          <w:tab w:val="left" w:pos="720"/>
          <w:tab w:val="left" w:pos="1080"/>
          <w:tab w:val="left" w:pos="1701"/>
          <w:tab w:val="left" w:pos="2835"/>
        </w:tabs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  <w:lang w:val="cy-GB"/>
        </w:rPr>
        <w:t>9.8   Addasrwydd i Ymarfer</w:t>
      </w:r>
    </w:p>
    <w:p w14:paraId="3A4C55F9" w14:textId="7641FD96" w:rsidR="007A3913" w:rsidRPr="00FC2428" w:rsidRDefault="007A3913" w:rsidP="00F41B44">
      <w:pPr>
        <w:ind w:left="709"/>
        <w:jc w:val="both"/>
        <w:rPr>
          <w:rFonts w:cs="Arial"/>
          <w:color w:val="000000" w:themeColor="text1"/>
          <w:szCs w:val="24"/>
        </w:rPr>
      </w:pPr>
    </w:p>
    <w:p w14:paraId="793A7DE4" w14:textId="02B1C56F" w:rsidR="00F41B44" w:rsidRDefault="00467221" w:rsidP="00567420">
      <w:pPr>
        <w:ind w:left="720"/>
        <w:jc w:val="both"/>
        <w:rPr>
          <w:rFonts w:cs="Arial"/>
          <w:b/>
          <w:color w:val="000000" w:themeColor="text1"/>
          <w:szCs w:val="24"/>
        </w:rPr>
      </w:pPr>
      <w:r w:rsidRPr="00FC2428">
        <w:rPr>
          <w:rFonts w:cs="Arial"/>
          <w:color w:val="000000" w:themeColor="text1"/>
          <w:szCs w:val="24"/>
          <w:lang w:val="cy-GB"/>
        </w:rPr>
        <w:t>Gweler polisi perthnasol y Sefydliad sy'n Cyfranogi ar Addasrwydd i Ymarfer, neu ddarpariaeth</w:t>
      </w:r>
      <w:r w:rsidRPr="00FC2428">
        <w:rPr>
          <w:rFonts w:cs="Arial"/>
          <w:color w:val="000000" w:themeColor="text1"/>
          <w:szCs w:val="24"/>
          <w:lang w:val="cy-GB"/>
        </w:rPr>
        <w:t xml:space="preserve"> berthynol.</w:t>
      </w:r>
    </w:p>
    <w:p w14:paraId="1EF82181" w14:textId="77777777" w:rsidR="00E552F0" w:rsidRPr="00FC2428" w:rsidRDefault="00E552F0" w:rsidP="00F41B44">
      <w:pPr>
        <w:jc w:val="both"/>
        <w:rPr>
          <w:rFonts w:cs="Arial"/>
          <w:color w:val="000000" w:themeColor="text1"/>
          <w:szCs w:val="24"/>
        </w:rPr>
      </w:pPr>
    </w:p>
    <w:p w14:paraId="53FC9DC5" w14:textId="26C66B33" w:rsidR="00F41B44" w:rsidRPr="00FC2428" w:rsidRDefault="00467221" w:rsidP="00F41B44">
      <w:pPr>
        <w:tabs>
          <w:tab w:val="left" w:pos="720"/>
          <w:tab w:val="left" w:pos="1080"/>
          <w:tab w:val="left" w:pos="1701"/>
          <w:tab w:val="left" w:pos="2835"/>
        </w:tabs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  <w:lang w:val="cy-GB"/>
        </w:rPr>
        <w:t xml:space="preserve">9.9   Apelio yn erbyn penderfyniadau </w:t>
      </w:r>
    </w:p>
    <w:p w14:paraId="1D3D77D8" w14:textId="77777777" w:rsidR="00F41B44" w:rsidRPr="00FC2428" w:rsidRDefault="00F41B44" w:rsidP="00F41B44">
      <w:pPr>
        <w:tabs>
          <w:tab w:val="left" w:pos="720"/>
          <w:tab w:val="left" w:pos="1080"/>
          <w:tab w:val="left" w:pos="1701"/>
          <w:tab w:val="left" w:pos="2835"/>
        </w:tabs>
        <w:jc w:val="both"/>
        <w:rPr>
          <w:rFonts w:cs="Arial"/>
          <w:b/>
          <w:color w:val="000000" w:themeColor="text1"/>
          <w:szCs w:val="24"/>
        </w:rPr>
      </w:pPr>
    </w:p>
    <w:p w14:paraId="5A2B54D0" w14:textId="2A8EAE02" w:rsidR="00F41B44" w:rsidRDefault="00467221" w:rsidP="00F41B44">
      <w:pPr>
        <w:ind w:left="709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  <w:lang w:val="cy-GB"/>
        </w:rPr>
        <w:t>Gweler gweithdrefn berthnasol y Sefydliad sy'n Cyfranogi ar Apeliadau a/neu Gywirdeb Marciau a Gyhoeddwyd, neu ddarpariaeth berthynol.</w:t>
      </w:r>
    </w:p>
    <w:p w14:paraId="10A76F36" w14:textId="4CB07CC8" w:rsidR="00973BAD" w:rsidRDefault="00973BAD" w:rsidP="00F41B44">
      <w:pPr>
        <w:ind w:left="709"/>
        <w:jc w:val="both"/>
        <w:rPr>
          <w:rFonts w:cs="Arial"/>
          <w:color w:val="000000" w:themeColor="text1"/>
          <w:szCs w:val="24"/>
        </w:rPr>
      </w:pPr>
    </w:p>
    <w:p w14:paraId="7BDAADCD" w14:textId="77777777" w:rsidR="00413EAF" w:rsidRPr="00471CF2" w:rsidRDefault="00467221" w:rsidP="00221C60">
      <w:pPr>
        <w:pStyle w:val="NormalWeb"/>
        <w:spacing w:before="0" w:beforeAutospacing="0" w:after="450" w:afterAutospacing="0"/>
        <w:ind w:left="709"/>
        <w:rPr>
          <w:rFonts w:ascii="Arial" w:hAnsi="Arial" w:cs="Arial"/>
        </w:rPr>
      </w:pPr>
      <w:r w:rsidRPr="00471CF2">
        <w:rPr>
          <w:rFonts w:ascii="Arial" w:hAnsi="Arial" w:cs="Arial"/>
          <w:lang w:val="cy-GB"/>
        </w:rPr>
        <w:t xml:space="preserve">Mae gan bob myfyriwr y mae gofyn iddo dynnu'n ôl o'r </w:t>
      </w:r>
      <w:r w:rsidRPr="00471CF2">
        <w:rPr>
          <w:rFonts w:ascii="Arial" w:hAnsi="Arial" w:cs="Arial"/>
          <w:lang w:val="cy-GB"/>
        </w:rPr>
        <w:t>Brifysgol sy'n Cyfranogi, yr hawl i apelio yn unol â rheoliadau'r Brifysgol sy'n Cyfranogi, er enghraifft y Weithdrefn Cywirdeb Marciau a Gyhoeddwyd</w:t>
      </w:r>
      <w:r w:rsidRPr="00471CF2">
        <w:rPr>
          <w:rStyle w:val="Strong"/>
          <w:rFonts w:ascii="Arial" w:hAnsi="Arial" w:cs="Arial"/>
          <w:b w:val="0"/>
          <w:lang w:val="cy-GB"/>
        </w:rPr>
        <w:t xml:space="preserve"> a/neu'r Weithdrefn Apelio.</w:t>
      </w:r>
    </w:p>
    <w:p w14:paraId="29AFE65E" w14:textId="75A5299E" w:rsidR="000703D4" w:rsidRDefault="00467221">
      <w:p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  <w:lang w:val="cy-GB"/>
        </w:rPr>
        <w:br w:type="page"/>
      </w:r>
    </w:p>
    <w:p w14:paraId="5C3A76A7" w14:textId="77777777" w:rsidR="00413EAF" w:rsidRDefault="00413EAF" w:rsidP="00F41B44">
      <w:pPr>
        <w:ind w:left="709"/>
        <w:jc w:val="both"/>
        <w:rPr>
          <w:rFonts w:cs="Arial"/>
          <w:color w:val="000000" w:themeColor="text1"/>
          <w:szCs w:val="24"/>
        </w:rPr>
      </w:pPr>
    </w:p>
    <w:p w14:paraId="4B618402" w14:textId="77777777" w:rsidR="00F41B44" w:rsidRPr="00FC2428" w:rsidRDefault="00F41B44" w:rsidP="00F41B44">
      <w:pPr>
        <w:jc w:val="both"/>
        <w:rPr>
          <w:rFonts w:cs="Arial"/>
          <w:color w:val="000000" w:themeColor="text1"/>
          <w:szCs w:val="24"/>
        </w:rPr>
      </w:pPr>
    </w:p>
    <w:p w14:paraId="77120F66" w14:textId="74035934" w:rsidR="00F41B44" w:rsidRDefault="00467221" w:rsidP="00F41B44">
      <w:pPr>
        <w:ind w:left="709" w:hanging="709"/>
        <w:rPr>
          <w:rFonts w:cs="Arial"/>
          <w:b/>
          <w:caps/>
          <w:color w:val="000000" w:themeColor="text1"/>
          <w:szCs w:val="24"/>
        </w:rPr>
      </w:pPr>
      <w:r>
        <w:rPr>
          <w:rFonts w:cs="Arial"/>
          <w:b/>
          <w:bCs/>
          <w:caps/>
          <w:color w:val="000000" w:themeColor="text1"/>
          <w:szCs w:val="24"/>
          <w:lang w:val="cy-GB"/>
        </w:rPr>
        <w:t xml:space="preserve">10   Rheolau Asesu Cyffredinol ar gyfer y cwrs MA Cenedlaethol mewn </w:t>
      </w:r>
      <w:r>
        <w:rPr>
          <w:rFonts w:cs="Arial"/>
          <w:b/>
          <w:bCs/>
          <w:caps/>
          <w:color w:val="000000" w:themeColor="text1"/>
          <w:szCs w:val="24"/>
          <w:lang w:val="cy-GB"/>
        </w:rPr>
        <w:t>Addysg (Cymru)</w:t>
      </w:r>
    </w:p>
    <w:p w14:paraId="42A0A616" w14:textId="28107D46" w:rsidR="002E6277" w:rsidRDefault="002E6277" w:rsidP="00F41B44">
      <w:pPr>
        <w:ind w:left="709" w:hanging="709"/>
        <w:rPr>
          <w:rFonts w:cs="Arial"/>
          <w:b/>
          <w:caps/>
          <w:color w:val="000000" w:themeColor="text1"/>
          <w:szCs w:val="24"/>
        </w:rPr>
      </w:pPr>
    </w:p>
    <w:p w14:paraId="28DBD417" w14:textId="3F821980" w:rsidR="00F41B44" w:rsidRDefault="00467221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  <w:lang w:val="cy-GB"/>
        </w:rPr>
        <w:t>10.1   Y marc llwyddo ar gyfer modiwlau fydd 50%. Ni roddir credyd ond i myfyrwyr sy'n pasio modiwl.</w:t>
      </w:r>
    </w:p>
    <w:p w14:paraId="70274B81" w14:textId="2E888F32" w:rsidR="001E7322" w:rsidRDefault="001E7322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</w:p>
    <w:p w14:paraId="679BF47D" w14:textId="1D7014ED" w:rsidR="00A330D4" w:rsidRDefault="00467221" w:rsidP="00567420">
      <w:pPr>
        <w:ind w:left="720" w:hanging="72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  <w:lang w:val="cy-GB"/>
        </w:rPr>
        <w:t>10.2   Dyfernir y cymhwyster MA 'Cenedlaethol' mewn Addysg (Cymru) i fyfyrwyr sydd wedi cwblhau cyfanswm o 180 o gredydau ar  Lefel 7 FHEQ</w:t>
      </w:r>
      <w:r>
        <w:rPr>
          <w:rFonts w:cs="Arial"/>
          <w:color w:val="000000" w:themeColor="text1"/>
          <w:szCs w:val="24"/>
          <w:lang w:val="cy-GB"/>
        </w:rPr>
        <w:t xml:space="preserve"> yn llwyddiannus. Cyfrifir dosbarthiad cyffredinol y radd ar sail cyfartaledd y marciau ar gyfer yr holl fodiwlau wedi'u pwysoli yn ôl gwerthoedd credyd y modiwlau hynny.  </w:t>
      </w:r>
    </w:p>
    <w:p w14:paraId="4E65B7AA" w14:textId="77777777" w:rsidR="00F41B44" w:rsidRPr="00FC2428" w:rsidRDefault="00F41B44" w:rsidP="00F41B44">
      <w:pPr>
        <w:jc w:val="both"/>
        <w:rPr>
          <w:rFonts w:cs="Arial"/>
          <w:color w:val="000000" w:themeColor="text1"/>
          <w:szCs w:val="24"/>
        </w:rPr>
      </w:pPr>
    </w:p>
    <w:p w14:paraId="22219DEC" w14:textId="7D1915D8" w:rsidR="004110E8" w:rsidRDefault="00467221" w:rsidP="00F41B44">
      <w:pPr>
        <w:ind w:left="720" w:hanging="720"/>
        <w:jc w:val="both"/>
        <w:rPr>
          <w:rFonts w:cs="Arial"/>
          <w:color w:val="515051"/>
          <w:spacing w:val="-5"/>
          <w:szCs w:val="24"/>
          <w:shd w:val="clear" w:color="auto" w:fill="FCFCFC"/>
        </w:rPr>
      </w:pPr>
      <w:r>
        <w:rPr>
          <w:rFonts w:cs="Arial"/>
          <w:color w:val="000000" w:themeColor="text1"/>
          <w:szCs w:val="24"/>
          <w:lang w:val="cy-GB"/>
        </w:rPr>
        <w:t xml:space="preserve">10.3   </w:t>
      </w:r>
      <w:r w:rsidR="00E26735" w:rsidRPr="006B321B">
        <w:rPr>
          <w:rFonts w:cs="Arial"/>
          <w:color w:val="000000" w:themeColor="text1"/>
          <w:spacing w:val="-5"/>
          <w:szCs w:val="24"/>
          <w:shd w:val="clear" w:color="auto" w:fill="FCFCFC"/>
          <w:lang w:val="cy-GB"/>
        </w:rPr>
        <w:t>Caiff cynnydd myfyrwyr ei fonitro drwy gydol y rhaglen. Gwneir penderfyniadau ynghylch dyfarniadau ar ddiwedd y rhaglen, a chânt eu cadarnhau gan Fwrdd Arholi perthnasol y Sefydliad sy'n Cyfranogi</w:t>
      </w:r>
      <w:r w:rsidR="000079ED" w:rsidRPr="006B321B">
        <w:rPr>
          <w:rFonts w:cs="Arial"/>
          <w:color w:val="000000" w:themeColor="text1"/>
          <w:spacing w:val="-5"/>
          <w:szCs w:val="24"/>
          <w:shd w:val="clear" w:color="auto" w:fill="FCFCFC"/>
          <w:lang w:val="cy-GB"/>
        </w:rPr>
        <w:t>.</w:t>
      </w:r>
    </w:p>
    <w:p w14:paraId="294B974C" w14:textId="42C51121" w:rsidR="007B024A" w:rsidRDefault="007B024A" w:rsidP="00F41B44">
      <w:pPr>
        <w:ind w:left="720" w:hanging="720"/>
        <w:jc w:val="both"/>
        <w:rPr>
          <w:rFonts w:cs="Arial"/>
          <w:color w:val="515051"/>
          <w:spacing w:val="-5"/>
          <w:szCs w:val="24"/>
          <w:shd w:val="clear" w:color="auto" w:fill="FCFCFC"/>
        </w:rPr>
      </w:pPr>
    </w:p>
    <w:p w14:paraId="1D2EFF46" w14:textId="1C9D7445" w:rsidR="007B024A" w:rsidRPr="00471CF2" w:rsidRDefault="00467221" w:rsidP="00F41B44">
      <w:pPr>
        <w:ind w:left="720" w:hanging="720"/>
        <w:jc w:val="both"/>
        <w:rPr>
          <w:rFonts w:cs="Arial"/>
          <w:color w:val="515051"/>
          <w:spacing w:val="-5"/>
          <w:szCs w:val="24"/>
          <w:shd w:val="clear" w:color="auto" w:fill="FCFCFC"/>
        </w:rPr>
      </w:pPr>
      <w:r>
        <w:rPr>
          <w:rFonts w:cs="Arial"/>
          <w:color w:val="515051"/>
          <w:spacing w:val="-5"/>
          <w:szCs w:val="24"/>
          <w:shd w:val="clear" w:color="auto" w:fill="FCFCFC"/>
          <w:lang w:val="cy-GB"/>
        </w:rPr>
        <w:t xml:space="preserve">10.4   Ystyrir bod pob modiwl a ddewisir (modiwlau gorfodol a dewisol) yn fodiwlau craidd, a rhaid llwyddo ynddynt gyda marc </w:t>
      </w:r>
      <w:r>
        <w:rPr>
          <w:rFonts w:cs="Arial"/>
          <w:color w:val="515051"/>
          <w:spacing w:val="-5"/>
          <w:szCs w:val="24"/>
          <w:shd w:val="clear" w:color="auto" w:fill="FCFCFC"/>
          <w:lang w:val="cy-GB"/>
        </w:rPr>
        <w:t>gwerth o leiaf 50% er mwyn cwblhau'r rhaglen, ac ni chaniateir goddefiant.</w:t>
      </w:r>
    </w:p>
    <w:p w14:paraId="7C3FDA39" w14:textId="77777777" w:rsidR="007B024A" w:rsidRPr="00471CF2" w:rsidRDefault="007B024A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</w:p>
    <w:p w14:paraId="17FB6B62" w14:textId="1B218EDD" w:rsidR="008F458C" w:rsidRDefault="00467221" w:rsidP="009E57AA">
      <w:pPr>
        <w:ind w:left="720" w:hanging="72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  <w:lang w:val="cy-GB"/>
        </w:rPr>
        <w:t xml:space="preserve">10.5   Mae'n bosibl y caniateir i fyfyrwyr nad ydynt wedi pasio modiwl a </w:t>
      </w:r>
      <w:r>
        <w:rPr>
          <w:rFonts w:cs="Arial"/>
          <w:i/>
          <w:iCs/>
          <w:color w:val="000000" w:themeColor="text1"/>
          <w:szCs w:val="24"/>
          <w:lang w:val="cy-GB"/>
        </w:rPr>
        <w:t xml:space="preserve">addysgir </w:t>
      </w:r>
      <w:r>
        <w:rPr>
          <w:rFonts w:cs="Arial"/>
          <w:color w:val="000000" w:themeColor="text1"/>
          <w:szCs w:val="24"/>
          <w:lang w:val="cy-GB"/>
        </w:rPr>
        <w:t xml:space="preserve">ddwy ymgais bellach yn y rhaglen i wneud yn iawn am fethu (h.y. cyfanswm o dair ymgais ym mhob modiwl a </w:t>
      </w:r>
      <w:r>
        <w:rPr>
          <w:rFonts w:cs="Arial"/>
          <w:i/>
          <w:iCs/>
          <w:color w:val="000000" w:themeColor="text1"/>
          <w:szCs w:val="24"/>
          <w:lang w:val="cy-GB"/>
        </w:rPr>
        <w:t>addysgir</w:t>
      </w:r>
      <w:r>
        <w:rPr>
          <w:rFonts w:cs="Arial"/>
          <w:color w:val="000000" w:themeColor="text1"/>
          <w:szCs w:val="24"/>
          <w:lang w:val="cy-GB"/>
        </w:rPr>
        <w:t>), ar yr amod bod modd cyflawni hyn ymhen terfyn amser y Rhaglen.  Ni chaniateir ymgeisiadau eraill i fyfyrwyr oni bai fod amgylchiadau esgusodo</w:t>
      </w:r>
      <w:r>
        <w:rPr>
          <w:rFonts w:cs="Arial"/>
          <w:color w:val="000000" w:themeColor="text1"/>
          <w:szCs w:val="24"/>
          <w:lang w:val="cy-GB"/>
        </w:rPr>
        <w:t xml:space="preserve">l y cytunwyd arnynt.  </w:t>
      </w:r>
    </w:p>
    <w:p w14:paraId="16A4AE04" w14:textId="77777777" w:rsidR="008F458C" w:rsidRPr="00FC2428" w:rsidRDefault="008F458C" w:rsidP="00661E55">
      <w:pPr>
        <w:ind w:left="720" w:hanging="720"/>
        <w:jc w:val="both"/>
        <w:rPr>
          <w:rFonts w:cs="Arial"/>
          <w:color w:val="000000" w:themeColor="text1"/>
          <w:szCs w:val="24"/>
        </w:rPr>
      </w:pPr>
    </w:p>
    <w:p w14:paraId="1A148CD9" w14:textId="363A680C" w:rsidR="00F41B44" w:rsidRDefault="00467221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  <w:lang w:val="cy-GB"/>
        </w:rPr>
        <w:t xml:space="preserve">10.6 Os yw ymgeiswyr yn bodloni'r arholwyr mewn ymgais i wneud iawn am fethiant, ni fyddant yn gymwys am farc uwch na'r trothwy wedi'i gapio o 50% ym mhob modiwl, waeth beth yw lefel eu perfformiad.  Bydd y Bwrdd Arholi yn cyfeirio </w:t>
      </w:r>
      <w:r>
        <w:rPr>
          <w:rFonts w:cs="Arial"/>
          <w:color w:val="000000" w:themeColor="text1"/>
          <w:szCs w:val="24"/>
          <w:lang w:val="cy-GB"/>
        </w:rPr>
        <w:t>at y marc wedi'i gapio wrth bennu'r cyfartaledd ar gyfer y dyfarniad.</w:t>
      </w:r>
    </w:p>
    <w:p w14:paraId="68E62F30" w14:textId="61AD432D" w:rsidR="00E50132" w:rsidRDefault="00E50132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</w:p>
    <w:p w14:paraId="45F9B103" w14:textId="1708AC37" w:rsidR="00F42295" w:rsidRDefault="00F42295" w:rsidP="00D916D5">
      <w:pPr>
        <w:ind w:left="720" w:hanging="720"/>
        <w:jc w:val="both"/>
        <w:rPr>
          <w:rFonts w:cs="Arial"/>
          <w:color w:val="515051"/>
          <w:spacing w:val="-5"/>
          <w:szCs w:val="24"/>
          <w:shd w:val="clear" w:color="auto" w:fill="FCFCFC"/>
        </w:rPr>
      </w:pPr>
    </w:p>
    <w:p w14:paraId="5E106E26" w14:textId="2ED249D7" w:rsidR="002C5B50" w:rsidRDefault="00467221" w:rsidP="002C5B50">
      <w:pPr>
        <w:ind w:left="720" w:hanging="720"/>
        <w:jc w:val="both"/>
        <w:rPr>
          <w:rFonts w:cs="Arial"/>
        </w:rPr>
      </w:pPr>
      <w:r>
        <w:rPr>
          <w:rFonts w:cs="Arial"/>
          <w:color w:val="515051"/>
          <w:spacing w:val="-5"/>
          <w:szCs w:val="24"/>
          <w:shd w:val="clear" w:color="auto" w:fill="FCFCFC"/>
          <w:lang w:val="cy-GB"/>
        </w:rPr>
        <w:t xml:space="preserve">10.7   Ystyrir bod myfyrwyr sy'n methu  pasio modiwl ar y drydedd ymgais 'allan o gyfleoedd', ni fyddant yn gymwys am ddyfarniad Meistr a bydd gofyn iddynt dynnu'n ôl o'r </w:t>
      </w:r>
      <w:r>
        <w:rPr>
          <w:rFonts w:cs="Arial"/>
          <w:color w:val="515051"/>
          <w:spacing w:val="-5"/>
          <w:szCs w:val="24"/>
          <w:shd w:val="clear" w:color="auto" w:fill="FCFCFC"/>
          <w:lang w:val="cy-GB"/>
        </w:rPr>
        <w:t>Sefydliad sy'n Cyfranogi</w:t>
      </w:r>
      <w:r w:rsidR="00F42295" w:rsidRPr="00471CF2">
        <w:rPr>
          <w:rFonts w:cs="Arial"/>
          <w:color w:val="515051"/>
          <w:spacing w:val="-5"/>
          <w:szCs w:val="24"/>
          <w:shd w:val="clear" w:color="auto" w:fill="FCFCFC"/>
          <w:lang w:val="cy-GB"/>
        </w:rPr>
        <w:t xml:space="preserve">. Ni fydd y fath myfyrwyr yn cael cyfle arall i gwblhau eu rhaglen astudio ac ni chânt eu hystyried am unrhyw ddyfarniad ond cymhwyster ymadael. Ni fydd myfyrwyr y mae angen iddynt dynnu'n ôl o'r Sefydliad sy'n Cyfranogi yn derbyn ymgeisiadau pellach i basio eu modiwlau ac ni fyddant yn gymwys i drosglwyddo credydau i raglen astudio arall yn y Brifysgol honno, neu i'r cwrs MA Cenedlaethol mewn Addysg (Cymru) mewn Sefydliad sy'n Cyfranogi, a bydd eu hastudiaethau'n dod i ben.  Gellir cyfeirio achosion eithriadol at y </w:t>
      </w:r>
      <w:r w:rsidR="00F42295" w:rsidRPr="00471CF2">
        <w:rPr>
          <w:rFonts w:cs="Arial"/>
          <w:color w:val="515051"/>
          <w:spacing w:val="-5"/>
          <w:szCs w:val="24"/>
          <w:shd w:val="clear" w:color="auto" w:fill="FCFCFC"/>
          <w:lang w:val="cy-GB"/>
        </w:rPr>
        <w:lastRenderedPageBreak/>
        <w:t xml:space="preserve">Bwrdd Rheoli Cenedlaethol i benderfynu arnynt.  Gellir ystyried myfyrwyr ar gyfer dyfarniad ymadael </w:t>
      </w:r>
      <w:r w:rsidR="00F136BE">
        <w:rPr>
          <w:rFonts w:cs="Arial"/>
          <w:color w:val="000000" w:themeColor="text1"/>
          <w:lang w:val="cy-GB"/>
        </w:rPr>
        <w:t>gweler rheoliad 5: Cymwysterau Ymadael, uchod).</w:t>
      </w:r>
    </w:p>
    <w:p w14:paraId="42C37194" w14:textId="11ADC372" w:rsidR="00F42295" w:rsidRPr="00471CF2" w:rsidRDefault="00F42295" w:rsidP="00471CF2">
      <w:pPr>
        <w:ind w:left="720" w:hanging="720"/>
        <w:jc w:val="both"/>
        <w:rPr>
          <w:rFonts w:cs="Arial"/>
          <w:color w:val="000000" w:themeColor="text1"/>
          <w:szCs w:val="24"/>
        </w:rPr>
      </w:pPr>
    </w:p>
    <w:p w14:paraId="63398EDC" w14:textId="0CDA9A2F" w:rsidR="00F41B44" w:rsidRPr="00FC2428" w:rsidRDefault="00467221" w:rsidP="00471CF2">
      <w:pPr>
        <w:jc w:val="both"/>
        <w:rPr>
          <w:rFonts w:cs="Arial"/>
          <w:b/>
          <w:color w:val="000000" w:themeColor="text1"/>
          <w:szCs w:val="24"/>
        </w:rPr>
      </w:pPr>
      <w:r w:rsidRPr="00FC2428">
        <w:rPr>
          <w:rFonts w:cs="Arial"/>
          <w:color w:val="000000" w:themeColor="text1"/>
          <w:szCs w:val="24"/>
          <w:lang w:val="cy-GB"/>
        </w:rPr>
        <w:tab/>
      </w:r>
    </w:p>
    <w:p w14:paraId="65D57187" w14:textId="7A9CE7DD" w:rsidR="00AB39E4" w:rsidRDefault="00467221" w:rsidP="00AB39E4">
      <w:pPr>
        <w:spacing w:after="160" w:line="259" w:lineRule="auto"/>
        <w:ind w:left="720" w:hanging="72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  <w:lang w:val="cy-GB"/>
        </w:rPr>
        <w:t>10.8  Mewn amgylchiadau eithriadol ac yn unol â Pholisi'r Sefydliad per</w:t>
      </w:r>
      <w:r>
        <w:rPr>
          <w:rFonts w:cs="Arial"/>
          <w:color w:val="000000" w:themeColor="text1"/>
          <w:szCs w:val="24"/>
          <w:lang w:val="cy-GB"/>
        </w:rPr>
        <w:t>thnasol sy'n Cyfranogi ar Amgylchiadau Esgusodol (neu ddarpariaeth berthynol), caiff myfyrwyr sy'n methu  pasio eu modiwl(au) gyflwyno tystiolaeth o amgylchiadau esgusodol yn unol â Pholisi Amgylchiadau Esgusodol y Sefydliad sy'n cyfranogi. Fel arfer, cynh</w:t>
      </w:r>
      <w:r>
        <w:rPr>
          <w:rFonts w:cs="Arial"/>
          <w:color w:val="000000" w:themeColor="text1"/>
          <w:szCs w:val="24"/>
          <w:lang w:val="cy-GB"/>
        </w:rPr>
        <w:t>elir yr ailasesu y cytunwyd arno yn ystod y cyfnod(au) asesu priodol nesaf.</w:t>
      </w:r>
    </w:p>
    <w:p w14:paraId="1B263ECE" w14:textId="44B00517" w:rsidR="00CB7EEB" w:rsidRPr="002F2A53" w:rsidRDefault="00467221" w:rsidP="00F41B44">
      <w:pPr>
        <w:spacing w:after="160" w:line="259" w:lineRule="auto"/>
        <w:ind w:left="720" w:hanging="72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  <w:lang w:val="cy-GB"/>
        </w:rPr>
        <w:t>10.9</w:t>
      </w:r>
      <w:r w:rsidRPr="00973B51">
        <w:rPr>
          <w:rFonts w:cs="Arial"/>
          <w:color w:val="000000" w:themeColor="text1"/>
          <w:spacing w:val="-5"/>
          <w:szCs w:val="24"/>
          <w:shd w:val="clear" w:color="auto" w:fill="FCFCFC"/>
          <w:lang w:val="cy-GB"/>
        </w:rPr>
        <w:t xml:space="preserve"> Fel arfer, caniateir i fyfyriwr sy'n methu ac y mae angen ei ailasesu, ail-gyflwyno fersiwn ddiwygiedig o'i waith gwreiddiol, ac eithrio myfyrwyr y canfuwyd eu bod wedi cyflaw</w:t>
      </w:r>
      <w:r w:rsidRPr="00973B51">
        <w:rPr>
          <w:rFonts w:cs="Arial"/>
          <w:color w:val="000000" w:themeColor="text1"/>
          <w:spacing w:val="-5"/>
          <w:szCs w:val="24"/>
          <w:shd w:val="clear" w:color="auto" w:fill="FCFCFC"/>
          <w:lang w:val="cy-GB"/>
        </w:rPr>
        <w:t>ni Camymddygiad Academaidd yn yr asesiad penodol.</w:t>
      </w:r>
    </w:p>
    <w:p w14:paraId="26C0A742" w14:textId="78551706" w:rsidR="00F41B44" w:rsidRPr="002F2A53" w:rsidRDefault="00467221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  <w:lang w:val="cy-GB"/>
        </w:rPr>
        <w:t>10.10</w:t>
      </w:r>
      <w:r>
        <w:rPr>
          <w:rFonts w:cs="Arial"/>
          <w:color w:val="000000" w:themeColor="text1"/>
          <w:szCs w:val="24"/>
          <w:lang w:val="cy-GB"/>
        </w:rPr>
        <w:tab/>
      </w:r>
      <w:r>
        <w:rPr>
          <w:rFonts w:cs="Arial"/>
          <w:color w:val="000000" w:themeColor="text1"/>
          <w:szCs w:val="24"/>
          <w:lang w:val="cy-GB"/>
        </w:rPr>
        <w:t xml:space="preserve">Ni roddir caniatâd i fyfyrwyr ail-wneud modiwl sydd eisoes wedi’i basio er mwyn gwella eu perfformiad. </w:t>
      </w:r>
    </w:p>
    <w:p w14:paraId="04517070" w14:textId="43531D8D" w:rsidR="00CB7EEB" w:rsidRPr="002F2A53" w:rsidRDefault="00CB7EEB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</w:p>
    <w:p w14:paraId="66A19225" w14:textId="5FE72647" w:rsidR="00CB7EEB" w:rsidRPr="002F2A53" w:rsidRDefault="00467221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  <w:lang w:val="cy-GB"/>
        </w:rPr>
        <w:t>10.11</w:t>
      </w:r>
      <w:r w:rsidR="00024567" w:rsidRPr="00221C60">
        <w:rPr>
          <w:rFonts w:cs="Arial"/>
          <w:color w:val="000000" w:themeColor="text1"/>
          <w:spacing w:val="-5"/>
          <w:szCs w:val="24"/>
          <w:shd w:val="clear" w:color="auto" w:fill="FCFCFC"/>
          <w:lang w:val="cy-GB"/>
        </w:rPr>
        <w:t xml:space="preserve">  Ystyrir bod myfyriwr sy'n methu  cyflwyno prosiectau sefydlog neu waith cwrs mewn modiwl a addysgir erbyn y dyddiad(au) gofynnol, wedi methu'r asesiad(au) dan sylw a bydd ganddo ddau gyfle arall i'w ailgyflwyno (wedi'i gapio). Os oes amgylchiadau esgusodol yn nhyb y myfyriwr, dylai ddilyn proses Amgylchiadau Esgusodol cyhoeddedig y Sefydliad sy'n Cyfranogi. </w:t>
      </w:r>
    </w:p>
    <w:p w14:paraId="32CB7791" w14:textId="42B6BCA2" w:rsidR="00DF27ED" w:rsidRPr="002F2A53" w:rsidRDefault="00DF27ED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</w:p>
    <w:p w14:paraId="076141E6" w14:textId="012460C3" w:rsidR="00F41B44" w:rsidRPr="002F2A53" w:rsidRDefault="00467221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  <w:lang w:val="cy-GB"/>
        </w:rPr>
        <w:t>0.12</w:t>
      </w:r>
      <w:r>
        <w:rPr>
          <w:rFonts w:cs="Arial"/>
          <w:color w:val="000000" w:themeColor="text1"/>
          <w:szCs w:val="24"/>
          <w:lang w:val="cy-GB"/>
        </w:rPr>
        <w:tab/>
        <w:t>Bydd myfyrwyr sy'n cyflawni marc cyfartalog cyffredinol gwerth o leiaf  60% a llai na 69.99% ar gyfer y rhaglen gyfan, yn gymwys i ennill dyfar</w:t>
      </w:r>
      <w:r>
        <w:rPr>
          <w:rFonts w:cs="Arial"/>
          <w:color w:val="000000" w:themeColor="text1"/>
          <w:szCs w:val="24"/>
          <w:lang w:val="cy-GB"/>
        </w:rPr>
        <w:t>niad gradd Meistr â Theilyngdod.</w:t>
      </w:r>
    </w:p>
    <w:p w14:paraId="34AD2D7C" w14:textId="72B6AE7C" w:rsidR="004C259E" w:rsidRPr="002F2A53" w:rsidRDefault="004C259E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</w:p>
    <w:p w14:paraId="1233B4DC" w14:textId="3BC406E5" w:rsidR="00F41B44" w:rsidRDefault="00467221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  <w:lang w:val="cy-GB"/>
        </w:rPr>
        <w:t>10.13   Bydd myfyrwyr sy'n ennill marc cyfartalog cyffredinol o 70% ar gyfer y rhaglen gyfan yn gymwys i ennill dyfarniad gradd Meistr â Rhagoriaeth.</w:t>
      </w:r>
    </w:p>
    <w:p w14:paraId="03C856C9" w14:textId="77777777" w:rsidR="00F41B44" w:rsidRPr="00FC2428" w:rsidRDefault="00F41B44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</w:p>
    <w:p w14:paraId="5A87A1E7" w14:textId="205AF5E2" w:rsidR="008972AE" w:rsidRDefault="008972AE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</w:p>
    <w:p w14:paraId="0DA6DE66" w14:textId="19094F2E" w:rsidR="00F41B44" w:rsidRDefault="00467221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  <w:lang w:val="cy-GB"/>
        </w:rPr>
        <w:t>10.14 Os yw myfyrwyr yn methu  cwblhau'r rhaglen a/neu'n tynnu'n ôl o'</w:t>
      </w:r>
      <w:r>
        <w:rPr>
          <w:rFonts w:cs="Arial"/>
          <w:color w:val="000000" w:themeColor="text1"/>
          <w:szCs w:val="24"/>
          <w:lang w:val="cy-GB"/>
        </w:rPr>
        <w:t xml:space="preserve">r Sefydliad perthnasol sy'n Cyfranogi, gan ddibynnu ar nifer y credydau a gronnwyd ganddynt, efallai y bydd ganddynt hawl i gymhwyster ymadael.  </w:t>
      </w:r>
    </w:p>
    <w:p w14:paraId="003AC846" w14:textId="6A21DF92" w:rsidR="003C700D" w:rsidRDefault="003C700D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</w:p>
    <w:p w14:paraId="252CC6DF" w14:textId="51F9E6E5" w:rsidR="00F41B44" w:rsidRPr="00FC2428" w:rsidRDefault="00467221" w:rsidP="04D82EF1">
      <w:pPr>
        <w:ind w:left="720" w:hanging="7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  <w:lang w:val="cy-GB"/>
        </w:rPr>
        <w:t>10.15   Bydd myfyrwyr sy'n methu  cyflwyno eu Traethawd Hir erbyn dyddiad cau cyntaf yr asesiad yn cael un cy</w:t>
      </w:r>
      <w:r>
        <w:rPr>
          <w:rFonts w:cs="Arial"/>
          <w:color w:val="000000" w:themeColor="text1"/>
          <w:lang w:val="cy-GB"/>
        </w:rPr>
        <w:t xml:space="preserve">fle arall i'w gyflwyno (wedi'i gapio) fel y diffinnir yn 10.17.  Bydd myfyrwyr sy'n </w:t>
      </w:r>
      <w:r>
        <w:rPr>
          <w:rFonts w:cs="Arial"/>
          <w:color w:val="000000" w:themeColor="text1"/>
          <w:u w:val="single"/>
          <w:lang w:val="cy-GB"/>
        </w:rPr>
        <w:t>methu  cyflwyno</w:t>
      </w:r>
      <w:r>
        <w:rPr>
          <w:rFonts w:cs="Arial"/>
          <w:color w:val="000000" w:themeColor="text1"/>
          <w:lang w:val="cy-GB"/>
        </w:rPr>
        <w:t xml:space="preserve"> eu Traethawd Hir erbyn y dyddiad cau ar yr ail ymgais yn methu'r radd Meistr, a chânt eu hystyried am gymhwyster ymadael.  </w:t>
      </w:r>
      <w:r>
        <w:rPr>
          <w:rFonts w:cs="Arial"/>
          <w:color w:val="000000" w:themeColor="text1"/>
          <w:u w:val="single"/>
          <w:lang w:val="cy-GB"/>
        </w:rPr>
        <w:t>Ni fydd yn derbyn cyfle arall i a</w:t>
      </w:r>
      <w:r>
        <w:rPr>
          <w:rFonts w:cs="Arial"/>
          <w:color w:val="000000" w:themeColor="text1"/>
          <w:u w:val="single"/>
          <w:lang w:val="cy-GB"/>
        </w:rPr>
        <w:t>ilgyflwyno.</w:t>
      </w:r>
    </w:p>
    <w:p w14:paraId="41D624C4" w14:textId="77777777" w:rsidR="00F41B44" w:rsidRPr="00FC2428" w:rsidRDefault="00F41B44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</w:p>
    <w:p w14:paraId="68CB5F4D" w14:textId="715F9C08" w:rsidR="00F41B44" w:rsidRPr="00FC2428" w:rsidRDefault="00467221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  <w:lang w:val="cy-GB"/>
        </w:rPr>
        <w:lastRenderedPageBreak/>
        <w:t>10.16   Fel arfer, bydd myfyrwyr sy'n cyflwyno eu Traethawd Hir erbyn y dyddiad cau ac yn methu  ennill marc llwyddo, yn cael caniatâd i’w ail-gyflwyno yn unol â'r terfyn amser priodol. Caiff marciau am ailgyflwyno eu capio ar 50%.</w:t>
      </w:r>
    </w:p>
    <w:p w14:paraId="5D13FE6A" w14:textId="77777777" w:rsidR="00F41B44" w:rsidRPr="00FC2428" w:rsidRDefault="00F41B44" w:rsidP="00F41B44">
      <w:pPr>
        <w:jc w:val="both"/>
        <w:rPr>
          <w:rFonts w:cs="Arial"/>
          <w:color w:val="000000" w:themeColor="text1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132"/>
      </w:tblGrid>
      <w:tr w:rsidR="00662BAA" w14:paraId="4039ED89" w14:textId="77777777" w:rsidTr="00C97A94">
        <w:tc>
          <w:tcPr>
            <w:tcW w:w="2126" w:type="dxa"/>
          </w:tcPr>
          <w:p w14:paraId="6314027F" w14:textId="77777777" w:rsidR="00F41B44" w:rsidRPr="00FC2428" w:rsidRDefault="00467221" w:rsidP="00F41B44">
            <w:pPr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FC2428">
              <w:rPr>
                <w:rFonts w:cs="Arial"/>
                <w:b/>
                <w:bCs/>
                <w:color w:val="000000" w:themeColor="text1"/>
                <w:szCs w:val="24"/>
                <w:lang w:val="cy-GB"/>
              </w:rPr>
              <w:t xml:space="preserve">Dull </w:t>
            </w:r>
            <w:r w:rsidRPr="00FC2428">
              <w:rPr>
                <w:rFonts w:cs="Arial"/>
                <w:b/>
                <w:bCs/>
                <w:color w:val="000000" w:themeColor="text1"/>
                <w:szCs w:val="24"/>
                <w:lang w:val="cy-GB"/>
              </w:rPr>
              <w:t>Astudio</w:t>
            </w:r>
          </w:p>
        </w:tc>
        <w:tc>
          <w:tcPr>
            <w:tcW w:w="5132" w:type="dxa"/>
          </w:tcPr>
          <w:p w14:paraId="11B0A1C0" w14:textId="77777777" w:rsidR="00F41B44" w:rsidRPr="00FC2428" w:rsidRDefault="00F41B44" w:rsidP="00F41B44">
            <w:pPr>
              <w:jc w:val="both"/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662BAA" w14:paraId="3516133F" w14:textId="77777777" w:rsidTr="00C97A94">
        <w:tc>
          <w:tcPr>
            <w:tcW w:w="2126" w:type="dxa"/>
          </w:tcPr>
          <w:p w14:paraId="095A6FBF" w14:textId="77777777" w:rsidR="00F41B44" w:rsidRPr="00FC2428" w:rsidRDefault="00467221" w:rsidP="00F41B44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FC2428">
              <w:rPr>
                <w:rFonts w:cs="Arial"/>
                <w:color w:val="000000" w:themeColor="text1"/>
                <w:szCs w:val="24"/>
                <w:lang w:val="cy-GB"/>
              </w:rPr>
              <w:t>RHAN-AMSER</w:t>
            </w:r>
          </w:p>
          <w:p w14:paraId="6D7DB718" w14:textId="77777777" w:rsidR="00F41B44" w:rsidRPr="00FC2428" w:rsidRDefault="00F41B44" w:rsidP="00F41B44">
            <w:pPr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0AE60337" w14:textId="77777777" w:rsidR="00F41B44" w:rsidRPr="00FC2428" w:rsidRDefault="00467221" w:rsidP="00F41B44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FC2428">
              <w:rPr>
                <w:rFonts w:cs="Arial"/>
                <w:color w:val="000000" w:themeColor="text1"/>
                <w:szCs w:val="24"/>
                <w:lang w:val="cy-GB"/>
              </w:rPr>
              <w:t>6 mis (ar ôl i'r canlyniadau gael eu cyhoeddi'n swyddogol)</w:t>
            </w:r>
          </w:p>
        </w:tc>
      </w:tr>
    </w:tbl>
    <w:p w14:paraId="2AED2F8E" w14:textId="4E6C7D98" w:rsidR="00F41B44" w:rsidRDefault="00F41B44" w:rsidP="00F41B44">
      <w:pPr>
        <w:ind w:firstLine="720"/>
        <w:jc w:val="both"/>
        <w:rPr>
          <w:rFonts w:cs="Arial"/>
          <w:color w:val="000000" w:themeColor="text1"/>
          <w:szCs w:val="24"/>
        </w:rPr>
      </w:pPr>
    </w:p>
    <w:p w14:paraId="331AFDC5" w14:textId="285A0714" w:rsidR="00EA2C83" w:rsidRPr="00FC2428" w:rsidRDefault="00EA2C83" w:rsidP="00F41B44">
      <w:pPr>
        <w:ind w:firstLine="720"/>
        <w:jc w:val="both"/>
        <w:rPr>
          <w:rFonts w:cs="Arial"/>
          <w:color w:val="000000" w:themeColor="text1"/>
          <w:szCs w:val="24"/>
        </w:rPr>
      </w:pPr>
    </w:p>
    <w:p w14:paraId="684621FE" w14:textId="093704DA" w:rsidR="00F41B44" w:rsidRDefault="00467221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  <w:lang w:val="cy-GB"/>
        </w:rPr>
        <w:t xml:space="preserve">10.17  Caiff myfyrwyr nad oes modd iddynt fodloni'r dyddiad cau ar gyfer cyflwyno, gyflwyno cais i ystyried Amgylchiadau Esgusodol, yn unol â rheoliadau'r </w:t>
      </w:r>
      <w:r>
        <w:rPr>
          <w:rFonts w:cs="Arial"/>
          <w:color w:val="000000" w:themeColor="text1"/>
          <w:szCs w:val="24"/>
          <w:lang w:val="cy-GB"/>
        </w:rPr>
        <w:t>Sefydliad perthnasol sy'n Cyfranogi.</w:t>
      </w:r>
    </w:p>
    <w:p w14:paraId="7B816A99" w14:textId="2EE36BF7" w:rsidR="00D42E71" w:rsidRDefault="00D42E71" w:rsidP="00F41B44">
      <w:pPr>
        <w:ind w:left="720" w:hanging="720"/>
        <w:jc w:val="both"/>
        <w:rPr>
          <w:rFonts w:cs="Arial"/>
          <w:color w:val="000000" w:themeColor="text1"/>
          <w:szCs w:val="24"/>
        </w:rPr>
      </w:pPr>
    </w:p>
    <w:p w14:paraId="5F0357D9" w14:textId="0F56C428" w:rsidR="00E92C05" w:rsidRDefault="00467221" w:rsidP="00221C60">
      <w:pPr>
        <w:ind w:left="720" w:hanging="72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  <w:lang w:val="cy-GB"/>
        </w:rPr>
        <w:t>10.18  Caiff myfyrwyr gyflwyno gwaith asesu neu gael eu harholi yn Gymraeg neu yn Saesneg yn unol â Safonau'r Gymraeg ac yn unol â rheoliadau'r Sefydliad perthnasol sy'n Cyfranogi.</w:t>
      </w:r>
    </w:p>
    <w:p w14:paraId="06243FC6" w14:textId="77777777" w:rsidR="00F41B44" w:rsidRPr="00FC2428" w:rsidRDefault="00F41B44" w:rsidP="00F41B44">
      <w:pPr>
        <w:jc w:val="both"/>
        <w:rPr>
          <w:rFonts w:cs="Arial"/>
          <w:color w:val="000000" w:themeColor="text1"/>
          <w:szCs w:val="24"/>
        </w:rPr>
      </w:pPr>
    </w:p>
    <w:p w14:paraId="23628137" w14:textId="6165ADA1" w:rsidR="00FA255A" w:rsidRPr="00567420" w:rsidRDefault="00FA255A" w:rsidP="00471CF2">
      <w:pPr>
        <w:pStyle w:val="NormalWeb"/>
        <w:rPr>
          <w:rFonts w:ascii="Arial" w:hAnsi="Arial" w:cs="Arial"/>
          <w:b/>
          <w:color w:val="000000" w:themeColor="text1"/>
        </w:rPr>
      </w:pPr>
    </w:p>
    <w:sectPr w:rsidR="00FA255A" w:rsidRPr="00567420" w:rsidSect="00E9178F">
      <w:footerReference w:type="even" r:id="rId12"/>
      <w:footerReference w:type="default" r:id="rId13"/>
      <w:footnotePr>
        <w:pos w:val="beneathText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7250F" w14:textId="77777777" w:rsidR="00467221" w:rsidRDefault="00467221">
      <w:r>
        <w:separator/>
      </w:r>
    </w:p>
  </w:endnote>
  <w:endnote w:type="continuationSeparator" w:id="0">
    <w:p w14:paraId="507CD699" w14:textId="77777777" w:rsidR="00467221" w:rsidRDefault="0046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BEC55" w14:textId="77777777" w:rsidR="007C4C27" w:rsidRDefault="00467221" w:rsidP="00DC11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cy-GB"/>
      </w:rPr>
      <w:t>15</w:t>
    </w:r>
  </w:p>
  <w:p w14:paraId="4CB629A8" w14:textId="77777777" w:rsidR="007C4C27" w:rsidRDefault="007C4C27" w:rsidP="000238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8671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5AC6E" w14:textId="09B6D021" w:rsidR="007C4C27" w:rsidRDefault="004672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0D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4A8EA15" w14:textId="77777777" w:rsidR="007C4C27" w:rsidRDefault="007C4C27" w:rsidP="003D37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DE8F7" w14:textId="77777777" w:rsidR="00467221" w:rsidRDefault="00467221">
      <w:r>
        <w:separator/>
      </w:r>
    </w:p>
  </w:footnote>
  <w:footnote w:type="continuationSeparator" w:id="0">
    <w:p w14:paraId="4FB1E24E" w14:textId="77777777" w:rsidR="00467221" w:rsidRDefault="00467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AB0"/>
    <w:multiLevelType w:val="multilevel"/>
    <w:tmpl w:val="7BA4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64CBE"/>
    <w:multiLevelType w:val="multilevel"/>
    <w:tmpl w:val="BC32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93FEB"/>
    <w:multiLevelType w:val="multilevel"/>
    <w:tmpl w:val="B83E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C6FC8"/>
    <w:multiLevelType w:val="multilevel"/>
    <w:tmpl w:val="196A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0444F"/>
    <w:multiLevelType w:val="multilevel"/>
    <w:tmpl w:val="8D8CA01A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4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3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hint="default"/>
      </w:rPr>
    </w:lvl>
  </w:abstractNum>
  <w:abstractNum w:abstractNumId="5" w15:restartNumberingAfterBreak="0">
    <w:nsid w:val="11966680"/>
    <w:multiLevelType w:val="multilevel"/>
    <w:tmpl w:val="0456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A05FC1"/>
    <w:multiLevelType w:val="hybridMultilevel"/>
    <w:tmpl w:val="0C0A5FC6"/>
    <w:lvl w:ilvl="0" w:tplc="E438E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CAE8FE" w:tentative="1">
      <w:start w:val="1"/>
      <w:numFmt w:val="lowerLetter"/>
      <w:lvlText w:val="%2."/>
      <w:lvlJc w:val="left"/>
      <w:pPr>
        <w:ind w:left="1440" w:hanging="360"/>
      </w:pPr>
    </w:lvl>
    <w:lvl w:ilvl="2" w:tplc="E9F63D00" w:tentative="1">
      <w:start w:val="1"/>
      <w:numFmt w:val="lowerRoman"/>
      <w:lvlText w:val="%3."/>
      <w:lvlJc w:val="right"/>
      <w:pPr>
        <w:ind w:left="2160" w:hanging="180"/>
      </w:pPr>
    </w:lvl>
    <w:lvl w:ilvl="3" w:tplc="91FE27D4" w:tentative="1">
      <w:start w:val="1"/>
      <w:numFmt w:val="decimal"/>
      <w:lvlText w:val="%4."/>
      <w:lvlJc w:val="left"/>
      <w:pPr>
        <w:ind w:left="2880" w:hanging="360"/>
      </w:pPr>
    </w:lvl>
    <w:lvl w:ilvl="4" w:tplc="6370447C" w:tentative="1">
      <w:start w:val="1"/>
      <w:numFmt w:val="lowerLetter"/>
      <w:lvlText w:val="%5."/>
      <w:lvlJc w:val="left"/>
      <w:pPr>
        <w:ind w:left="3600" w:hanging="360"/>
      </w:pPr>
    </w:lvl>
    <w:lvl w:ilvl="5" w:tplc="B91615BC" w:tentative="1">
      <w:start w:val="1"/>
      <w:numFmt w:val="lowerRoman"/>
      <w:lvlText w:val="%6."/>
      <w:lvlJc w:val="right"/>
      <w:pPr>
        <w:ind w:left="4320" w:hanging="180"/>
      </w:pPr>
    </w:lvl>
    <w:lvl w:ilvl="6" w:tplc="29F4DE9E" w:tentative="1">
      <w:start w:val="1"/>
      <w:numFmt w:val="decimal"/>
      <w:lvlText w:val="%7."/>
      <w:lvlJc w:val="left"/>
      <w:pPr>
        <w:ind w:left="5040" w:hanging="360"/>
      </w:pPr>
    </w:lvl>
    <w:lvl w:ilvl="7" w:tplc="F74E2E4C" w:tentative="1">
      <w:start w:val="1"/>
      <w:numFmt w:val="lowerLetter"/>
      <w:lvlText w:val="%8."/>
      <w:lvlJc w:val="left"/>
      <w:pPr>
        <w:ind w:left="5760" w:hanging="360"/>
      </w:pPr>
    </w:lvl>
    <w:lvl w:ilvl="8" w:tplc="A2948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4522"/>
    <w:multiLevelType w:val="hybridMultilevel"/>
    <w:tmpl w:val="B5B8F3DE"/>
    <w:lvl w:ilvl="0" w:tplc="1C1C9FE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16"/>
      </w:rPr>
    </w:lvl>
    <w:lvl w:ilvl="1" w:tplc="C8DA0E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508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E8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D0B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D23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D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CE99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40D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771B4"/>
    <w:multiLevelType w:val="multilevel"/>
    <w:tmpl w:val="A65E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E6E25"/>
    <w:multiLevelType w:val="hybridMultilevel"/>
    <w:tmpl w:val="A0B85518"/>
    <w:lvl w:ilvl="0" w:tplc="EE04C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C84F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E2F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E0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AB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C27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E0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4A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ACC3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2E03"/>
    <w:multiLevelType w:val="hybridMultilevel"/>
    <w:tmpl w:val="F0242D6A"/>
    <w:lvl w:ilvl="0" w:tplc="2C7CD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EE72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5FEA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83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2F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02D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EA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0E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909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302FE"/>
    <w:multiLevelType w:val="multilevel"/>
    <w:tmpl w:val="CDA0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0465F"/>
    <w:multiLevelType w:val="multilevel"/>
    <w:tmpl w:val="C49C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4E3DF3"/>
    <w:multiLevelType w:val="hybridMultilevel"/>
    <w:tmpl w:val="A936FF3C"/>
    <w:lvl w:ilvl="0" w:tplc="15CED61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D0F6F0D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DDC441D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8AF8CB6C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62E8E6F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B6965C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E6BC7B1A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1E6FD4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B4965100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87A5B2A"/>
    <w:multiLevelType w:val="hybridMultilevel"/>
    <w:tmpl w:val="2E66589C"/>
    <w:lvl w:ilvl="0" w:tplc="DE1EE7E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21C2E4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EA6B30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6EAD71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D0C4DE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76CB16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6CCD16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62661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CCE476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004756"/>
    <w:multiLevelType w:val="multilevel"/>
    <w:tmpl w:val="D5FE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8C7B17"/>
    <w:multiLevelType w:val="hybridMultilevel"/>
    <w:tmpl w:val="CFA4546C"/>
    <w:lvl w:ilvl="0" w:tplc="5CE09536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E6585B48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3D58CE82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D710F90C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6AEAE36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F192F66A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F67A51CC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50A084B6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D44C1D2E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3F3065A1"/>
    <w:multiLevelType w:val="hybridMultilevel"/>
    <w:tmpl w:val="04FED3DA"/>
    <w:lvl w:ilvl="0" w:tplc="F3E4FB8A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16"/>
      </w:rPr>
    </w:lvl>
    <w:lvl w:ilvl="1" w:tplc="A9E8B5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9A6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6B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67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6A5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A9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AC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FA3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9050E"/>
    <w:multiLevelType w:val="multilevel"/>
    <w:tmpl w:val="1AD6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2064E1"/>
    <w:multiLevelType w:val="hybridMultilevel"/>
    <w:tmpl w:val="C950A052"/>
    <w:lvl w:ilvl="0" w:tplc="71B0DA82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4C72388E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2" w:tplc="242C364E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D0B678F6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DD468B7E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FABA649C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194607CC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7E98F552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E38CECE2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0" w15:restartNumberingAfterBreak="0">
    <w:nsid w:val="48E95E74"/>
    <w:multiLevelType w:val="multilevel"/>
    <w:tmpl w:val="9608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EE63C9"/>
    <w:multiLevelType w:val="multilevel"/>
    <w:tmpl w:val="A754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2B7385"/>
    <w:multiLevelType w:val="multilevel"/>
    <w:tmpl w:val="0DDA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5502A8"/>
    <w:multiLevelType w:val="hybridMultilevel"/>
    <w:tmpl w:val="427C19DE"/>
    <w:lvl w:ilvl="0" w:tplc="20688A2A">
      <w:start w:val="1"/>
      <w:numFmt w:val="lowerRoman"/>
      <w:lvlText w:val="(%1)"/>
      <w:lvlJc w:val="left"/>
      <w:pPr>
        <w:ind w:left="1440" w:hanging="720"/>
      </w:pPr>
    </w:lvl>
    <w:lvl w:ilvl="1" w:tplc="039A7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D47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EE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ED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D28F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475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058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09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7E3512"/>
    <w:multiLevelType w:val="hybridMultilevel"/>
    <w:tmpl w:val="88E6628C"/>
    <w:lvl w:ilvl="0" w:tplc="0FA0AA5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21E803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2F665A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767041A0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1EAC27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E42E6158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CF8A01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E607D0C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6AC7FF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4D362D4"/>
    <w:multiLevelType w:val="hybridMultilevel"/>
    <w:tmpl w:val="3832307E"/>
    <w:lvl w:ilvl="0" w:tplc="8A58D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8A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806F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6F9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0FC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708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8C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8F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C4D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E6A5A"/>
    <w:multiLevelType w:val="hybridMultilevel"/>
    <w:tmpl w:val="A48C3B8E"/>
    <w:lvl w:ilvl="0" w:tplc="817A889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16"/>
      </w:rPr>
    </w:lvl>
    <w:lvl w:ilvl="1" w:tplc="8646CD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AC1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6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D4B8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E89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60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A09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6A3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97018"/>
    <w:multiLevelType w:val="hybridMultilevel"/>
    <w:tmpl w:val="26FE4192"/>
    <w:lvl w:ilvl="0" w:tplc="856E3868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7AA82396">
      <w:start w:val="1"/>
      <w:numFmt w:val="decimal"/>
      <w:lvlText w:val="%2."/>
      <w:lvlJc w:val="left"/>
      <w:pPr>
        <w:ind w:left="1439" w:hanging="360"/>
      </w:pPr>
      <w:rPr>
        <w:rFonts w:hint="default"/>
      </w:rPr>
    </w:lvl>
    <w:lvl w:ilvl="2" w:tplc="8DCEAE52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1D92F0C8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DAA459D6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CDBA06F4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231A20E0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A46E95A8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EC38B2F6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8" w15:restartNumberingAfterBreak="0">
    <w:nsid w:val="5A10623B"/>
    <w:multiLevelType w:val="multilevel"/>
    <w:tmpl w:val="89FC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9C2DC9"/>
    <w:multiLevelType w:val="hybridMultilevel"/>
    <w:tmpl w:val="0B7AB1B8"/>
    <w:lvl w:ilvl="0" w:tplc="15F6D9EE">
      <w:start w:val="1"/>
      <w:numFmt w:val="bullet"/>
      <w:pStyle w:val="TQMNormalBullet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D462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3A4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07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00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9CCD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EE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369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A4F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E5E9A"/>
    <w:multiLevelType w:val="hybridMultilevel"/>
    <w:tmpl w:val="292859F0"/>
    <w:lvl w:ilvl="0" w:tplc="11E83D0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C57C9C6E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B7C0AEE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B0ECD6AC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9B43B9A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16A959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A7D6427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E3281662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D02704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CFC05AF"/>
    <w:multiLevelType w:val="hybridMultilevel"/>
    <w:tmpl w:val="3D7637A8"/>
    <w:lvl w:ilvl="0" w:tplc="DD9EA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06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5E9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ED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CDD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92F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63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47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8C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91C67"/>
    <w:multiLevelType w:val="hybridMultilevel"/>
    <w:tmpl w:val="BE788AD0"/>
    <w:lvl w:ilvl="0" w:tplc="D75EB3CE">
      <w:start w:val="1"/>
      <w:numFmt w:val="decimal"/>
      <w:lvlText w:val="(%1)"/>
      <w:lvlJc w:val="left"/>
      <w:pPr>
        <w:ind w:left="720" w:hanging="360"/>
      </w:pPr>
      <w:rPr>
        <w:rFonts w:eastAsia="Times New Roman"/>
        <w:color w:val="auto"/>
      </w:rPr>
    </w:lvl>
    <w:lvl w:ilvl="1" w:tplc="7A849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067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767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EE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B01E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03C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EA9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5635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780330"/>
    <w:multiLevelType w:val="multilevel"/>
    <w:tmpl w:val="CDEC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17D4E39"/>
    <w:multiLevelType w:val="hybridMultilevel"/>
    <w:tmpl w:val="9E56B054"/>
    <w:lvl w:ilvl="0" w:tplc="4BC66746">
      <w:numFmt w:val="bullet"/>
      <w:lvlText w:val="-"/>
      <w:lvlJc w:val="left"/>
      <w:pPr>
        <w:ind w:left="1080" w:hanging="360"/>
      </w:pPr>
      <w:rPr>
        <w:rFonts w:ascii="StoneSans" w:eastAsia="Calibri" w:hAnsi="StoneSans" w:cs="StoneSans" w:hint="default"/>
      </w:rPr>
    </w:lvl>
    <w:lvl w:ilvl="1" w:tplc="74DEFE6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DBE663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FCED3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BCBD9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59E50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F0F4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2819E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EC56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7C5BC8"/>
    <w:multiLevelType w:val="multilevel"/>
    <w:tmpl w:val="C288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E83FF1"/>
    <w:multiLevelType w:val="hybridMultilevel"/>
    <w:tmpl w:val="9F306198"/>
    <w:lvl w:ilvl="0" w:tplc="EF5A134A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4CD0281E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8578D32A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AC50EA0E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AF528B24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71AA2656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78833D8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54E2EBD0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1D22F880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7" w15:restartNumberingAfterBreak="0">
    <w:nsid w:val="68182987"/>
    <w:multiLevelType w:val="hybridMultilevel"/>
    <w:tmpl w:val="A216938A"/>
    <w:lvl w:ilvl="0" w:tplc="5E6CDF6A">
      <w:numFmt w:val="bullet"/>
      <w:lvlText w:val="•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860AC800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AAC625E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F58ABB2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6FFCA774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AB0C83F8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1C4744E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60F4036E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DAC0A16A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690C350D"/>
    <w:multiLevelType w:val="hybridMultilevel"/>
    <w:tmpl w:val="E03AA5B8"/>
    <w:lvl w:ilvl="0" w:tplc="7320E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4A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0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6E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081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EA0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4C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AC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3E9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61537"/>
    <w:multiLevelType w:val="hybridMultilevel"/>
    <w:tmpl w:val="427E2AA8"/>
    <w:lvl w:ilvl="0" w:tplc="B040269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16"/>
      </w:rPr>
    </w:lvl>
    <w:lvl w:ilvl="1" w:tplc="E0D86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086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CA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CC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D67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2A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C3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787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57983"/>
    <w:multiLevelType w:val="hybridMultilevel"/>
    <w:tmpl w:val="CFCEBE7C"/>
    <w:lvl w:ilvl="0" w:tplc="2D8CACE8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16"/>
      </w:rPr>
    </w:lvl>
    <w:lvl w:ilvl="1" w:tplc="D2408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C04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08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6A17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BC5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CD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CE2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AC4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D7E0A"/>
    <w:multiLevelType w:val="multilevel"/>
    <w:tmpl w:val="164C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B9311A"/>
    <w:multiLevelType w:val="multilevel"/>
    <w:tmpl w:val="FC10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4D1009"/>
    <w:multiLevelType w:val="hybridMultilevel"/>
    <w:tmpl w:val="9BAA73A6"/>
    <w:lvl w:ilvl="0" w:tplc="E77289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E764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81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CC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EC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12C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01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66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E5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54D72"/>
    <w:multiLevelType w:val="multilevel"/>
    <w:tmpl w:val="A5E2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626FDF"/>
    <w:multiLevelType w:val="hybridMultilevel"/>
    <w:tmpl w:val="29F04592"/>
    <w:lvl w:ilvl="0" w:tplc="470CEC56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54D4B79E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2" w:tplc="9BE8C2D8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56182FB4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663EB42C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A448DA18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8A648226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678CEA54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3E0E1A00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6" w15:restartNumberingAfterBreak="0">
    <w:nsid w:val="752C6DB0"/>
    <w:multiLevelType w:val="multilevel"/>
    <w:tmpl w:val="B16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9860FC"/>
    <w:multiLevelType w:val="multilevel"/>
    <w:tmpl w:val="F23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F42A1D"/>
    <w:multiLevelType w:val="hybridMultilevel"/>
    <w:tmpl w:val="8C62154C"/>
    <w:lvl w:ilvl="0" w:tplc="C0F62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C4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C81E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80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9AF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820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C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A41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C454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9"/>
  </w:num>
  <w:num w:numId="3">
    <w:abstractNumId w:val="40"/>
  </w:num>
  <w:num w:numId="4">
    <w:abstractNumId w:val="17"/>
  </w:num>
  <w:num w:numId="5">
    <w:abstractNumId w:val="26"/>
  </w:num>
  <w:num w:numId="6">
    <w:abstractNumId w:val="9"/>
  </w:num>
  <w:num w:numId="7">
    <w:abstractNumId w:val="48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6"/>
  </w:num>
  <w:num w:numId="12">
    <w:abstractNumId w:val="4"/>
  </w:num>
  <w:num w:numId="13">
    <w:abstractNumId w:val="34"/>
  </w:num>
  <w:num w:numId="14">
    <w:abstractNumId w:val="31"/>
  </w:num>
  <w:num w:numId="15">
    <w:abstractNumId w:val="10"/>
  </w:num>
  <w:num w:numId="16">
    <w:abstractNumId w:val="11"/>
  </w:num>
  <w:num w:numId="17">
    <w:abstractNumId w:val="23"/>
  </w:num>
  <w:num w:numId="18">
    <w:abstractNumId w:val="14"/>
  </w:num>
  <w:num w:numId="19">
    <w:abstractNumId w:val="27"/>
  </w:num>
  <w:num w:numId="20">
    <w:abstractNumId w:val="45"/>
  </w:num>
  <w:num w:numId="21">
    <w:abstractNumId w:val="30"/>
  </w:num>
  <w:num w:numId="22">
    <w:abstractNumId w:val="37"/>
  </w:num>
  <w:num w:numId="23">
    <w:abstractNumId w:val="24"/>
  </w:num>
  <w:num w:numId="24">
    <w:abstractNumId w:val="13"/>
  </w:num>
  <w:num w:numId="25">
    <w:abstractNumId w:val="36"/>
  </w:num>
  <w:num w:numId="26">
    <w:abstractNumId w:val="19"/>
  </w:num>
  <w:num w:numId="27">
    <w:abstractNumId w:val="41"/>
  </w:num>
  <w:num w:numId="28">
    <w:abstractNumId w:val="38"/>
  </w:num>
  <w:num w:numId="29">
    <w:abstractNumId w:val="43"/>
  </w:num>
  <w:num w:numId="30">
    <w:abstractNumId w:val="6"/>
  </w:num>
  <w:num w:numId="31">
    <w:abstractNumId w:val="33"/>
  </w:num>
  <w:num w:numId="32">
    <w:abstractNumId w:val="8"/>
  </w:num>
  <w:num w:numId="33">
    <w:abstractNumId w:val="42"/>
  </w:num>
  <w:num w:numId="34">
    <w:abstractNumId w:val="28"/>
  </w:num>
  <w:num w:numId="35">
    <w:abstractNumId w:val="35"/>
  </w:num>
  <w:num w:numId="36">
    <w:abstractNumId w:val="0"/>
  </w:num>
  <w:num w:numId="37">
    <w:abstractNumId w:val="22"/>
  </w:num>
  <w:num w:numId="38">
    <w:abstractNumId w:val="12"/>
  </w:num>
  <w:num w:numId="39">
    <w:abstractNumId w:val="46"/>
  </w:num>
  <w:num w:numId="40">
    <w:abstractNumId w:val="47"/>
  </w:num>
  <w:num w:numId="41">
    <w:abstractNumId w:val="5"/>
  </w:num>
  <w:num w:numId="42">
    <w:abstractNumId w:val="21"/>
  </w:num>
  <w:num w:numId="43">
    <w:abstractNumId w:val="3"/>
  </w:num>
  <w:num w:numId="44">
    <w:abstractNumId w:val="20"/>
  </w:num>
  <w:num w:numId="45">
    <w:abstractNumId w:val="2"/>
  </w:num>
  <w:num w:numId="46">
    <w:abstractNumId w:val="15"/>
  </w:num>
  <w:num w:numId="47">
    <w:abstractNumId w:val="44"/>
  </w:num>
  <w:num w:numId="48">
    <w:abstractNumId w:val="18"/>
  </w:num>
  <w:num w:numId="49">
    <w:abstractNumId w:val="1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beneathText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AF"/>
    <w:rsid w:val="00003A84"/>
    <w:rsid w:val="000079CE"/>
    <w:rsid w:val="000079ED"/>
    <w:rsid w:val="0001685E"/>
    <w:rsid w:val="00020ACB"/>
    <w:rsid w:val="00022D03"/>
    <w:rsid w:val="0002386F"/>
    <w:rsid w:val="00024567"/>
    <w:rsid w:val="0002699D"/>
    <w:rsid w:val="00036ABE"/>
    <w:rsid w:val="00037799"/>
    <w:rsid w:val="000400F2"/>
    <w:rsid w:val="00044EA2"/>
    <w:rsid w:val="000464DB"/>
    <w:rsid w:val="00050458"/>
    <w:rsid w:val="000512CC"/>
    <w:rsid w:val="00052AA9"/>
    <w:rsid w:val="000538D4"/>
    <w:rsid w:val="000545A9"/>
    <w:rsid w:val="000569E3"/>
    <w:rsid w:val="0006152D"/>
    <w:rsid w:val="0006356F"/>
    <w:rsid w:val="00066594"/>
    <w:rsid w:val="000703D4"/>
    <w:rsid w:val="00070D2F"/>
    <w:rsid w:val="000728D0"/>
    <w:rsid w:val="000761B5"/>
    <w:rsid w:val="00081550"/>
    <w:rsid w:val="00081A0C"/>
    <w:rsid w:val="0009551D"/>
    <w:rsid w:val="00097F4D"/>
    <w:rsid w:val="000A181F"/>
    <w:rsid w:val="000A24F8"/>
    <w:rsid w:val="000A64AF"/>
    <w:rsid w:val="000B29E5"/>
    <w:rsid w:val="000C10A3"/>
    <w:rsid w:val="000C1406"/>
    <w:rsid w:val="000D04B6"/>
    <w:rsid w:val="000D5869"/>
    <w:rsid w:val="000F0B60"/>
    <w:rsid w:val="000F24D0"/>
    <w:rsid w:val="000F3138"/>
    <w:rsid w:val="000F3D13"/>
    <w:rsid w:val="000F7260"/>
    <w:rsid w:val="00100802"/>
    <w:rsid w:val="001029BE"/>
    <w:rsid w:val="00103036"/>
    <w:rsid w:val="00103531"/>
    <w:rsid w:val="001037A8"/>
    <w:rsid w:val="00114C66"/>
    <w:rsid w:val="00115D34"/>
    <w:rsid w:val="0011785A"/>
    <w:rsid w:val="00117EC0"/>
    <w:rsid w:val="00122B20"/>
    <w:rsid w:val="001230A8"/>
    <w:rsid w:val="00124F45"/>
    <w:rsid w:val="00125D50"/>
    <w:rsid w:val="00133BDF"/>
    <w:rsid w:val="0014160B"/>
    <w:rsid w:val="001423FD"/>
    <w:rsid w:val="00144039"/>
    <w:rsid w:val="00144D22"/>
    <w:rsid w:val="00150A54"/>
    <w:rsid w:val="00154C3B"/>
    <w:rsid w:val="00156785"/>
    <w:rsid w:val="0015694B"/>
    <w:rsid w:val="00160471"/>
    <w:rsid w:val="00162D0C"/>
    <w:rsid w:val="0016338C"/>
    <w:rsid w:val="001665A2"/>
    <w:rsid w:val="001677A4"/>
    <w:rsid w:val="0017368B"/>
    <w:rsid w:val="00173DD5"/>
    <w:rsid w:val="001744F1"/>
    <w:rsid w:val="00183BF5"/>
    <w:rsid w:val="00184ACA"/>
    <w:rsid w:val="00184C41"/>
    <w:rsid w:val="00194764"/>
    <w:rsid w:val="001947C9"/>
    <w:rsid w:val="0019780F"/>
    <w:rsid w:val="001A01FB"/>
    <w:rsid w:val="001A743E"/>
    <w:rsid w:val="001B2517"/>
    <w:rsid w:val="001B4FCD"/>
    <w:rsid w:val="001C022A"/>
    <w:rsid w:val="001C57AD"/>
    <w:rsid w:val="001D06A4"/>
    <w:rsid w:val="001D1E97"/>
    <w:rsid w:val="001D2C37"/>
    <w:rsid w:val="001D5DB6"/>
    <w:rsid w:val="001D741D"/>
    <w:rsid w:val="001D7913"/>
    <w:rsid w:val="001E2A1A"/>
    <w:rsid w:val="001E7322"/>
    <w:rsid w:val="001F0863"/>
    <w:rsid w:val="001F1CCB"/>
    <w:rsid w:val="001F6693"/>
    <w:rsid w:val="00200670"/>
    <w:rsid w:val="00201E82"/>
    <w:rsid w:val="00210D20"/>
    <w:rsid w:val="00211B3B"/>
    <w:rsid w:val="002121B4"/>
    <w:rsid w:val="00215E30"/>
    <w:rsid w:val="00216890"/>
    <w:rsid w:val="00217701"/>
    <w:rsid w:val="00221C60"/>
    <w:rsid w:val="002237C8"/>
    <w:rsid w:val="00225769"/>
    <w:rsid w:val="002308AB"/>
    <w:rsid w:val="0023229C"/>
    <w:rsid w:val="00236BAC"/>
    <w:rsid w:val="00253350"/>
    <w:rsid w:val="002604A2"/>
    <w:rsid w:val="0026085E"/>
    <w:rsid w:val="0026140B"/>
    <w:rsid w:val="00265088"/>
    <w:rsid w:val="00265D82"/>
    <w:rsid w:val="00286363"/>
    <w:rsid w:val="00286BF3"/>
    <w:rsid w:val="00291BFD"/>
    <w:rsid w:val="00292D53"/>
    <w:rsid w:val="0029368F"/>
    <w:rsid w:val="00293F09"/>
    <w:rsid w:val="00294095"/>
    <w:rsid w:val="00295438"/>
    <w:rsid w:val="002957B1"/>
    <w:rsid w:val="00295C01"/>
    <w:rsid w:val="00295D7B"/>
    <w:rsid w:val="002963DE"/>
    <w:rsid w:val="002967E9"/>
    <w:rsid w:val="002A3250"/>
    <w:rsid w:val="002A44A2"/>
    <w:rsid w:val="002A686F"/>
    <w:rsid w:val="002A6CF5"/>
    <w:rsid w:val="002B74FF"/>
    <w:rsid w:val="002B7A46"/>
    <w:rsid w:val="002C439C"/>
    <w:rsid w:val="002C5A74"/>
    <w:rsid w:val="002C5B50"/>
    <w:rsid w:val="002C6869"/>
    <w:rsid w:val="002D2BDE"/>
    <w:rsid w:val="002D2D2C"/>
    <w:rsid w:val="002D3884"/>
    <w:rsid w:val="002D4329"/>
    <w:rsid w:val="002D5620"/>
    <w:rsid w:val="002D57A6"/>
    <w:rsid w:val="002E290E"/>
    <w:rsid w:val="002E6277"/>
    <w:rsid w:val="002F2A53"/>
    <w:rsid w:val="002F5E57"/>
    <w:rsid w:val="003000F6"/>
    <w:rsid w:val="0030365D"/>
    <w:rsid w:val="003038B7"/>
    <w:rsid w:val="003077AB"/>
    <w:rsid w:val="00315140"/>
    <w:rsid w:val="00320DD0"/>
    <w:rsid w:val="003233A0"/>
    <w:rsid w:val="00324CC0"/>
    <w:rsid w:val="00330062"/>
    <w:rsid w:val="0033077C"/>
    <w:rsid w:val="00335B22"/>
    <w:rsid w:val="00336A36"/>
    <w:rsid w:val="00336A4A"/>
    <w:rsid w:val="00337D4D"/>
    <w:rsid w:val="00340F9A"/>
    <w:rsid w:val="00342EDF"/>
    <w:rsid w:val="00344357"/>
    <w:rsid w:val="003451DA"/>
    <w:rsid w:val="003465D7"/>
    <w:rsid w:val="003571A6"/>
    <w:rsid w:val="00363924"/>
    <w:rsid w:val="00381D8E"/>
    <w:rsid w:val="00383D9D"/>
    <w:rsid w:val="0039328F"/>
    <w:rsid w:val="00395349"/>
    <w:rsid w:val="00396403"/>
    <w:rsid w:val="0039737B"/>
    <w:rsid w:val="00397604"/>
    <w:rsid w:val="00397B4A"/>
    <w:rsid w:val="003A2BDA"/>
    <w:rsid w:val="003A411D"/>
    <w:rsid w:val="003A6F91"/>
    <w:rsid w:val="003B16A6"/>
    <w:rsid w:val="003B4CA6"/>
    <w:rsid w:val="003B63F8"/>
    <w:rsid w:val="003C0F60"/>
    <w:rsid w:val="003C630D"/>
    <w:rsid w:val="003C700D"/>
    <w:rsid w:val="003C7254"/>
    <w:rsid w:val="003D3711"/>
    <w:rsid w:val="003E20D7"/>
    <w:rsid w:val="003E2F98"/>
    <w:rsid w:val="003E33FD"/>
    <w:rsid w:val="003E369A"/>
    <w:rsid w:val="003E60DC"/>
    <w:rsid w:val="003F0B5C"/>
    <w:rsid w:val="003F147F"/>
    <w:rsid w:val="003F1B61"/>
    <w:rsid w:val="003F6C94"/>
    <w:rsid w:val="004050DB"/>
    <w:rsid w:val="00406DB8"/>
    <w:rsid w:val="00406EEB"/>
    <w:rsid w:val="004110E8"/>
    <w:rsid w:val="00413EAF"/>
    <w:rsid w:val="00415B8E"/>
    <w:rsid w:val="004172C7"/>
    <w:rsid w:val="00426823"/>
    <w:rsid w:val="00426BD4"/>
    <w:rsid w:val="00433217"/>
    <w:rsid w:val="00434FFD"/>
    <w:rsid w:val="00435758"/>
    <w:rsid w:val="0043614F"/>
    <w:rsid w:val="00452214"/>
    <w:rsid w:val="00453206"/>
    <w:rsid w:val="00453A33"/>
    <w:rsid w:val="00461125"/>
    <w:rsid w:val="00461EB9"/>
    <w:rsid w:val="004629D2"/>
    <w:rsid w:val="004664FF"/>
    <w:rsid w:val="00466F24"/>
    <w:rsid w:val="00467221"/>
    <w:rsid w:val="00470422"/>
    <w:rsid w:val="00470A77"/>
    <w:rsid w:val="00470D3B"/>
    <w:rsid w:val="00471CF2"/>
    <w:rsid w:val="00475F90"/>
    <w:rsid w:val="00476E53"/>
    <w:rsid w:val="004818B1"/>
    <w:rsid w:val="00491584"/>
    <w:rsid w:val="0049165B"/>
    <w:rsid w:val="00491C8C"/>
    <w:rsid w:val="00495263"/>
    <w:rsid w:val="0049558D"/>
    <w:rsid w:val="00495F5D"/>
    <w:rsid w:val="004A0606"/>
    <w:rsid w:val="004A2AA9"/>
    <w:rsid w:val="004B2A1E"/>
    <w:rsid w:val="004C0EA0"/>
    <w:rsid w:val="004C175C"/>
    <w:rsid w:val="004C1ED8"/>
    <w:rsid w:val="004C245F"/>
    <w:rsid w:val="004C259E"/>
    <w:rsid w:val="004C4C5A"/>
    <w:rsid w:val="004C708A"/>
    <w:rsid w:val="004C7959"/>
    <w:rsid w:val="004D26C1"/>
    <w:rsid w:val="004D33B8"/>
    <w:rsid w:val="004D427D"/>
    <w:rsid w:val="004D4365"/>
    <w:rsid w:val="004D6F6A"/>
    <w:rsid w:val="004D7697"/>
    <w:rsid w:val="004E21DA"/>
    <w:rsid w:val="004E39FA"/>
    <w:rsid w:val="004E3CB9"/>
    <w:rsid w:val="004E57DC"/>
    <w:rsid w:val="004E6CF4"/>
    <w:rsid w:val="004F3A15"/>
    <w:rsid w:val="00500C11"/>
    <w:rsid w:val="0050145D"/>
    <w:rsid w:val="0050173F"/>
    <w:rsid w:val="005019C4"/>
    <w:rsid w:val="00503448"/>
    <w:rsid w:val="005046FC"/>
    <w:rsid w:val="0050772B"/>
    <w:rsid w:val="00512BF0"/>
    <w:rsid w:val="00514881"/>
    <w:rsid w:val="00514939"/>
    <w:rsid w:val="0051539A"/>
    <w:rsid w:val="0051587D"/>
    <w:rsid w:val="0051622C"/>
    <w:rsid w:val="005346B7"/>
    <w:rsid w:val="00535799"/>
    <w:rsid w:val="00536460"/>
    <w:rsid w:val="0053794C"/>
    <w:rsid w:val="00540E4C"/>
    <w:rsid w:val="0054218C"/>
    <w:rsid w:val="005421B3"/>
    <w:rsid w:val="0055047D"/>
    <w:rsid w:val="005512C8"/>
    <w:rsid w:val="005515EC"/>
    <w:rsid w:val="005550C9"/>
    <w:rsid w:val="00555657"/>
    <w:rsid w:val="0055713F"/>
    <w:rsid w:val="00557C9E"/>
    <w:rsid w:val="00560582"/>
    <w:rsid w:val="0056133E"/>
    <w:rsid w:val="005615A2"/>
    <w:rsid w:val="00564E32"/>
    <w:rsid w:val="00566820"/>
    <w:rsid w:val="00567420"/>
    <w:rsid w:val="00570FC5"/>
    <w:rsid w:val="00577976"/>
    <w:rsid w:val="00577C98"/>
    <w:rsid w:val="005813C5"/>
    <w:rsid w:val="0058366F"/>
    <w:rsid w:val="0059084F"/>
    <w:rsid w:val="005950D1"/>
    <w:rsid w:val="00596ADE"/>
    <w:rsid w:val="005976FE"/>
    <w:rsid w:val="005A3AC4"/>
    <w:rsid w:val="005A6233"/>
    <w:rsid w:val="005A7BDD"/>
    <w:rsid w:val="005B04A1"/>
    <w:rsid w:val="005B7F71"/>
    <w:rsid w:val="005C1BBC"/>
    <w:rsid w:val="005C2D1D"/>
    <w:rsid w:val="005C52AC"/>
    <w:rsid w:val="005D4886"/>
    <w:rsid w:val="005D4AB8"/>
    <w:rsid w:val="005D7425"/>
    <w:rsid w:val="005E1119"/>
    <w:rsid w:val="005E3B74"/>
    <w:rsid w:val="005E3CE7"/>
    <w:rsid w:val="005E59FC"/>
    <w:rsid w:val="005E5B40"/>
    <w:rsid w:val="005E7F4E"/>
    <w:rsid w:val="005F23D0"/>
    <w:rsid w:val="005F2CA1"/>
    <w:rsid w:val="00603B4D"/>
    <w:rsid w:val="006040B4"/>
    <w:rsid w:val="006124AD"/>
    <w:rsid w:val="0061614A"/>
    <w:rsid w:val="0061778F"/>
    <w:rsid w:val="0061784C"/>
    <w:rsid w:val="00617939"/>
    <w:rsid w:val="00620118"/>
    <w:rsid w:val="00622AFA"/>
    <w:rsid w:val="00623304"/>
    <w:rsid w:val="00623D6E"/>
    <w:rsid w:val="00630BDA"/>
    <w:rsid w:val="00632551"/>
    <w:rsid w:val="00641467"/>
    <w:rsid w:val="00644EA4"/>
    <w:rsid w:val="00646503"/>
    <w:rsid w:val="00650084"/>
    <w:rsid w:val="006534E1"/>
    <w:rsid w:val="00654048"/>
    <w:rsid w:val="00656166"/>
    <w:rsid w:val="006601F9"/>
    <w:rsid w:val="00661E55"/>
    <w:rsid w:val="00662BAA"/>
    <w:rsid w:val="006645C1"/>
    <w:rsid w:val="00664AE5"/>
    <w:rsid w:val="00666FFF"/>
    <w:rsid w:val="00671285"/>
    <w:rsid w:val="006758AF"/>
    <w:rsid w:val="00686A9D"/>
    <w:rsid w:val="00695BCC"/>
    <w:rsid w:val="00696BA4"/>
    <w:rsid w:val="006A3AF2"/>
    <w:rsid w:val="006A4145"/>
    <w:rsid w:val="006A74E7"/>
    <w:rsid w:val="006B0EBB"/>
    <w:rsid w:val="006B31E8"/>
    <w:rsid w:val="006B321B"/>
    <w:rsid w:val="006C0363"/>
    <w:rsid w:val="006C1F9C"/>
    <w:rsid w:val="006C2ACF"/>
    <w:rsid w:val="006C2C08"/>
    <w:rsid w:val="006D0BFC"/>
    <w:rsid w:val="006D6B53"/>
    <w:rsid w:val="006E0BC0"/>
    <w:rsid w:val="006E4DBA"/>
    <w:rsid w:val="006E74F9"/>
    <w:rsid w:val="006F0D15"/>
    <w:rsid w:val="00703D42"/>
    <w:rsid w:val="0071305D"/>
    <w:rsid w:val="00715423"/>
    <w:rsid w:val="00717BE8"/>
    <w:rsid w:val="00723A5D"/>
    <w:rsid w:val="007336F6"/>
    <w:rsid w:val="00734279"/>
    <w:rsid w:val="00735975"/>
    <w:rsid w:val="00736B01"/>
    <w:rsid w:val="0074752A"/>
    <w:rsid w:val="00747587"/>
    <w:rsid w:val="00754C26"/>
    <w:rsid w:val="00756CC6"/>
    <w:rsid w:val="007642FC"/>
    <w:rsid w:val="00772469"/>
    <w:rsid w:val="0077291F"/>
    <w:rsid w:val="00774A22"/>
    <w:rsid w:val="00775BE8"/>
    <w:rsid w:val="00781AF3"/>
    <w:rsid w:val="00781C70"/>
    <w:rsid w:val="00783C80"/>
    <w:rsid w:val="00797520"/>
    <w:rsid w:val="007A0966"/>
    <w:rsid w:val="007A25C2"/>
    <w:rsid w:val="007A329D"/>
    <w:rsid w:val="007A3913"/>
    <w:rsid w:val="007B024A"/>
    <w:rsid w:val="007B0296"/>
    <w:rsid w:val="007B164B"/>
    <w:rsid w:val="007B1C7B"/>
    <w:rsid w:val="007B6832"/>
    <w:rsid w:val="007B776E"/>
    <w:rsid w:val="007C4C27"/>
    <w:rsid w:val="007C52CB"/>
    <w:rsid w:val="007C6097"/>
    <w:rsid w:val="007D1D95"/>
    <w:rsid w:val="007D1D98"/>
    <w:rsid w:val="007E03FE"/>
    <w:rsid w:val="007E1881"/>
    <w:rsid w:val="007E1970"/>
    <w:rsid w:val="007E19D3"/>
    <w:rsid w:val="007E7A56"/>
    <w:rsid w:val="007F050B"/>
    <w:rsid w:val="007F08CF"/>
    <w:rsid w:val="007F0FD9"/>
    <w:rsid w:val="007F2593"/>
    <w:rsid w:val="007F4C9E"/>
    <w:rsid w:val="00801997"/>
    <w:rsid w:val="00805BA0"/>
    <w:rsid w:val="0080658B"/>
    <w:rsid w:val="008101A3"/>
    <w:rsid w:val="00811DE9"/>
    <w:rsid w:val="00823A51"/>
    <w:rsid w:val="008255AA"/>
    <w:rsid w:val="0082788D"/>
    <w:rsid w:val="00837F8D"/>
    <w:rsid w:val="0085019D"/>
    <w:rsid w:val="0085044A"/>
    <w:rsid w:val="008515D0"/>
    <w:rsid w:val="0085709A"/>
    <w:rsid w:val="00860DAB"/>
    <w:rsid w:val="00863191"/>
    <w:rsid w:val="00865577"/>
    <w:rsid w:val="008662D4"/>
    <w:rsid w:val="00866F6C"/>
    <w:rsid w:val="00866F77"/>
    <w:rsid w:val="00867146"/>
    <w:rsid w:val="00867503"/>
    <w:rsid w:val="00867935"/>
    <w:rsid w:val="00884A8C"/>
    <w:rsid w:val="00885091"/>
    <w:rsid w:val="008855EE"/>
    <w:rsid w:val="0088688B"/>
    <w:rsid w:val="008903AC"/>
    <w:rsid w:val="00892038"/>
    <w:rsid w:val="008932B3"/>
    <w:rsid w:val="00893C42"/>
    <w:rsid w:val="008947D4"/>
    <w:rsid w:val="008972AE"/>
    <w:rsid w:val="008973AC"/>
    <w:rsid w:val="008A3240"/>
    <w:rsid w:val="008A683F"/>
    <w:rsid w:val="008B7490"/>
    <w:rsid w:val="008B7C02"/>
    <w:rsid w:val="008B7FD3"/>
    <w:rsid w:val="008C355A"/>
    <w:rsid w:val="008C5058"/>
    <w:rsid w:val="008C7DBF"/>
    <w:rsid w:val="008D2813"/>
    <w:rsid w:val="008D4018"/>
    <w:rsid w:val="008E566A"/>
    <w:rsid w:val="008E6E97"/>
    <w:rsid w:val="008E72A0"/>
    <w:rsid w:val="008F1728"/>
    <w:rsid w:val="008F1DDF"/>
    <w:rsid w:val="008F2BF8"/>
    <w:rsid w:val="008F458C"/>
    <w:rsid w:val="008F5E97"/>
    <w:rsid w:val="008F6957"/>
    <w:rsid w:val="008F7030"/>
    <w:rsid w:val="0090111A"/>
    <w:rsid w:val="00902A1E"/>
    <w:rsid w:val="00903886"/>
    <w:rsid w:val="00907989"/>
    <w:rsid w:val="0091267C"/>
    <w:rsid w:val="00912B01"/>
    <w:rsid w:val="00920B18"/>
    <w:rsid w:val="00921B70"/>
    <w:rsid w:val="00933032"/>
    <w:rsid w:val="00934757"/>
    <w:rsid w:val="009367C9"/>
    <w:rsid w:val="009404D4"/>
    <w:rsid w:val="00942C2D"/>
    <w:rsid w:val="00951598"/>
    <w:rsid w:val="009530B6"/>
    <w:rsid w:val="0095374E"/>
    <w:rsid w:val="00955F60"/>
    <w:rsid w:val="0095634F"/>
    <w:rsid w:val="00956EA4"/>
    <w:rsid w:val="00962284"/>
    <w:rsid w:val="00962D6C"/>
    <w:rsid w:val="009673C4"/>
    <w:rsid w:val="00970B25"/>
    <w:rsid w:val="00973AEF"/>
    <w:rsid w:val="00973B51"/>
    <w:rsid w:val="00973BAD"/>
    <w:rsid w:val="00974E22"/>
    <w:rsid w:val="009824E3"/>
    <w:rsid w:val="009852F0"/>
    <w:rsid w:val="0098655C"/>
    <w:rsid w:val="00986D17"/>
    <w:rsid w:val="00992038"/>
    <w:rsid w:val="00993161"/>
    <w:rsid w:val="00994C81"/>
    <w:rsid w:val="00995DD2"/>
    <w:rsid w:val="009972B6"/>
    <w:rsid w:val="009A1D29"/>
    <w:rsid w:val="009A1D48"/>
    <w:rsid w:val="009A405B"/>
    <w:rsid w:val="009B2DB9"/>
    <w:rsid w:val="009C004D"/>
    <w:rsid w:val="009C5DCF"/>
    <w:rsid w:val="009C5E28"/>
    <w:rsid w:val="009D0CA3"/>
    <w:rsid w:val="009D0E2E"/>
    <w:rsid w:val="009D3852"/>
    <w:rsid w:val="009D4574"/>
    <w:rsid w:val="009E56E2"/>
    <w:rsid w:val="009E57AA"/>
    <w:rsid w:val="009E65C1"/>
    <w:rsid w:val="009F0CFB"/>
    <w:rsid w:val="009F1333"/>
    <w:rsid w:val="00A007A9"/>
    <w:rsid w:val="00A01E97"/>
    <w:rsid w:val="00A025EE"/>
    <w:rsid w:val="00A046D2"/>
    <w:rsid w:val="00A05218"/>
    <w:rsid w:val="00A0572D"/>
    <w:rsid w:val="00A06C67"/>
    <w:rsid w:val="00A074D8"/>
    <w:rsid w:val="00A109E6"/>
    <w:rsid w:val="00A11399"/>
    <w:rsid w:val="00A12480"/>
    <w:rsid w:val="00A125BF"/>
    <w:rsid w:val="00A126FA"/>
    <w:rsid w:val="00A203A8"/>
    <w:rsid w:val="00A23343"/>
    <w:rsid w:val="00A249A3"/>
    <w:rsid w:val="00A27579"/>
    <w:rsid w:val="00A3254A"/>
    <w:rsid w:val="00A330D4"/>
    <w:rsid w:val="00A341B0"/>
    <w:rsid w:val="00A36B29"/>
    <w:rsid w:val="00A37195"/>
    <w:rsid w:val="00A37C79"/>
    <w:rsid w:val="00A43B8A"/>
    <w:rsid w:val="00A45167"/>
    <w:rsid w:val="00A461CA"/>
    <w:rsid w:val="00A52301"/>
    <w:rsid w:val="00A553DB"/>
    <w:rsid w:val="00A55CF2"/>
    <w:rsid w:val="00A56753"/>
    <w:rsid w:val="00A6412D"/>
    <w:rsid w:val="00A67195"/>
    <w:rsid w:val="00A71664"/>
    <w:rsid w:val="00A77BB8"/>
    <w:rsid w:val="00A802C9"/>
    <w:rsid w:val="00A82389"/>
    <w:rsid w:val="00A823F7"/>
    <w:rsid w:val="00A83EC5"/>
    <w:rsid w:val="00A87C3C"/>
    <w:rsid w:val="00A942DD"/>
    <w:rsid w:val="00A96748"/>
    <w:rsid w:val="00A970E7"/>
    <w:rsid w:val="00AA717C"/>
    <w:rsid w:val="00AB39E4"/>
    <w:rsid w:val="00AB5A62"/>
    <w:rsid w:val="00AC271F"/>
    <w:rsid w:val="00AC36EA"/>
    <w:rsid w:val="00AC76AC"/>
    <w:rsid w:val="00AD12B4"/>
    <w:rsid w:val="00AD41BB"/>
    <w:rsid w:val="00AD438C"/>
    <w:rsid w:val="00AD4AF6"/>
    <w:rsid w:val="00AE1F8C"/>
    <w:rsid w:val="00AE22A1"/>
    <w:rsid w:val="00AE5D3A"/>
    <w:rsid w:val="00AE60E9"/>
    <w:rsid w:val="00AF0099"/>
    <w:rsid w:val="00AF5340"/>
    <w:rsid w:val="00AF654A"/>
    <w:rsid w:val="00AF743A"/>
    <w:rsid w:val="00B03FBB"/>
    <w:rsid w:val="00B04BCB"/>
    <w:rsid w:val="00B07402"/>
    <w:rsid w:val="00B17AD7"/>
    <w:rsid w:val="00B245F6"/>
    <w:rsid w:val="00B2491E"/>
    <w:rsid w:val="00B34E17"/>
    <w:rsid w:val="00B34ED4"/>
    <w:rsid w:val="00B44AA7"/>
    <w:rsid w:val="00B50DF6"/>
    <w:rsid w:val="00B5262D"/>
    <w:rsid w:val="00B5679C"/>
    <w:rsid w:val="00B57CD4"/>
    <w:rsid w:val="00B607B0"/>
    <w:rsid w:val="00B60DF0"/>
    <w:rsid w:val="00B628DB"/>
    <w:rsid w:val="00B63821"/>
    <w:rsid w:val="00B6676B"/>
    <w:rsid w:val="00B70D58"/>
    <w:rsid w:val="00B7101F"/>
    <w:rsid w:val="00B74574"/>
    <w:rsid w:val="00B770AE"/>
    <w:rsid w:val="00B77C58"/>
    <w:rsid w:val="00B85A0B"/>
    <w:rsid w:val="00B86204"/>
    <w:rsid w:val="00B9013C"/>
    <w:rsid w:val="00B90860"/>
    <w:rsid w:val="00B91992"/>
    <w:rsid w:val="00BA674B"/>
    <w:rsid w:val="00BB27BE"/>
    <w:rsid w:val="00BC4E4B"/>
    <w:rsid w:val="00BC5262"/>
    <w:rsid w:val="00BD678B"/>
    <w:rsid w:val="00BE1EF8"/>
    <w:rsid w:val="00BE4F68"/>
    <w:rsid w:val="00BF29C1"/>
    <w:rsid w:val="00BF2DA3"/>
    <w:rsid w:val="00BF36A7"/>
    <w:rsid w:val="00BF3E78"/>
    <w:rsid w:val="00BF4059"/>
    <w:rsid w:val="00BF7593"/>
    <w:rsid w:val="00C0279F"/>
    <w:rsid w:val="00C10B54"/>
    <w:rsid w:val="00C11259"/>
    <w:rsid w:val="00C12165"/>
    <w:rsid w:val="00C14079"/>
    <w:rsid w:val="00C152B7"/>
    <w:rsid w:val="00C22A61"/>
    <w:rsid w:val="00C22AF1"/>
    <w:rsid w:val="00C22BFD"/>
    <w:rsid w:val="00C2367A"/>
    <w:rsid w:val="00C27C4F"/>
    <w:rsid w:val="00C30A7A"/>
    <w:rsid w:val="00C30AAF"/>
    <w:rsid w:val="00C34A20"/>
    <w:rsid w:val="00C35D06"/>
    <w:rsid w:val="00C3763E"/>
    <w:rsid w:val="00C37F25"/>
    <w:rsid w:val="00C402BA"/>
    <w:rsid w:val="00C44F7E"/>
    <w:rsid w:val="00C52799"/>
    <w:rsid w:val="00C55451"/>
    <w:rsid w:val="00C67535"/>
    <w:rsid w:val="00C73269"/>
    <w:rsid w:val="00C73697"/>
    <w:rsid w:val="00C80125"/>
    <w:rsid w:val="00C8061B"/>
    <w:rsid w:val="00C813DF"/>
    <w:rsid w:val="00C82B09"/>
    <w:rsid w:val="00C83C20"/>
    <w:rsid w:val="00C83F32"/>
    <w:rsid w:val="00C84230"/>
    <w:rsid w:val="00C85AFD"/>
    <w:rsid w:val="00C87670"/>
    <w:rsid w:val="00C9260C"/>
    <w:rsid w:val="00C9336C"/>
    <w:rsid w:val="00C9503C"/>
    <w:rsid w:val="00C97A94"/>
    <w:rsid w:val="00CA1D6B"/>
    <w:rsid w:val="00CA37C5"/>
    <w:rsid w:val="00CA3F6C"/>
    <w:rsid w:val="00CA57AB"/>
    <w:rsid w:val="00CA61D6"/>
    <w:rsid w:val="00CB20C3"/>
    <w:rsid w:val="00CB7EEB"/>
    <w:rsid w:val="00CB7F87"/>
    <w:rsid w:val="00CC0E1C"/>
    <w:rsid w:val="00CC4F1E"/>
    <w:rsid w:val="00CD0383"/>
    <w:rsid w:val="00CD104F"/>
    <w:rsid w:val="00CD621B"/>
    <w:rsid w:val="00CD7272"/>
    <w:rsid w:val="00CE7F9F"/>
    <w:rsid w:val="00CF357F"/>
    <w:rsid w:val="00CF43D9"/>
    <w:rsid w:val="00D005CA"/>
    <w:rsid w:val="00D056A6"/>
    <w:rsid w:val="00D06B9E"/>
    <w:rsid w:val="00D077F5"/>
    <w:rsid w:val="00D1258F"/>
    <w:rsid w:val="00D24AF1"/>
    <w:rsid w:val="00D30959"/>
    <w:rsid w:val="00D34449"/>
    <w:rsid w:val="00D37B1E"/>
    <w:rsid w:val="00D37D20"/>
    <w:rsid w:val="00D41822"/>
    <w:rsid w:val="00D429B5"/>
    <w:rsid w:val="00D42E65"/>
    <w:rsid w:val="00D42E71"/>
    <w:rsid w:val="00D44BFD"/>
    <w:rsid w:val="00D45979"/>
    <w:rsid w:val="00D502AD"/>
    <w:rsid w:val="00D504CC"/>
    <w:rsid w:val="00D5354A"/>
    <w:rsid w:val="00D5692A"/>
    <w:rsid w:val="00D5782C"/>
    <w:rsid w:val="00D614A1"/>
    <w:rsid w:val="00D65D9F"/>
    <w:rsid w:val="00D66961"/>
    <w:rsid w:val="00D67FA3"/>
    <w:rsid w:val="00D755D4"/>
    <w:rsid w:val="00D771FF"/>
    <w:rsid w:val="00D81960"/>
    <w:rsid w:val="00D81A3A"/>
    <w:rsid w:val="00D916D5"/>
    <w:rsid w:val="00D92493"/>
    <w:rsid w:val="00D96ECE"/>
    <w:rsid w:val="00DA1382"/>
    <w:rsid w:val="00DA5621"/>
    <w:rsid w:val="00DA6F7A"/>
    <w:rsid w:val="00DB1B19"/>
    <w:rsid w:val="00DB4C40"/>
    <w:rsid w:val="00DB6D28"/>
    <w:rsid w:val="00DB78AD"/>
    <w:rsid w:val="00DC1186"/>
    <w:rsid w:val="00DC186D"/>
    <w:rsid w:val="00DC1D45"/>
    <w:rsid w:val="00DC351A"/>
    <w:rsid w:val="00DC7AC1"/>
    <w:rsid w:val="00DD36EC"/>
    <w:rsid w:val="00DD6525"/>
    <w:rsid w:val="00DE35C4"/>
    <w:rsid w:val="00DE5275"/>
    <w:rsid w:val="00DE79AF"/>
    <w:rsid w:val="00DF0FCE"/>
    <w:rsid w:val="00DF27ED"/>
    <w:rsid w:val="00DF3C50"/>
    <w:rsid w:val="00E000D6"/>
    <w:rsid w:val="00E027B3"/>
    <w:rsid w:val="00E03C81"/>
    <w:rsid w:val="00E03DE3"/>
    <w:rsid w:val="00E03E9D"/>
    <w:rsid w:val="00E05EA0"/>
    <w:rsid w:val="00E06164"/>
    <w:rsid w:val="00E063A5"/>
    <w:rsid w:val="00E07CE9"/>
    <w:rsid w:val="00E11A16"/>
    <w:rsid w:val="00E146C6"/>
    <w:rsid w:val="00E148C4"/>
    <w:rsid w:val="00E14C09"/>
    <w:rsid w:val="00E22977"/>
    <w:rsid w:val="00E23067"/>
    <w:rsid w:val="00E24BE6"/>
    <w:rsid w:val="00E24D63"/>
    <w:rsid w:val="00E25112"/>
    <w:rsid w:val="00E26735"/>
    <w:rsid w:val="00E274EF"/>
    <w:rsid w:val="00E3231D"/>
    <w:rsid w:val="00E327F8"/>
    <w:rsid w:val="00E32BE9"/>
    <w:rsid w:val="00E3348F"/>
    <w:rsid w:val="00E359D3"/>
    <w:rsid w:val="00E4028F"/>
    <w:rsid w:val="00E40666"/>
    <w:rsid w:val="00E43C5D"/>
    <w:rsid w:val="00E50132"/>
    <w:rsid w:val="00E51F7B"/>
    <w:rsid w:val="00E552F0"/>
    <w:rsid w:val="00E60DD6"/>
    <w:rsid w:val="00E63811"/>
    <w:rsid w:val="00E67AD3"/>
    <w:rsid w:val="00E67B1E"/>
    <w:rsid w:val="00E8736E"/>
    <w:rsid w:val="00E9178F"/>
    <w:rsid w:val="00E92C05"/>
    <w:rsid w:val="00E93E1B"/>
    <w:rsid w:val="00E9582A"/>
    <w:rsid w:val="00E96C23"/>
    <w:rsid w:val="00E97A4A"/>
    <w:rsid w:val="00EA2C83"/>
    <w:rsid w:val="00EA2CCB"/>
    <w:rsid w:val="00EA5EFF"/>
    <w:rsid w:val="00EA6059"/>
    <w:rsid w:val="00EB012F"/>
    <w:rsid w:val="00EB1F2E"/>
    <w:rsid w:val="00EB260C"/>
    <w:rsid w:val="00EB7E6F"/>
    <w:rsid w:val="00EC669B"/>
    <w:rsid w:val="00ED14D6"/>
    <w:rsid w:val="00ED3033"/>
    <w:rsid w:val="00ED385B"/>
    <w:rsid w:val="00EE774F"/>
    <w:rsid w:val="00EF13FB"/>
    <w:rsid w:val="00EF5355"/>
    <w:rsid w:val="00EF6B60"/>
    <w:rsid w:val="00F00625"/>
    <w:rsid w:val="00F017C1"/>
    <w:rsid w:val="00F10FCD"/>
    <w:rsid w:val="00F136BE"/>
    <w:rsid w:val="00F2004D"/>
    <w:rsid w:val="00F207E5"/>
    <w:rsid w:val="00F2139A"/>
    <w:rsid w:val="00F256A2"/>
    <w:rsid w:val="00F259BD"/>
    <w:rsid w:val="00F26347"/>
    <w:rsid w:val="00F2755B"/>
    <w:rsid w:val="00F3037E"/>
    <w:rsid w:val="00F31E5D"/>
    <w:rsid w:val="00F3238C"/>
    <w:rsid w:val="00F33841"/>
    <w:rsid w:val="00F34A61"/>
    <w:rsid w:val="00F37095"/>
    <w:rsid w:val="00F37456"/>
    <w:rsid w:val="00F4065B"/>
    <w:rsid w:val="00F415CF"/>
    <w:rsid w:val="00F41B44"/>
    <w:rsid w:val="00F42295"/>
    <w:rsid w:val="00F43094"/>
    <w:rsid w:val="00F43B20"/>
    <w:rsid w:val="00F441D8"/>
    <w:rsid w:val="00F4424E"/>
    <w:rsid w:val="00F51613"/>
    <w:rsid w:val="00F52A60"/>
    <w:rsid w:val="00F532EC"/>
    <w:rsid w:val="00F56336"/>
    <w:rsid w:val="00F56C00"/>
    <w:rsid w:val="00F60652"/>
    <w:rsid w:val="00F6629B"/>
    <w:rsid w:val="00F70849"/>
    <w:rsid w:val="00F77539"/>
    <w:rsid w:val="00F835B2"/>
    <w:rsid w:val="00F83C4C"/>
    <w:rsid w:val="00F84031"/>
    <w:rsid w:val="00F848DE"/>
    <w:rsid w:val="00F84DA2"/>
    <w:rsid w:val="00F93D04"/>
    <w:rsid w:val="00F954A4"/>
    <w:rsid w:val="00FA1B2C"/>
    <w:rsid w:val="00FA255A"/>
    <w:rsid w:val="00FA6E2A"/>
    <w:rsid w:val="00FA6E36"/>
    <w:rsid w:val="00FB247D"/>
    <w:rsid w:val="00FB70D5"/>
    <w:rsid w:val="00FB7F31"/>
    <w:rsid w:val="00FC2428"/>
    <w:rsid w:val="00FC4CFE"/>
    <w:rsid w:val="00FC51DE"/>
    <w:rsid w:val="00FC6609"/>
    <w:rsid w:val="00FC7B7A"/>
    <w:rsid w:val="00FD0557"/>
    <w:rsid w:val="00FD24B0"/>
    <w:rsid w:val="00FD4778"/>
    <w:rsid w:val="00FD68BF"/>
    <w:rsid w:val="00FE059A"/>
    <w:rsid w:val="00FF01B6"/>
    <w:rsid w:val="00FF3518"/>
    <w:rsid w:val="04D82EF1"/>
    <w:rsid w:val="0D2FF27A"/>
    <w:rsid w:val="3A00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9EA944-DED5-4D27-849D-480EDC2C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881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8F703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F3C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BHeading5Left0mmFirstline0mm">
    <w:name w:val="Style HB Heading 5 + Left:  0 mm First line:  0 mm"/>
    <w:basedOn w:val="HBHeading5"/>
    <w:rsid w:val="00DE79AF"/>
    <w:pPr>
      <w:ind w:left="0" w:firstLine="0"/>
    </w:pPr>
    <w:rPr>
      <w:bCs/>
    </w:rPr>
  </w:style>
  <w:style w:type="paragraph" w:customStyle="1" w:styleId="HBHeading1">
    <w:name w:val="HB Heading 1"/>
    <w:rsid w:val="00DE79AF"/>
    <w:pPr>
      <w:tabs>
        <w:tab w:val="left" w:pos="1440"/>
        <w:tab w:val="left" w:pos="1710"/>
        <w:tab w:val="left" w:pos="1890"/>
        <w:tab w:val="left" w:pos="2160"/>
        <w:tab w:val="left" w:pos="2591"/>
        <w:tab w:val="left" w:pos="2880"/>
      </w:tabs>
    </w:pPr>
    <w:rPr>
      <w:rFonts w:ascii="Arial" w:hAnsi="Arial"/>
      <w:b/>
      <w:caps/>
      <w:sz w:val="48"/>
    </w:rPr>
  </w:style>
  <w:style w:type="paragraph" w:customStyle="1" w:styleId="HBHeading3">
    <w:name w:val="HB Heading 3"/>
    <w:basedOn w:val="HBHeading1"/>
    <w:rsid w:val="00DE79AF"/>
    <w:rPr>
      <w:sz w:val="28"/>
    </w:rPr>
  </w:style>
  <w:style w:type="paragraph" w:customStyle="1" w:styleId="HBHeading4">
    <w:name w:val="HB Heading 4"/>
    <w:basedOn w:val="HBHeading3"/>
    <w:rsid w:val="00DE79AF"/>
    <w:pPr>
      <w:tabs>
        <w:tab w:val="clear" w:pos="1440"/>
        <w:tab w:val="left" w:pos="850"/>
        <w:tab w:val="left" w:pos="1417"/>
      </w:tabs>
      <w:spacing w:before="170"/>
      <w:ind w:left="850" w:hanging="851"/>
    </w:pPr>
    <w:rPr>
      <w:sz w:val="24"/>
    </w:rPr>
  </w:style>
  <w:style w:type="paragraph" w:customStyle="1" w:styleId="HBNormal">
    <w:name w:val="HB Normal"/>
    <w:rsid w:val="00044EA2"/>
    <w:pPr>
      <w:spacing w:after="226"/>
      <w:jc w:val="both"/>
    </w:pPr>
    <w:rPr>
      <w:rFonts w:ascii="Arial" w:hAnsi="Arial"/>
      <w:sz w:val="24"/>
      <w:lang w:val="en-US"/>
    </w:rPr>
  </w:style>
  <w:style w:type="paragraph" w:customStyle="1" w:styleId="HBHeading5">
    <w:name w:val="HB Heading 5"/>
    <w:basedOn w:val="HBHeading4"/>
    <w:rsid w:val="00DE79AF"/>
    <w:pPr>
      <w:spacing w:before="113" w:after="56"/>
    </w:pPr>
    <w:rPr>
      <w:caps w:val="0"/>
    </w:rPr>
  </w:style>
  <w:style w:type="paragraph" w:customStyle="1" w:styleId="HBNormalIndent">
    <w:name w:val="HB Normal Indent"/>
    <w:basedOn w:val="HBNormal"/>
    <w:rsid w:val="00044EA2"/>
    <w:pPr>
      <w:tabs>
        <w:tab w:val="left" w:pos="850"/>
        <w:tab w:val="left" w:pos="1417"/>
      </w:tabs>
      <w:ind w:left="850" w:hanging="851"/>
    </w:pPr>
  </w:style>
  <w:style w:type="paragraph" w:customStyle="1" w:styleId="HBNormalIndentedIndent">
    <w:name w:val="HB Normal Indented Indent"/>
    <w:basedOn w:val="HBNormalIndent"/>
    <w:rsid w:val="00044EA2"/>
    <w:pPr>
      <w:tabs>
        <w:tab w:val="left" w:pos="1984"/>
      </w:tabs>
      <w:ind w:left="1417" w:hanging="567"/>
    </w:pPr>
  </w:style>
  <w:style w:type="paragraph" w:customStyle="1" w:styleId="HBNormalIndentPara">
    <w:name w:val="HB Normal Indent Para"/>
    <w:basedOn w:val="HBNormalIndent"/>
    <w:rsid w:val="00044EA2"/>
    <w:pPr>
      <w:ind w:firstLine="0"/>
    </w:pPr>
  </w:style>
  <w:style w:type="paragraph" w:customStyle="1" w:styleId="HBHeading6">
    <w:name w:val="HB Heading 6"/>
    <w:basedOn w:val="HBHeading5"/>
    <w:rsid w:val="00DE79AF"/>
    <w:rPr>
      <w:i/>
    </w:rPr>
  </w:style>
  <w:style w:type="paragraph" w:customStyle="1" w:styleId="HBHeading7">
    <w:name w:val="HB Heading 7"/>
    <w:basedOn w:val="HBHeading6"/>
    <w:rsid w:val="000538D4"/>
    <w:pPr>
      <w:spacing w:before="0"/>
    </w:pPr>
    <w:rPr>
      <w:i w:val="0"/>
    </w:rPr>
  </w:style>
  <w:style w:type="paragraph" w:customStyle="1" w:styleId="HBFootnotetext">
    <w:name w:val="HB Footnote text"/>
    <w:basedOn w:val="HBNormal"/>
    <w:rsid w:val="00044EA2"/>
  </w:style>
  <w:style w:type="paragraph" w:customStyle="1" w:styleId="HBNormalBold">
    <w:name w:val="HB Normal Bold"/>
    <w:basedOn w:val="HBNormal"/>
    <w:rsid w:val="00044EA2"/>
    <w:rPr>
      <w:b/>
    </w:rPr>
  </w:style>
  <w:style w:type="paragraph" w:customStyle="1" w:styleId="HBNormalIndentBold">
    <w:name w:val="HB Normal Indent Bold"/>
    <w:basedOn w:val="HBNormalIndent"/>
    <w:rsid w:val="00044EA2"/>
    <w:rPr>
      <w:b/>
    </w:rPr>
  </w:style>
  <w:style w:type="paragraph" w:customStyle="1" w:styleId="HBNormalIndentedIndentPara">
    <w:name w:val="HB Normal Indented Indent Para"/>
    <w:basedOn w:val="HBNormalIndent"/>
    <w:rsid w:val="00044EA2"/>
    <w:pPr>
      <w:tabs>
        <w:tab w:val="left" w:pos="1984"/>
      </w:tabs>
      <w:ind w:left="1417" w:firstLine="0"/>
    </w:pPr>
  </w:style>
  <w:style w:type="paragraph" w:styleId="Footer">
    <w:name w:val="footer"/>
    <w:basedOn w:val="Normal"/>
    <w:link w:val="FooterChar"/>
    <w:uiPriority w:val="99"/>
    <w:rsid w:val="000238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386F"/>
  </w:style>
  <w:style w:type="table" w:styleId="TableGrid">
    <w:name w:val="Table Grid"/>
    <w:basedOn w:val="TableNormal"/>
    <w:rsid w:val="006A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17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AA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HBNumberedParaIndent1HBBodyStyles">
    <w:name w:val="HB Numbered Para Indent 1 (HB Body Styles)"/>
    <w:basedOn w:val="Normal"/>
    <w:uiPriority w:val="99"/>
    <w:rsid w:val="00D66961"/>
    <w:pPr>
      <w:autoSpaceDE w:val="0"/>
      <w:autoSpaceDN w:val="0"/>
      <w:spacing w:after="227" w:line="288" w:lineRule="auto"/>
      <w:ind w:left="850" w:hanging="850"/>
      <w:jc w:val="both"/>
    </w:pPr>
    <w:rPr>
      <w:rFonts w:eastAsia="Calibri" w:cs="Arial"/>
      <w:color w:val="000000"/>
      <w:szCs w:val="24"/>
    </w:rPr>
  </w:style>
  <w:style w:type="paragraph" w:styleId="BodyTextIndent2">
    <w:name w:val="Body Text Indent 2"/>
    <w:basedOn w:val="Normal"/>
    <w:link w:val="BodyTextIndent2Char"/>
    <w:rsid w:val="003B4CA6"/>
    <w:pPr>
      <w:tabs>
        <w:tab w:val="left" w:pos="2835"/>
      </w:tabs>
      <w:ind w:left="2835" w:hanging="2835"/>
    </w:pPr>
    <w:rPr>
      <w:rFonts w:ascii="Times New Roman" w:hAnsi="Times New Roman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B4CA6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415B8E"/>
    <w:rPr>
      <w:rFonts w:cs="Times New Roman"/>
      <w:color w:val="0000FF"/>
      <w:u w:val="single"/>
    </w:rPr>
  </w:style>
  <w:style w:type="character" w:customStyle="1" w:styleId="point-text">
    <w:name w:val="point-text"/>
    <w:basedOn w:val="DefaultParagraphFont"/>
    <w:rsid w:val="00A125BF"/>
  </w:style>
  <w:style w:type="paragraph" w:styleId="Header">
    <w:name w:val="header"/>
    <w:basedOn w:val="Normal"/>
    <w:link w:val="HeaderChar"/>
    <w:rsid w:val="000504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0458"/>
    <w:rPr>
      <w:rFonts w:ascii="Arial" w:hAnsi="Arial"/>
      <w:sz w:val="24"/>
    </w:rPr>
  </w:style>
  <w:style w:type="character" w:styleId="CommentReference">
    <w:name w:val="annotation reference"/>
    <w:basedOn w:val="DefaultParagraphFont"/>
    <w:rsid w:val="000569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9E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9E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56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9E3"/>
    <w:rPr>
      <w:rFonts w:ascii="Arial" w:hAnsi="Arial"/>
      <w:b/>
      <w:bCs/>
    </w:rPr>
  </w:style>
  <w:style w:type="character" w:customStyle="1" w:styleId="RegsLevel2Char">
    <w:name w:val="Regs Level2 Char"/>
    <w:basedOn w:val="DefaultParagraphFont"/>
    <w:link w:val="RegsLevel2"/>
    <w:locked/>
    <w:rsid w:val="004C1ED8"/>
    <w:rPr>
      <w:rFonts w:ascii="Arial" w:hAnsi="Arial" w:cs="Arial"/>
    </w:rPr>
  </w:style>
  <w:style w:type="paragraph" w:customStyle="1" w:styleId="RegsLevel2">
    <w:name w:val="Regs Level2"/>
    <w:basedOn w:val="Normal"/>
    <w:link w:val="RegsLevel2Char"/>
    <w:rsid w:val="004C1ED8"/>
    <w:rPr>
      <w:rFonts w:cs="Arial"/>
      <w:sz w:val="20"/>
    </w:rPr>
  </w:style>
  <w:style w:type="paragraph" w:styleId="BodyText">
    <w:name w:val="Body Text"/>
    <w:basedOn w:val="Normal"/>
    <w:link w:val="BodyTextChar"/>
    <w:rsid w:val="00F34A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4A61"/>
    <w:rPr>
      <w:rFonts w:ascii="Arial" w:hAnsi="Arial"/>
      <w:sz w:val="24"/>
    </w:rPr>
  </w:style>
  <w:style w:type="paragraph" w:customStyle="1" w:styleId="TQMHeading3">
    <w:name w:val="TQM Heading 3"/>
    <w:basedOn w:val="TQMHeading2"/>
    <w:rsid w:val="00F34A61"/>
    <w:pPr>
      <w:tabs>
        <w:tab w:val="left" w:pos="720"/>
        <w:tab w:val="left" w:pos="1080"/>
        <w:tab w:val="left" w:pos="1701"/>
        <w:tab w:val="left" w:pos="2835"/>
      </w:tabs>
      <w:jc w:val="both"/>
    </w:pPr>
    <w:rPr>
      <w:caps w:val="0"/>
    </w:rPr>
  </w:style>
  <w:style w:type="paragraph" w:customStyle="1" w:styleId="TQMHeading2">
    <w:name w:val="TQM Heading 2"/>
    <w:basedOn w:val="Normal"/>
    <w:rsid w:val="00F34A61"/>
    <w:rPr>
      <w:rFonts w:cs="Arial"/>
      <w:b/>
      <w:caps/>
      <w:szCs w:val="24"/>
      <w:lang w:eastAsia="en-US"/>
    </w:rPr>
  </w:style>
  <w:style w:type="paragraph" w:customStyle="1" w:styleId="TQMNormalBody">
    <w:name w:val="TQM Normal Body"/>
    <w:basedOn w:val="BodyText"/>
    <w:link w:val="TQMNormalBodyChar"/>
    <w:rsid w:val="00F34A61"/>
    <w:pPr>
      <w:spacing w:after="0"/>
      <w:jc w:val="both"/>
    </w:pPr>
    <w:rPr>
      <w:rFonts w:cs="Arial"/>
      <w:sz w:val="22"/>
      <w:szCs w:val="24"/>
      <w:lang w:eastAsia="en-US"/>
    </w:rPr>
  </w:style>
  <w:style w:type="paragraph" w:customStyle="1" w:styleId="TQMNormalBodyBold">
    <w:name w:val="TQM Normal Body Bold"/>
    <w:basedOn w:val="TQMNormalBody"/>
    <w:rsid w:val="00F34A61"/>
    <w:rPr>
      <w:b/>
    </w:rPr>
  </w:style>
  <w:style w:type="paragraph" w:customStyle="1" w:styleId="TQMNormalBulletIndent1">
    <w:name w:val="TQM Normal Bullet Indent 1"/>
    <w:basedOn w:val="BodyText"/>
    <w:rsid w:val="00F34A61"/>
    <w:pPr>
      <w:numPr>
        <w:numId w:val="10"/>
      </w:numPr>
      <w:spacing w:after="0"/>
      <w:jc w:val="both"/>
    </w:pPr>
    <w:rPr>
      <w:rFonts w:cs="Arial"/>
      <w:sz w:val="22"/>
      <w:szCs w:val="24"/>
      <w:lang w:eastAsia="en-US"/>
    </w:rPr>
  </w:style>
  <w:style w:type="paragraph" w:customStyle="1" w:styleId="TQMHeading1">
    <w:name w:val="TQM Heading 1"/>
    <w:next w:val="Normal"/>
    <w:rsid w:val="00F34A61"/>
    <w:pPr>
      <w:pBdr>
        <w:bottom w:val="single" w:sz="8" w:space="0" w:color="000000"/>
      </w:pBdr>
      <w:tabs>
        <w:tab w:val="left" w:pos="1440"/>
        <w:tab w:val="left" w:pos="1710"/>
        <w:tab w:val="left" w:pos="1890"/>
        <w:tab w:val="left" w:pos="2160"/>
        <w:tab w:val="left" w:pos="2592"/>
        <w:tab w:val="left" w:pos="2880"/>
      </w:tabs>
      <w:jc w:val="center"/>
    </w:pPr>
    <w:rPr>
      <w:rFonts w:ascii="Arial" w:hAnsi="Arial"/>
      <w:b/>
      <w:caps/>
      <w:sz w:val="28"/>
      <w:szCs w:val="24"/>
      <w:lang w:eastAsia="en-US"/>
    </w:rPr>
  </w:style>
  <w:style w:type="paragraph" w:customStyle="1" w:styleId="TQMHeading4">
    <w:name w:val="TQM Heading 4"/>
    <w:basedOn w:val="TQMHeading3"/>
    <w:rsid w:val="00F34A61"/>
    <w:rPr>
      <w:i/>
    </w:rPr>
  </w:style>
  <w:style w:type="character" w:customStyle="1" w:styleId="TQMNormalBodyChar">
    <w:name w:val="TQM Normal Body Char"/>
    <w:basedOn w:val="BodyTextChar"/>
    <w:link w:val="TQMNormalBody"/>
    <w:rsid w:val="00F34A61"/>
    <w:rPr>
      <w:rFonts w:ascii="Arial" w:hAnsi="Arial" w:cs="Arial"/>
      <w:sz w:val="22"/>
      <w:szCs w:val="24"/>
      <w:lang w:eastAsia="en-US"/>
    </w:rPr>
  </w:style>
  <w:style w:type="paragraph" w:customStyle="1" w:styleId="TQMNumberedparagraph">
    <w:name w:val="TQM Numbered paragraph"/>
    <w:basedOn w:val="TQMNormalBody"/>
    <w:qFormat/>
    <w:rsid w:val="00F34A61"/>
    <w:pPr>
      <w:ind w:left="720" w:hanging="720"/>
    </w:pPr>
  </w:style>
  <w:style w:type="paragraph" w:styleId="Revision">
    <w:name w:val="Revision"/>
    <w:hidden/>
    <w:uiPriority w:val="99"/>
    <w:semiHidden/>
    <w:rsid w:val="006A74E7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5153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D4778"/>
    <w:rPr>
      <w:b/>
      <w:bCs/>
    </w:rPr>
  </w:style>
  <w:style w:type="paragraph" w:styleId="FootnoteText">
    <w:name w:val="footnote text"/>
    <w:basedOn w:val="Normal"/>
    <w:link w:val="FootnoteTextChar"/>
    <w:rsid w:val="00756CC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56CC6"/>
    <w:rPr>
      <w:rFonts w:ascii="Arial" w:hAnsi="Arial"/>
    </w:rPr>
  </w:style>
  <w:style w:type="character" w:styleId="FootnoteReference">
    <w:name w:val="footnote reference"/>
    <w:basedOn w:val="DefaultParagraphFont"/>
    <w:rsid w:val="00756CC6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F7030"/>
    <w:rPr>
      <w:b/>
      <w:bCs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147F"/>
    <w:rPr>
      <w:color w:val="605E5C"/>
      <w:shd w:val="clear" w:color="auto" w:fill="E1DFDD"/>
    </w:rPr>
  </w:style>
  <w:style w:type="paragraph" w:customStyle="1" w:styleId="commentcontentpara">
    <w:name w:val="commentcontentpara"/>
    <w:basedOn w:val="Normal"/>
    <w:rsid w:val="002E627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F3C50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styleId="Emphasis">
    <w:name w:val="Emphasis"/>
    <w:basedOn w:val="DefaultParagraphFont"/>
    <w:uiPriority w:val="20"/>
    <w:qFormat/>
    <w:rsid w:val="00DF3C50"/>
    <w:rPr>
      <w:i/>
      <w:iCs/>
    </w:rPr>
  </w:style>
  <w:style w:type="paragraph" w:customStyle="1" w:styleId="footer-links-list-item">
    <w:name w:val="footer-links-list-item"/>
    <w:basedOn w:val="Normal"/>
    <w:rsid w:val="00DF3C5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oter-info-list-item">
    <w:name w:val="footer-info-list-item"/>
    <w:basedOn w:val="Normal"/>
    <w:rsid w:val="00DF3C5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oter-social-list-item">
    <w:name w:val="footer-social-list-item"/>
    <w:basedOn w:val="Normal"/>
    <w:rsid w:val="00DF3C5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msonormal">
    <w:name w:val="x_msonormal"/>
    <w:basedOn w:val="Normal"/>
    <w:rsid w:val="007F0FD9"/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128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8BA7017BD894C82C5D90A40E1E4E1" ma:contentTypeVersion="13" ma:contentTypeDescription="Create a new document." ma:contentTypeScope="" ma:versionID="896dccdecff7839156784da8a258407e">
  <xsd:schema xmlns:xsd="http://www.w3.org/2001/XMLSchema" xmlns:xs="http://www.w3.org/2001/XMLSchema" xmlns:p="http://schemas.microsoft.com/office/2006/metadata/properties" xmlns:ns3="1a861f30-cf4f-4622-a029-1f368c356cf8" xmlns:ns4="c1597e5b-f121-4410-939f-b31e3dbea2fa" targetNamespace="http://schemas.microsoft.com/office/2006/metadata/properties" ma:root="true" ma:fieldsID="b56a5c1bc7850397ecb9efd98d1f6cdb" ns3:_="" ns4:_="">
    <xsd:import namespace="1a861f30-cf4f-4622-a029-1f368c356cf8"/>
    <xsd:import namespace="c1597e5b-f121-4410-939f-b31e3dbea2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61f30-cf4f-4622-a029-1f368c356c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7e5b-f121-4410-939f-b31e3dbea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C043C-12AA-4184-85DB-A593922A2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3FCF1-475A-40FD-949D-EFFF124A9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61f30-cf4f-4622-a029-1f368c356cf8"/>
    <ds:schemaRef ds:uri="c1597e5b-f121-4410-939f-b31e3dbea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A96C5-C1FD-4002-8DE8-AEC0B2BBBB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9261CD-A1D7-4EBD-B516-251D5D11DCF1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4327250-6091-4893-A445-9DF3DF09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TAUGHT AWARDS</vt:lpstr>
    </vt:vector>
  </TitlesOfParts>
  <Company>UWS</Company>
  <LinksUpToDate>false</LinksUpToDate>
  <CharactersWithSpaces>23375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TAUGHT AWARDS</dc:title>
  <dc:creator>r.hicks</dc:creator>
  <cp:lastModifiedBy>Abby Harries-Heat</cp:lastModifiedBy>
  <cp:revision>2</cp:revision>
  <cp:lastPrinted>2020-05-12T08:03:00Z</cp:lastPrinted>
  <dcterms:created xsi:type="dcterms:W3CDTF">2021-09-02T13:59:00Z</dcterms:created>
  <dcterms:modified xsi:type="dcterms:W3CDTF">2021-09-02T13:59:00Z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0x010100E0C8BA7017BD894C82C5D90A40E1E4E1</vt:lpwstr>
  </property>
</Properties>
</file>