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BBB6" w14:textId="3E7A2784" w:rsidR="00AA4FA7" w:rsidRPr="00140D54" w:rsidRDefault="00AA4FA7" w:rsidP="00304D6D">
      <w:pPr>
        <w:spacing w:beforeLines="50" w:before="120" w:afterLines="50" w:after="120"/>
        <w:jc w:val="center"/>
        <w:rPr>
          <w:rFonts w:ascii="Times New Roman" w:eastAsia="DFKai-SB" w:hAnsi="Times New Roman" w:cs="Times New Roman"/>
          <w:b/>
          <w:color w:val="auto"/>
        </w:rPr>
      </w:pPr>
      <w:bookmarkStart w:id="0" w:name="_Hlk162500243"/>
      <w:proofErr w:type="spellStart"/>
      <w:r>
        <w:rPr>
          <w:rFonts w:ascii="Times New Roman" w:eastAsia="DFKai-SB" w:hAnsi="Times New Roman" w:cs="Times New Roman"/>
          <w:b/>
          <w:color w:val="auto"/>
        </w:rPr>
        <w:t>Academi</w:t>
      </w:r>
      <w:proofErr w:type="spellEnd"/>
      <w:r>
        <w:rPr>
          <w:rFonts w:ascii="Times New Roman" w:eastAsia="DFKai-SB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/>
          <w:color w:val="auto"/>
        </w:rPr>
        <w:t>Sinoleg</w:t>
      </w:r>
      <w:proofErr w:type="spellEnd"/>
      <w:r>
        <w:rPr>
          <w:rFonts w:ascii="Times New Roman" w:eastAsia="DFKai-SB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/>
          <w:color w:val="auto"/>
        </w:rPr>
        <w:t>Prifysgol</w:t>
      </w:r>
      <w:proofErr w:type="spellEnd"/>
      <w:r>
        <w:rPr>
          <w:rFonts w:ascii="Times New Roman" w:eastAsia="DFKai-SB" w:hAnsi="Times New Roman" w:cs="Times New Roman"/>
          <w:b/>
          <w:color w:val="auto"/>
        </w:rPr>
        <w:t xml:space="preserve"> Cymru y </w:t>
      </w:r>
      <w:proofErr w:type="spellStart"/>
      <w:r>
        <w:rPr>
          <w:rFonts w:ascii="Times New Roman" w:eastAsia="DFKai-SB" w:hAnsi="Times New Roman" w:cs="Times New Roman"/>
          <w:b/>
          <w:color w:val="auto"/>
        </w:rPr>
        <w:t>Drindod</w:t>
      </w:r>
      <w:proofErr w:type="spellEnd"/>
      <w:r>
        <w:rPr>
          <w:rFonts w:ascii="Times New Roman" w:eastAsia="DFKai-SB" w:hAnsi="Times New Roman" w:cs="Times New Roman"/>
          <w:b/>
          <w:color w:val="auto"/>
        </w:rPr>
        <w:t xml:space="preserve"> Dewi Sant</w:t>
      </w:r>
    </w:p>
    <w:bookmarkEnd w:id="0"/>
    <w:p w14:paraId="69B84345" w14:textId="1EE6A8A0" w:rsidR="00923BDB" w:rsidRPr="00140D54" w:rsidRDefault="00923BDB" w:rsidP="00923BDB">
      <w:pPr>
        <w:spacing w:beforeLines="50" w:before="120" w:afterLines="100" w:after="240"/>
        <w:jc w:val="center"/>
        <w:rPr>
          <w:rFonts w:ascii="Times New Roman" w:eastAsia="DFKai-SB" w:hAnsi="Times New Roman" w:cs="Times New Roman"/>
          <w:b/>
          <w:color w:val="auto"/>
        </w:rPr>
      </w:pPr>
      <w:r w:rsidRPr="00140D54">
        <w:rPr>
          <w:rFonts w:ascii="Times New Roman" w:eastAsia="DFKai-SB" w:hAnsi="Times New Roman" w:cs="Times New Roman"/>
          <w:b/>
          <w:color w:val="auto"/>
          <w:lang w:val="en-US"/>
        </w:rPr>
        <w:t>英國</w:t>
      </w:r>
      <w:r w:rsidRPr="00140D54">
        <w:rPr>
          <w:rFonts w:ascii="Times New Roman" w:eastAsia="DFKai-SB" w:hAnsi="Times New Roman" w:cs="Times New Roman"/>
          <w:b/>
          <w:color w:val="auto"/>
        </w:rPr>
        <w:t>威爾士三一聖大衛大學漢學院</w:t>
      </w:r>
    </w:p>
    <w:p w14:paraId="2B8BA40B" w14:textId="1A98F410" w:rsidR="00AA4FA7" w:rsidRPr="00AA4FA7" w:rsidRDefault="00AA4FA7" w:rsidP="00AA4FA7">
      <w:pPr>
        <w:jc w:val="center"/>
        <w:rPr>
          <w:rFonts w:ascii="Times New Roman" w:eastAsia="DFKai-SB" w:hAnsi="Times New Roman" w:cs="Times New Roman"/>
          <w:b/>
          <w:color w:val="auto"/>
          <w:sz w:val="36"/>
          <w:szCs w:val="36"/>
        </w:rPr>
      </w:pPr>
      <w:bookmarkStart w:id="1" w:name="_Hlk162500124"/>
      <w:proofErr w:type="spellStart"/>
      <w:r>
        <w:rPr>
          <w:rFonts w:ascii="Times New Roman" w:eastAsia="DFKai-SB" w:hAnsi="Times New Roman" w:cs="Times New Roman"/>
          <w:b/>
          <w:color w:val="auto"/>
          <w:sz w:val="36"/>
          <w:szCs w:val="36"/>
        </w:rPr>
        <w:t>Prosbectws</w:t>
      </w:r>
      <w:proofErr w:type="spellEnd"/>
      <w:r>
        <w:rPr>
          <w:rFonts w:ascii="Times New Roman" w:eastAsia="DFKai-SB" w:hAnsi="Times New Roman" w:cs="Times New Roman"/>
          <w:b/>
          <w:color w:val="auto"/>
          <w:sz w:val="36"/>
          <w:szCs w:val="36"/>
        </w:rPr>
        <w:t xml:space="preserve"> </w:t>
      </w:r>
      <w:proofErr w:type="spellStart"/>
      <w:r>
        <w:rPr>
          <w:rFonts w:ascii="Times New Roman" w:eastAsia="DFKai-SB" w:hAnsi="Times New Roman" w:cs="Times New Roman"/>
          <w:b/>
          <w:color w:val="auto"/>
          <w:sz w:val="36"/>
          <w:szCs w:val="36"/>
        </w:rPr>
        <w:t>Rhaglen</w:t>
      </w:r>
      <w:proofErr w:type="spellEnd"/>
      <w:r>
        <w:rPr>
          <w:rFonts w:ascii="Times New Roman" w:eastAsia="DFKai-SB" w:hAnsi="Times New Roman" w:cs="Times New Roman"/>
          <w:b/>
          <w:color w:val="auto"/>
          <w:sz w:val="36"/>
          <w:szCs w:val="36"/>
        </w:rPr>
        <w:t xml:space="preserve"> BA (</w:t>
      </w:r>
      <w:proofErr w:type="spellStart"/>
      <w:r>
        <w:rPr>
          <w:rFonts w:ascii="Times New Roman" w:eastAsia="DFKai-SB" w:hAnsi="Times New Roman" w:cs="Times New Roman"/>
          <w:b/>
          <w:color w:val="auto"/>
          <w:sz w:val="36"/>
          <w:szCs w:val="36"/>
        </w:rPr>
        <w:t>Anrh</w:t>
      </w:r>
      <w:proofErr w:type="spellEnd"/>
      <w:r>
        <w:rPr>
          <w:rFonts w:ascii="Times New Roman" w:eastAsia="DFKai-SB" w:hAnsi="Times New Roman" w:cs="Times New Roman"/>
          <w:b/>
          <w:color w:val="auto"/>
          <w:sz w:val="36"/>
          <w:szCs w:val="36"/>
        </w:rPr>
        <w:t xml:space="preserve">) </w:t>
      </w:r>
      <w:r w:rsidRPr="00AA4FA7">
        <w:rPr>
          <w:rFonts w:ascii="Times New Roman" w:eastAsia="DFKai-SB" w:hAnsi="Times New Roman" w:cs="Times New Roman"/>
          <w:b/>
          <w:color w:val="auto"/>
          <w:sz w:val="36"/>
          <w:szCs w:val="36"/>
        </w:rPr>
        <w:t xml:space="preserve">2025 </w:t>
      </w:r>
    </w:p>
    <w:bookmarkEnd w:id="1"/>
    <w:p w14:paraId="6A742AE0" w14:textId="64413663" w:rsidR="00A96D0E" w:rsidRPr="00140D54" w:rsidRDefault="00ED59F3">
      <w:pPr>
        <w:jc w:val="center"/>
        <w:rPr>
          <w:rFonts w:ascii="Times New Roman" w:eastAsia="DFKai-SB" w:hAnsi="Times New Roman" w:cs="Times New Roman"/>
          <w:b/>
          <w:color w:val="auto"/>
          <w:sz w:val="36"/>
          <w:szCs w:val="36"/>
        </w:rPr>
      </w:pPr>
      <w:r w:rsidRPr="00140D54">
        <w:rPr>
          <w:rFonts w:ascii="Times New Roman" w:eastAsia="DFKai-SB" w:hAnsi="Times New Roman" w:cs="Times New Roman"/>
          <w:b/>
          <w:color w:val="auto"/>
          <w:sz w:val="36"/>
          <w:szCs w:val="36"/>
        </w:rPr>
        <w:t>20</w:t>
      </w:r>
      <w:r w:rsidR="005E665A" w:rsidRPr="00140D54">
        <w:rPr>
          <w:rFonts w:ascii="Times New Roman" w:eastAsia="DFKai-SB" w:hAnsi="Times New Roman" w:cs="Times New Roman"/>
          <w:b/>
          <w:color w:val="auto"/>
          <w:sz w:val="36"/>
          <w:szCs w:val="36"/>
        </w:rPr>
        <w:t>2</w:t>
      </w:r>
      <w:r w:rsidR="00940C23" w:rsidRPr="00140D54">
        <w:rPr>
          <w:rFonts w:ascii="Times New Roman" w:eastAsia="DFKai-SB" w:hAnsi="Times New Roman" w:cs="Times New Roman"/>
          <w:b/>
          <w:color w:val="auto"/>
          <w:sz w:val="36"/>
          <w:szCs w:val="36"/>
        </w:rPr>
        <w:t>5</w:t>
      </w:r>
      <w:r w:rsidR="00291CAD" w:rsidRPr="00140D54">
        <w:rPr>
          <w:rFonts w:ascii="Times New Roman" w:eastAsia="DFKai-SB" w:hAnsi="Times New Roman" w:cs="Times New Roman"/>
          <w:b/>
          <w:color w:val="auto"/>
          <w:sz w:val="36"/>
          <w:szCs w:val="36"/>
        </w:rPr>
        <w:t>學</w:t>
      </w:r>
      <w:r w:rsidR="002802A7" w:rsidRPr="00140D54">
        <w:rPr>
          <w:rFonts w:ascii="Times New Roman" w:eastAsia="DFKai-SB" w:hAnsi="Times New Roman" w:cs="Times New Roman"/>
          <w:b/>
          <w:color w:val="auto"/>
          <w:sz w:val="36"/>
          <w:szCs w:val="36"/>
        </w:rPr>
        <w:t>年</w:t>
      </w:r>
      <w:r w:rsidR="002C24AD" w:rsidRPr="00140D54">
        <w:rPr>
          <w:rFonts w:ascii="Times New Roman" w:eastAsia="DFKai-SB" w:hAnsi="Times New Roman" w:cs="Times New Roman"/>
          <w:b/>
          <w:color w:val="auto"/>
          <w:sz w:val="36"/>
          <w:szCs w:val="36"/>
        </w:rPr>
        <w:t>漢學（榮譽學位）</w:t>
      </w:r>
      <w:r w:rsidR="003767B8" w:rsidRPr="00140D54">
        <w:rPr>
          <w:rFonts w:ascii="Times New Roman" w:eastAsia="DFKai-SB" w:hAnsi="Times New Roman" w:cs="Times New Roman"/>
          <w:b/>
          <w:color w:val="auto"/>
          <w:sz w:val="36"/>
          <w:szCs w:val="36"/>
        </w:rPr>
        <w:t>本科</w:t>
      </w:r>
      <w:r w:rsidR="00D11510" w:rsidRPr="00140D54">
        <w:rPr>
          <w:rFonts w:ascii="Times New Roman" w:eastAsia="DFKai-SB" w:hAnsi="Times New Roman" w:cs="Times New Roman"/>
          <w:b/>
          <w:color w:val="auto"/>
          <w:sz w:val="36"/>
          <w:szCs w:val="36"/>
        </w:rPr>
        <w:t>班</w:t>
      </w:r>
      <w:r w:rsidR="002802A7" w:rsidRPr="00140D54">
        <w:rPr>
          <w:rFonts w:ascii="Times New Roman" w:eastAsia="DFKai-SB" w:hAnsi="Times New Roman" w:cs="Times New Roman"/>
          <w:b/>
          <w:color w:val="auto"/>
          <w:sz w:val="36"/>
          <w:szCs w:val="36"/>
        </w:rPr>
        <w:t>招生簡章</w:t>
      </w:r>
    </w:p>
    <w:p w14:paraId="29C516C6" w14:textId="77777777" w:rsidR="009D0C9F" w:rsidRPr="00140D54" w:rsidRDefault="009D0C9F" w:rsidP="00A40BC2">
      <w:pPr>
        <w:jc w:val="both"/>
        <w:rPr>
          <w:rFonts w:ascii="Times New Roman" w:eastAsia="DFKai-SB" w:hAnsi="Times New Roman" w:cs="Times New Roman"/>
          <w:b/>
          <w:color w:val="auto"/>
          <w:sz w:val="36"/>
          <w:szCs w:val="36"/>
        </w:rPr>
      </w:pPr>
    </w:p>
    <w:p w14:paraId="7415A9B1" w14:textId="77777777" w:rsidR="00AA4FA7" w:rsidRDefault="00AA4FA7" w:rsidP="00C41128">
      <w:pPr>
        <w:jc w:val="both"/>
        <w:rPr>
          <w:rFonts w:ascii="Times New Roman" w:eastAsia="DFKai-SB" w:hAnsi="Times New Roman" w:cs="Times New Roman"/>
          <w:bCs/>
          <w:color w:val="auto"/>
        </w:rPr>
      </w:pPr>
      <w:bookmarkStart w:id="2" w:name="_Hlk68199595"/>
    </w:p>
    <w:p w14:paraId="5DD31CA2" w14:textId="5F3AAADF" w:rsidR="00C41128" w:rsidRPr="00140D54" w:rsidRDefault="00AA4FA7" w:rsidP="00C41128">
      <w:pPr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eastAsia="DFKai-SB" w:hAnsi="Times New Roman" w:cs="Times New Roman"/>
          <w:bCs/>
          <w:color w:val="auto"/>
        </w:rPr>
        <w:t>Siarter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Brenhinol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Prifysgol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Cymru y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Drindod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Dewi Sant (PCDDS)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yw’r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hynaf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yng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Nghymru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a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Lloegr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ar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ôl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prifysgolion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Rhydychen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a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Chaergrawnt</w:t>
      </w:r>
      <w:proofErr w:type="spellEnd"/>
      <w:r w:rsidR="00C41128" w:rsidRPr="00140D54">
        <w:rPr>
          <w:rFonts w:ascii="Times New Roman" w:eastAsia="DFKai-SB" w:hAnsi="Times New Roman" w:cs="Times New Roman"/>
          <w:bCs/>
          <w:color w:val="auto"/>
        </w:rPr>
        <w:t>.</w:t>
      </w:r>
    </w:p>
    <w:p w14:paraId="06FE4880" w14:textId="77777777" w:rsidR="00C41128" w:rsidRPr="00140D54" w:rsidRDefault="00C41128" w:rsidP="00C41128">
      <w:pPr>
        <w:jc w:val="both"/>
        <w:rPr>
          <w:rFonts w:ascii="Times New Roman" w:eastAsia="DFKai-SB" w:hAnsi="Times New Roman" w:cs="Times New Roman"/>
          <w:bCs/>
          <w:color w:val="auto"/>
        </w:rPr>
      </w:pPr>
    </w:p>
    <w:p w14:paraId="17D6FA10" w14:textId="79405628" w:rsidR="00515B7C" w:rsidRDefault="00623E10" w:rsidP="00C41128">
      <w:pPr>
        <w:jc w:val="both"/>
        <w:rPr>
          <w:rFonts w:ascii="Times New Roman" w:eastAsia="DFKai-SB" w:hAnsi="Times New Roman" w:cs="Times New Roman"/>
          <w:bCs/>
          <w:color w:val="auto"/>
        </w:rPr>
      </w:pPr>
      <w:r>
        <w:rPr>
          <w:rFonts w:ascii="Times New Roman" w:hAnsi="Times New Roman" w:cs="Times New Roman"/>
        </w:rPr>
        <w:t>Cyd-</w:t>
      </w:r>
      <w:proofErr w:type="spellStart"/>
      <w:r>
        <w:rPr>
          <w:rFonts w:ascii="Times New Roman" w:hAnsi="Times New Roman" w:cs="Times New Roman"/>
        </w:rPr>
        <w:t>sefydlwyd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Sinoleg</w:t>
      </w:r>
      <w:proofErr w:type="spellEnd"/>
      <w:r>
        <w:rPr>
          <w:rFonts w:ascii="Times New Roman" w:hAnsi="Times New Roman" w:cs="Times New Roman"/>
        </w:rPr>
        <w:t xml:space="preserve"> (‘</w:t>
      </w:r>
      <w:proofErr w:type="spellStart"/>
      <w:r>
        <w:rPr>
          <w:rFonts w:ascii="Times New Roman" w:hAnsi="Times New Roman" w:cs="Times New Roman"/>
        </w:rPr>
        <w:t>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Academi</w:t>
      </w:r>
      <w:proofErr w:type="spellEnd"/>
      <w:r>
        <w:rPr>
          <w:rFonts w:ascii="Times New Roman" w:hAnsi="Times New Roman" w:cs="Times New Roman"/>
        </w:rPr>
        <w:t xml:space="preserve">’) </w:t>
      </w:r>
      <w:proofErr w:type="spellStart"/>
      <w:r>
        <w:rPr>
          <w:rFonts w:ascii="Times New Roman" w:hAnsi="Times New Roman" w:cs="Times New Roman"/>
        </w:rPr>
        <w:t>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Sefydliad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Addysg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Amlddiwylliannol</w:t>
      </w:r>
      <w:proofErr w:type="spellEnd"/>
      <w:r>
        <w:rPr>
          <w:rFonts w:ascii="Times New Roman" w:hAnsi="Times New Roman" w:cs="Times New Roman"/>
        </w:rPr>
        <w:t xml:space="preserve"> Chin Kung (‘y </w:t>
      </w:r>
      <w:proofErr w:type="spellStart"/>
      <w:r>
        <w:rPr>
          <w:rFonts w:ascii="Times New Roman" w:hAnsi="Times New Roman" w:cs="Times New Roman"/>
        </w:rPr>
        <w:t>Sefydliad</w:t>
      </w:r>
      <w:proofErr w:type="spellEnd"/>
      <w:r>
        <w:rPr>
          <w:rFonts w:ascii="Times New Roman" w:hAnsi="Times New Roman" w:cs="Times New Roman"/>
        </w:rPr>
        <w:t xml:space="preserve">’) a PCDDS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2016. </w:t>
      </w:r>
      <w:proofErr w:type="spellStart"/>
      <w:r>
        <w:rPr>
          <w:rFonts w:ascii="Times New Roman" w:hAnsi="Times New Roman" w:cs="Times New Roman"/>
        </w:rPr>
        <w:t>Mae’r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Academi’n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seiliedig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fframweithiau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addysgol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Deyrnas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Unedig</w:t>
      </w:r>
      <w:proofErr w:type="spellEnd"/>
      <w:r>
        <w:rPr>
          <w:rFonts w:ascii="Times New Roman" w:hAnsi="Times New Roman" w:cs="Times New Roman"/>
        </w:rPr>
        <w:t xml:space="preserve"> a PCDDS, ac </w:t>
      </w:r>
      <w:proofErr w:type="spellStart"/>
      <w:r>
        <w:rPr>
          <w:rFonts w:ascii="Times New Roman" w:hAnsi="Times New Roman" w:cs="Times New Roman"/>
        </w:rPr>
        <w:t>mae’n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cynnig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rhaglenni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ôl-raddedig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israddedig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sylfaen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Mae’r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addysgu’n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canolbwyntio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destunau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Tsieineaidd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cyn-fodern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gyda</w:t>
      </w:r>
      <w:proofErr w:type="spellEnd"/>
      <w:r>
        <w:rPr>
          <w:rFonts w:ascii="Times New Roman" w:hAnsi="Times New Roman" w:cs="Times New Roman"/>
        </w:rPr>
        <w:t xml:space="preserve"> dull </w:t>
      </w:r>
      <w:proofErr w:type="spellStart"/>
      <w:r>
        <w:rPr>
          <w:rFonts w:ascii="Times New Roman" w:hAnsi="Times New Roman" w:cs="Times New Roman"/>
        </w:rPr>
        <w:t>dysgu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trochol</w:t>
      </w:r>
      <w:proofErr w:type="spellEnd"/>
      <w:r>
        <w:rPr>
          <w:rFonts w:ascii="Times New Roman" w:hAnsi="Times New Roman" w:cs="Times New Roman"/>
        </w:rPr>
        <w:t xml:space="preserve"> </w:t>
      </w:r>
      <w:r w:rsidR="0027254A">
        <w:rPr>
          <w:rFonts w:ascii="Times New Roman" w:hAnsi="Times New Roman" w:cs="Times New Roman"/>
        </w:rPr>
        <w:t>â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ffocws</w:t>
      </w:r>
      <w:proofErr w:type="spellEnd"/>
      <w:r>
        <w:rPr>
          <w:rFonts w:ascii="Times New Roman" w:hAnsi="Times New Roman" w:cs="Times New Roman"/>
        </w:rPr>
        <w:t xml:space="preserve"> - dim </w:t>
      </w:r>
      <w:proofErr w:type="spellStart"/>
      <w:r>
        <w:rPr>
          <w:rFonts w:ascii="Times New Roman" w:hAnsi="Times New Roman" w:cs="Times New Roman"/>
        </w:rPr>
        <w:t>ond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modiwl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gaiff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addysgu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tro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sy’n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caniatáu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fyfyrwyr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7254A">
        <w:rPr>
          <w:rFonts w:ascii="Times New Roman" w:hAnsi="Times New Roman" w:cs="Times New Roman"/>
        </w:rPr>
        <w:t>archwilio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modiwl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7254A">
        <w:rPr>
          <w:rFonts w:ascii="Times New Roman" w:hAnsi="Times New Roman" w:cs="Times New Roman"/>
        </w:rPr>
        <w:t>mewn</w:t>
      </w:r>
      <w:proofErr w:type="spellEnd"/>
      <w:r w:rsidR="0027254A">
        <w:rPr>
          <w:rFonts w:ascii="Times New Roman" w:hAnsi="Times New Roman" w:cs="Times New Roman"/>
        </w:rPr>
        <w:t xml:space="preserve"> </w:t>
      </w:r>
      <w:proofErr w:type="spellStart"/>
      <w:r w:rsidR="0027254A">
        <w:rPr>
          <w:rFonts w:ascii="Times New Roman" w:hAnsi="Times New Roman" w:cs="Times New Roman"/>
        </w:rPr>
        <w:t>dyfnder</w:t>
      </w:r>
      <w:proofErr w:type="spellEnd"/>
      <w:r>
        <w:rPr>
          <w:rFonts w:ascii="Times New Roman" w:hAnsi="Times New Roman" w:cs="Times New Roman"/>
        </w:rPr>
        <w:t xml:space="preserve">. Y nod </w:t>
      </w:r>
      <w:proofErr w:type="spellStart"/>
      <w:r>
        <w:rPr>
          <w:rFonts w:ascii="Times New Roman" w:hAnsi="Times New Roman" w:cs="Times New Roman"/>
        </w:rPr>
        <w:t>yw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datblygu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addysgwyr</w:t>
      </w:r>
      <w:proofErr w:type="spellEnd"/>
      <w:r>
        <w:rPr>
          <w:rFonts w:ascii="Times New Roman" w:hAnsi="Times New Roman" w:cs="Times New Roman"/>
        </w:rPr>
        <w:t xml:space="preserve"> â </w:t>
      </w:r>
      <w:proofErr w:type="spellStart"/>
      <w:r>
        <w:rPr>
          <w:rFonts w:ascii="Times New Roman" w:hAnsi="Times New Roman" w:cs="Times New Roman"/>
        </w:rPr>
        <w:t>chyfeiriadedd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moesegol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cryf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gwybodaeth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sgiliau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academaidd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datblygedig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gallu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hyrwyddo</w:t>
      </w:r>
      <w:proofErr w:type="spellEnd"/>
      <w:r>
        <w:rPr>
          <w:rFonts w:ascii="Times New Roman" w:hAnsi="Times New Roman" w:cs="Times New Roman"/>
        </w:rPr>
        <w:t xml:space="preserve"> dialog </w:t>
      </w:r>
      <w:proofErr w:type="spellStart"/>
      <w:r>
        <w:rPr>
          <w:rFonts w:ascii="Times New Roman" w:hAnsi="Times New Roman" w:cs="Times New Roman"/>
        </w:rPr>
        <w:t>trawsddiwylliannol</w:t>
      </w:r>
      <w:proofErr w:type="spellEnd"/>
      <w:r>
        <w:rPr>
          <w:rFonts w:ascii="Times New Roman" w:hAnsi="Times New Roman" w:cs="Times New Roman"/>
        </w:rPr>
        <w:t xml:space="preserve"> er </w:t>
      </w:r>
      <w:proofErr w:type="spellStart"/>
      <w:r>
        <w:rPr>
          <w:rFonts w:ascii="Times New Roman" w:hAnsi="Times New Roman" w:cs="Times New Roman"/>
        </w:rPr>
        <w:t>harmoni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byd-eang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Mae’r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Academi’n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defnyddio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addysgu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dwyieithog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Saesneg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 w:rsidR="0027254A">
        <w:rPr>
          <w:rFonts w:ascii="Times New Roman" w:hAnsi="Times New Roman" w:cs="Times New Roman"/>
        </w:rPr>
        <w:t>Tsieinëeg</w:t>
      </w:r>
      <w:proofErr w:type="spellEnd"/>
      <w:r w:rsidR="0027254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thua</w:t>
      </w:r>
      <w:proofErr w:type="spellEnd"/>
      <w:r>
        <w:rPr>
          <w:rFonts w:ascii="Times New Roman" w:hAnsi="Times New Roman" w:cs="Times New Roman"/>
        </w:rPr>
        <w:t xml:space="preserve"> 80 y cant </w:t>
      </w:r>
      <w:proofErr w:type="spellStart"/>
      <w:r>
        <w:rPr>
          <w:rFonts w:ascii="Times New Roman" w:hAnsi="Times New Roman" w:cs="Times New Roman"/>
        </w:rPr>
        <w:t>o’r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darlithoedd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cyflwyno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7254A">
        <w:rPr>
          <w:rFonts w:ascii="Times New Roman" w:hAnsi="Times New Roman" w:cs="Times New Roman"/>
        </w:rPr>
        <w:t>yn</w:t>
      </w:r>
      <w:proofErr w:type="spellEnd"/>
      <w:r w:rsidR="0027254A">
        <w:rPr>
          <w:rFonts w:ascii="Times New Roman" w:hAnsi="Times New Roman" w:cs="Times New Roman"/>
        </w:rPr>
        <w:t xml:space="preserve"> </w:t>
      </w:r>
      <w:proofErr w:type="spellStart"/>
      <w:r w:rsidR="0027254A">
        <w:rPr>
          <w:rFonts w:ascii="Times New Roman" w:hAnsi="Times New Roman" w:cs="Times New Roman"/>
        </w:rPr>
        <w:t>yr</w:t>
      </w:r>
      <w:proofErr w:type="spellEnd"/>
      <w:r w:rsidR="0027254A">
        <w:rPr>
          <w:rFonts w:ascii="Times New Roman" w:hAnsi="Times New Roman" w:cs="Times New Roman"/>
        </w:rPr>
        <w:t xml:space="preserve"> </w:t>
      </w:r>
      <w:proofErr w:type="spellStart"/>
      <w:r w:rsidR="0027254A">
        <w:rPr>
          <w:rFonts w:ascii="Times New Roman" w:hAnsi="Times New Roman" w:cs="Times New Roman"/>
        </w:rPr>
        <w:t>iaith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Tsieinëeg</w:t>
      </w:r>
      <w:proofErr w:type="spellEnd"/>
      <w:r>
        <w:rPr>
          <w:rFonts w:ascii="Times New Roman" w:hAnsi="Times New Roman" w:cs="Times New Roman"/>
        </w:rPr>
        <w:t xml:space="preserve"> ac 20 y cant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r w:rsidR="0027254A">
        <w:rPr>
          <w:rFonts w:ascii="Times New Roman" w:hAnsi="Times New Roman" w:cs="Times New Roman"/>
        </w:rPr>
        <w:t xml:space="preserve">y </w:t>
      </w:r>
      <w:proofErr w:type="spellStart"/>
      <w:r>
        <w:rPr>
          <w:rFonts w:ascii="Times New Roman" w:hAnsi="Times New Roman" w:cs="Times New Roman"/>
        </w:rPr>
        <w:t>Saesneg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cynhelir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tua</w:t>
      </w:r>
      <w:proofErr w:type="spellEnd"/>
      <w:r>
        <w:rPr>
          <w:rFonts w:ascii="Times New Roman" w:hAnsi="Times New Roman" w:cs="Times New Roman"/>
        </w:rPr>
        <w:t xml:space="preserve"> 60 y cant </w:t>
      </w:r>
      <w:proofErr w:type="spellStart"/>
      <w:r>
        <w:rPr>
          <w:rFonts w:ascii="Times New Roman" w:hAnsi="Times New Roman" w:cs="Times New Roman"/>
        </w:rPr>
        <w:t>o’r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asesiadau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7254A">
        <w:rPr>
          <w:rFonts w:ascii="Times New Roman" w:hAnsi="Times New Roman" w:cs="Times New Roman"/>
        </w:rPr>
        <w:t>yn</w:t>
      </w:r>
      <w:proofErr w:type="spellEnd"/>
      <w:r w:rsidR="0027254A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Tsieinëeg</w:t>
      </w:r>
      <w:proofErr w:type="spellEnd"/>
      <w:r>
        <w:rPr>
          <w:rFonts w:ascii="Times New Roman" w:hAnsi="Times New Roman" w:cs="Times New Roman"/>
        </w:rPr>
        <w:t xml:space="preserve"> a 40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r w:rsidR="0027254A">
        <w:rPr>
          <w:rFonts w:ascii="Times New Roman" w:hAnsi="Times New Roman" w:cs="Times New Roman"/>
        </w:rPr>
        <w:t xml:space="preserve">y </w:t>
      </w:r>
      <w:proofErr w:type="spellStart"/>
      <w:r>
        <w:rPr>
          <w:rFonts w:ascii="Times New Roman" w:hAnsi="Times New Roman" w:cs="Times New Roman"/>
        </w:rPr>
        <w:t>Saesneg</w:t>
      </w:r>
      <w:proofErr w:type="spellEnd"/>
      <w:r w:rsidR="00515B7C">
        <w:rPr>
          <w:rFonts w:ascii="Times New Roman" w:eastAsia="DFKai-SB" w:hAnsi="Times New Roman" w:cs="Times New Roman"/>
          <w:bCs/>
          <w:color w:val="auto"/>
        </w:rPr>
        <w:t>.</w:t>
      </w:r>
    </w:p>
    <w:p w14:paraId="0E58F870" w14:textId="77777777" w:rsidR="00140A2F" w:rsidRDefault="00140A2F" w:rsidP="00C41128">
      <w:pPr>
        <w:jc w:val="both"/>
        <w:rPr>
          <w:rFonts w:ascii="Times New Roman" w:eastAsia="DFKai-SB" w:hAnsi="Times New Roman" w:cs="Times New Roman"/>
          <w:bCs/>
          <w:color w:val="auto"/>
        </w:rPr>
      </w:pPr>
    </w:p>
    <w:p w14:paraId="12B0B952" w14:textId="77777777" w:rsidR="00140A2F" w:rsidRDefault="00140A2F" w:rsidP="00C41128">
      <w:pPr>
        <w:jc w:val="both"/>
        <w:rPr>
          <w:rFonts w:ascii="Times New Roman" w:eastAsia="DFKai-SB" w:hAnsi="Times New Roman" w:cs="Times New Roman"/>
          <w:bCs/>
          <w:color w:val="auto"/>
        </w:rPr>
      </w:pPr>
    </w:p>
    <w:p w14:paraId="1054CEF5" w14:textId="2945A0C4" w:rsidR="003E7506" w:rsidRPr="00140D54" w:rsidRDefault="003E7506" w:rsidP="003E7506">
      <w:pPr>
        <w:jc w:val="both"/>
        <w:rPr>
          <w:rFonts w:ascii="Times New Roman" w:eastAsia="DFKai-SB" w:hAnsi="Times New Roman" w:cs="Times New Roman"/>
          <w:bCs/>
          <w:color w:val="auto"/>
        </w:rPr>
      </w:pPr>
      <w:bookmarkStart w:id="3" w:name="OLE_LINK14"/>
      <w:bookmarkStart w:id="4" w:name="OLE_LINK15"/>
    </w:p>
    <w:bookmarkEnd w:id="2"/>
    <w:bookmarkEnd w:id="3"/>
    <w:bookmarkEnd w:id="4"/>
    <w:p w14:paraId="1E86FBFE" w14:textId="77777777" w:rsidR="00A40BC2" w:rsidRPr="00140D54" w:rsidRDefault="00A40BC2" w:rsidP="00A40BC2">
      <w:pPr>
        <w:rPr>
          <w:rFonts w:ascii="Times New Roman" w:eastAsia="DFKai-SB" w:hAnsi="Times New Roman" w:cs="Times New Roman"/>
          <w:bCs/>
          <w:color w:val="auto"/>
        </w:rPr>
      </w:pPr>
    </w:p>
    <w:p w14:paraId="2B091916" w14:textId="167A060A" w:rsidR="003E7506" w:rsidRPr="00140D54" w:rsidRDefault="003E7506" w:rsidP="000F4F74">
      <w:pPr>
        <w:jc w:val="both"/>
        <w:rPr>
          <w:rFonts w:ascii="Times New Roman" w:eastAsia="DFKai-SB" w:hAnsi="Times New Roman" w:cs="Times New Roman"/>
          <w:bCs/>
          <w:color w:val="auto"/>
        </w:rPr>
      </w:pPr>
      <w:bookmarkStart w:id="5" w:name="_Hlk67664847"/>
      <w:r w:rsidRPr="00140D54">
        <w:rPr>
          <w:rFonts w:ascii="Times New Roman" w:eastAsia="DFKai-SB" w:hAnsi="Times New Roman" w:cs="Times New Roman"/>
          <w:bCs/>
          <w:color w:val="auto"/>
        </w:rPr>
        <w:t>威爾士三一聖大衛大學</w:t>
      </w:r>
      <w:r w:rsidR="008738E0" w:rsidRPr="00140D54">
        <w:rPr>
          <w:rFonts w:ascii="Times New Roman" w:eastAsia="DFKai-SB" w:hAnsi="Times New Roman" w:cs="Times New Roman"/>
          <w:bCs/>
          <w:color w:val="auto"/>
        </w:rPr>
        <w:t>（以下簡稱「大學」）</w:t>
      </w:r>
      <w:r w:rsidRPr="00140D54">
        <w:rPr>
          <w:rFonts w:ascii="Times New Roman" w:eastAsia="DFKai-SB" w:hAnsi="Times New Roman" w:cs="Times New Roman"/>
          <w:bCs/>
          <w:color w:val="auto"/>
        </w:rPr>
        <w:t>是獲得英國皇家憲章的公立大學。本校歷史悠久，在英格蘭與威爾士，是繼牛津大學、劍橋大學之後第三古老的大學。</w:t>
      </w:r>
    </w:p>
    <w:p w14:paraId="187FCE21" w14:textId="6C48473D" w:rsidR="00D11510" w:rsidRPr="00140D54" w:rsidRDefault="003E7506" w:rsidP="000F4F74">
      <w:pPr>
        <w:spacing w:beforeLines="100" w:before="240"/>
        <w:jc w:val="both"/>
        <w:rPr>
          <w:rFonts w:ascii="Times New Roman" w:eastAsia="DFKai-SB" w:hAnsi="Times New Roman" w:cs="Times New Roman"/>
          <w:bCs/>
          <w:color w:val="auto"/>
        </w:rPr>
      </w:pPr>
      <w:r w:rsidRPr="00140D54">
        <w:rPr>
          <w:rFonts w:ascii="Times New Roman" w:eastAsia="DFKai-SB" w:hAnsi="Times New Roman" w:cs="Times New Roman"/>
          <w:bCs/>
          <w:color w:val="auto"/>
        </w:rPr>
        <w:t>英國漢學院</w:t>
      </w:r>
      <w:r w:rsidR="008738E0" w:rsidRPr="00140D54">
        <w:rPr>
          <w:rFonts w:ascii="Times New Roman" w:eastAsia="DFKai-SB" w:hAnsi="Times New Roman" w:cs="Times New Roman"/>
          <w:bCs/>
          <w:color w:val="auto"/>
        </w:rPr>
        <w:t>（以下簡稱「漢學院」）</w:t>
      </w:r>
      <w:r w:rsidRPr="00140D54">
        <w:rPr>
          <w:rFonts w:ascii="Times New Roman" w:eastAsia="DFKai-SB" w:hAnsi="Times New Roman" w:cs="Times New Roman"/>
          <w:bCs/>
          <w:color w:val="auto"/>
        </w:rPr>
        <w:t>由威爾士三一聖大衛大學與淨空多元文化教育基金會</w:t>
      </w:r>
      <w:r w:rsidR="008738E0" w:rsidRPr="00140D54">
        <w:rPr>
          <w:rFonts w:ascii="Times New Roman" w:eastAsia="DFKai-SB" w:hAnsi="Times New Roman" w:cs="Times New Roman"/>
          <w:bCs/>
          <w:color w:val="auto"/>
        </w:rPr>
        <w:t>（以下簡稱「基金會」）</w:t>
      </w:r>
      <w:r w:rsidRPr="00140D54">
        <w:rPr>
          <w:rFonts w:ascii="Times New Roman" w:eastAsia="DFKai-SB" w:hAnsi="Times New Roman" w:cs="Times New Roman"/>
          <w:bCs/>
          <w:color w:val="auto"/>
        </w:rPr>
        <w:t>於</w:t>
      </w:r>
      <w:r w:rsidRPr="00140D54">
        <w:rPr>
          <w:rFonts w:ascii="Times New Roman" w:eastAsia="DFKai-SB" w:hAnsi="Times New Roman" w:cs="Times New Roman"/>
          <w:bCs/>
          <w:color w:val="auto"/>
        </w:rPr>
        <w:t>2016</w:t>
      </w:r>
      <w:r w:rsidRPr="00140D54">
        <w:rPr>
          <w:rFonts w:ascii="Times New Roman" w:eastAsia="DFKai-SB" w:hAnsi="Times New Roman" w:cs="Times New Roman"/>
          <w:bCs/>
          <w:color w:val="auto"/>
        </w:rPr>
        <w:t>年聯合創辦。漢學院遵循英國教育制度與大學學制辦學，開設碩士課程、本科課程、預科課程。教學內容主要採用中國古代原典</w:t>
      </w:r>
      <w:bookmarkStart w:id="6" w:name="OLE_LINK1"/>
      <w:bookmarkStart w:id="7" w:name="OLE_LINK5"/>
      <w:r w:rsidRPr="00140D54">
        <w:rPr>
          <w:rFonts w:ascii="Times New Roman" w:eastAsia="DFKai-SB" w:hAnsi="Times New Roman" w:cs="Times New Roman"/>
          <w:bCs/>
          <w:color w:val="auto"/>
        </w:rPr>
        <w:t>文獻；根據「教之道，貴以專」的原則，</w:t>
      </w:r>
      <w:bookmarkEnd w:id="6"/>
      <w:bookmarkEnd w:id="7"/>
      <w:r w:rsidRPr="00140D54">
        <w:rPr>
          <w:rFonts w:ascii="Times New Roman" w:eastAsia="DFKai-SB" w:hAnsi="Times New Roman" w:cs="Times New Roman"/>
          <w:bCs/>
          <w:color w:val="auto"/>
        </w:rPr>
        <w:t>開展逐門教學；旨在培養知行合一、德才兼備的漢學師資人才，及溝通東西文化的和平使者。漢學院實行中英雙語教學：</w:t>
      </w:r>
      <w:r w:rsidR="00140D54" w:rsidRPr="00140D54">
        <w:rPr>
          <w:rFonts w:ascii="DFKai-SB" w:eastAsia="DFKai-SB" w:hAnsi="DFKai-SB" w:cs="Times New Roman" w:hint="eastAsia"/>
          <w:bCs/>
          <w:color w:val="auto"/>
        </w:rPr>
        <w:t>大約</w:t>
      </w:r>
      <w:r w:rsidRPr="00140D54">
        <w:rPr>
          <w:rFonts w:ascii="Times New Roman" w:eastAsia="DFKai-SB" w:hAnsi="Times New Roman" w:cs="Times New Roman"/>
          <w:bCs/>
          <w:color w:val="auto"/>
        </w:rPr>
        <w:t>80%</w:t>
      </w:r>
      <w:r w:rsidRPr="00140D54">
        <w:rPr>
          <w:rFonts w:ascii="Times New Roman" w:eastAsia="DFKai-SB" w:hAnsi="Times New Roman" w:cs="Times New Roman"/>
          <w:bCs/>
          <w:color w:val="auto"/>
        </w:rPr>
        <w:t>課程採用華語教學，</w:t>
      </w:r>
      <w:r w:rsidRPr="00140D54">
        <w:rPr>
          <w:rFonts w:ascii="Times New Roman" w:eastAsia="DFKai-SB" w:hAnsi="Times New Roman" w:cs="Times New Roman"/>
          <w:bCs/>
          <w:color w:val="auto"/>
        </w:rPr>
        <w:t>20%</w:t>
      </w:r>
      <w:r w:rsidRPr="00140D54">
        <w:rPr>
          <w:rFonts w:ascii="Times New Roman" w:eastAsia="DFKai-SB" w:hAnsi="Times New Roman" w:cs="Times New Roman"/>
          <w:bCs/>
          <w:color w:val="auto"/>
        </w:rPr>
        <w:t>課程採用英語教學；學術考核所用語言：</w:t>
      </w:r>
      <w:r w:rsidR="00140D54" w:rsidRPr="00140D54">
        <w:rPr>
          <w:rFonts w:ascii="DFKai-SB" w:eastAsia="DFKai-SB" w:hAnsi="DFKai-SB" w:cs="Times New Roman" w:hint="eastAsia"/>
          <w:bCs/>
          <w:color w:val="auto"/>
        </w:rPr>
        <w:t>大約</w:t>
      </w:r>
      <w:r w:rsidRPr="00140D54">
        <w:rPr>
          <w:rFonts w:ascii="Times New Roman" w:eastAsia="DFKai-SB" w:hAnsi="Times New Roman" w:cs="Times New Roman"/>
          <w:bCs/>
          <w:color w:val="auto"/>
        </w:rPr>
        <w:t>60%</w:t>
      </w:r>
      <w:r w:rsidRPr="00140D54">
        <w:rPr>
          <w:rFonts w:ascii="Times New Roman" w:eastAsia="DFKai-SB" w:hAnsi="Times New Roman" w:cs="Times New Roman"/>
          <w:bCs/>
          <w:color w:val="auto"/>
        </w:rPr>
        <w:t>採用中文，</w:t>
      </w:r>
      <w:r w:rsidRPr="00140D54">
        <w:rPr>
          <w:rFonts w:ascii="Times New Roman" w:eastAsia="DFKai-SB" w:hAnsi="Times New Roman" w:cs="Times New Roman"/>
          <w:bCs/>
          <w:color w:val="auto"/>
        </w:rPr>
        <w:t>40%</w:t>
      </w:r>
      <w:r w:rsidRPr="00140D54">
        <w:rPr>
          <w:rFonts w:ascii="Times New Roman" w:eastAsia="DFKai-SB" w:hAnsi="Times New Roman" w:cs="Times New Roman"/>
          <w:bCs/>
          <w:color w:val="auto"/>
        </w:rPr>
        <w:t>採用英文。</w:t>
      </w:r>
    </w:p>
    <w:bookmarkEnd w:id="5"/>
    <w:p w14:paraId="3B9696DE" w14:textId="7B42BF44" w:rsidR="002357AC" w:rsidRPr="00140D54" w:rsidRDefault="002357AC">
      <w:pPr>
        <w:jc w:val="both"/>
        <w:rPr>
          <w:rFonts w:ascii="Times New Roman" w:eastAsia="DFKai-SB" w:hAnsi="Times New Roman" w:cs="Times New Roman"/>
          <w:b/>
          <w:color w:val="auto"/>
        </w:rPr>
      </w:pPr>
    </w:p>
    <w:p w14:paraId="4AB0976D" w14:textId="13770EC7" w:rsidR="003E7506" w:rsidRPr="00140D54" w:rsidRDefault="009D7CFA" w:rsidP="009D7CFA">
      <w:pPr>
        <w:spacing w:beforeLines="50" w:before="120"/>
        <w:jc w:val="both"/>
        <w:rPr>
          <w:rFonts w:ascii="Times New Roman" w:eastAsia="DFKai-SB" w:hAnsi="Times New Roman" w:cs="Times New Roman"/>
          <w:b/>
          <w:color w:val="auto"/>
        </w:rPr>
      </w:pPr>
      <w:r w:rsidRPr="00140D54">
        <w:rPr>
          <w:rFonts w:ascii="Times New Roman" w:eastAsia="DFKai-SB" w:hAnsi="Times New Roman" w:cs="Times New Roman"/>
          <w:b/>
          <w:color w:val="auto"/>
        </w:rPr>
        <w:t xml:space="preserve">1. </w:t>
      </w:r>
      <w:proofErr w:type="spellStart"/>
      <w:r>
        <w:rPr>
          <w:rFonts w:ascii="Times New Roman" w:eastAsia="DFKai-SB" w:hAnsi="Times New Roman" w:cs="Times New Roman"/>
          <w:b/>
          <w:color w:val="auto"/>
        </w:rPr>
        <w:t>Trosolwg</w:t>
      </w:r>
      <w:proofErr w:type="spellEnd"/>
      <w:r>
        <w:rPr>
          <w:rFonts w:ascii="Times New Roman" w:eastAsia="DFKai-SB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/>
          <w:color w:val="auto"/>
        </w:rPr>
        <w:t>o’r</w:t>
      </w:r>
      <w:proofErr w:type="spellEnd"/>
      <w:r>
        <w:rPr>
          <w:rFonts w:ascii="Times New Roman" w:eastAsia="DFKai-SB" w:hAnsi="Times New Roman" w:cs="Times New Roman"/>
          <w:b/>
          <w:color w:val="auto"/>
        </w:rPr>
        <w:t xml:space="preserve"> broses </w:t>
      </w:r>
      <w:proofErr w:type="spellStart"/>
      <w:r>
        <w:rPr>
          <w:rFonts w:ascii="Times New Roman" w:eastAsia="DFKai-SB" w:hAnsi="Times New Roman" w:cs="Times New Roman"/>
          <w:b/>
          <w:color w:val="auto"/>
        </w:rPr>
        <w:t>dderbyn</w:t>
      </w:r>
      <w:proofErr w:type="spellEnd"/>
    </w:p>
    <w:p w14:paraId="43EF3025" w14:textId="5BD86A77" w:rsidR="009D7CFA" w:rsidRDefault="00515B7C" w:rsidP="009D7CFA">
      <w:pPr>
        <w:spacing w:beforeLines="50" w:before="120"/>
        <w:jc w:val="both"/>
        <w:rPr>
          <w:rFonts w:ascii="Times New Roman" w:eastAsia="DFKai-SB" w:hAnsi="Times New Roman" w:cs="Times New Roman"/>
          <w:b/>
          <w:color w:val="auto"/>
        </w:rPr>
      </w:pPr>
      <w:r w:rsidRPr="00515B7C">
        <w:rPr>
          <w:rFonts w:ascii="Times New Roman" w:eastAsia="DFKai-SB" w:hAnsi="Times New Roman" w:cs="Times New Roman"/>
          <w:b/>
          <w:color w:val="auto"/>
        </w:rPr>
        <w:t>1. Admissions overview</w:t>
      </w:r>
    </w:p>
    <w:p w14:paraId="5E4CAF56" w14:textId="066AA2AB" w:rsidR="00A40BC2" w:rsidRPr="00140D54" w:rsidRDefault="00A40BC2" w:rsidP="00A40BC2">
      <w:pPr>
        <w:spacing w:beforeLines="50" w:before="120"/>
        <w:jc w:val="both"/>
        <w:rPr>
          <w:rFonts w:ascii="Times New Roman" w:eastAsia="DFKai-SB" w:hAnsi="Times New Roman" w:cs="Times New Roman"/>
          <w:b/>
          <w:color w:val="auto"/>
        </w:rPr>
      </w:pPr>
      <w:r w:rsidRPr="00140D54">
        <w:rPr>
          <w:rFonts w:ascii="Times New Roman" w:eastAsia="DFKai-SB" w:hAnsi="Times New Roman" w:cs="Times New Roman"/>
          <w:b/>
          <w:color w:val="auto"/>
        </w:rPr>
        <w:t>1.</w:t>
      </w:r>
      <w:r w:rsidRPr="00140D54">
        <w:rPr>
          <w:rFonts w:ascii="Times New Roman" w:eastAsia="DFKai-SB" w:hAnsi="Times New Roman" w:cs="Times New Roman"/>
          <w:b/>
          <w:color w:val="auto"/>
        </w:rPr>
        <w:t>招生原則</w:t>
      </w:r>
      <w:r w:rsidRPr="00140D54">
        <w:rPr>
          <w:rFonts w:ascii="Times New Roman" w:eastAsia="DFKai-SB" w:hAnsi="Times New Roman" w:cs="Times New Roman"/>
          <w:b/>
          <w:color w:val="auto"/>
        </w:rPr>
        <w:t xml:space="preserve">  </w:t>
      </w:r>
    </w:p>
    <w:p w14:paraId="6E434DCC" w14:textId="173923E4" w:rsidR="003E7506" w:rsidRDefault="00515B7C" w:rsidP="003E7506">
      <w:pPr>
        <w:spacing w:beforeLines="50" w:before="120"/>
        <w:jc w:val="both"/>
        <w:rPr>
          <w:rFonts w:ascii="Times New Roman" w:eastAsia="DFKai-SB" w:hAnsi="Times New Roman" w:cs="Times New Roman"/>
          <w:bCs/>
          <w:color w:val="auto"/>
          <w:lang w:val="nb-NO"/>
        </w:rPr>
      </w:pPr>
      <w:bookmarkStart w:id="8" w:name="_Hlk68199682"/>
      <w:proofErr w:type="spellStart"/>
      <w:r>
        <w:rPr>
          <w:rFonts w:ascii="Times New Roman" w:eastAsia="DFKai-SB" w:hAnsi="Times New Roman" w:cs="Times New Roman"/>
          <w:bCs/>
          <w:color w:val="auto"/>
        </w:rPr>
        <w:lastRenderedPageBreak/>
        <w:t>Mae’r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Academi’n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croesawu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ymgeiswyr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o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bedwar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ban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byd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sy’n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dymuno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dysgu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a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chyfrannu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at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astudiaethau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Tsieineaidd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traddodiadol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.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Rhaid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i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ymgeiswyr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sy’n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bodloni’r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gofynion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derbyn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fynd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drwy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ddwy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broses (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gweler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r w:rsidR="008738E0"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 xml:space="preserve">5. </w:t>
      </w:r>
      <w:proofErr w:type="spellStart"/>
      <w:r w:rsidRPr="00140A2F">
        <w:rPr>
          <w:rFonts w:ascii="Times New Roman" w:eastAsia="DFKai-SB" w:hAnsi="Times New Roman" w:cs="Times New Roman"/>
          <w:b/>
          <w:bCs/>
          <w:color w:val="auto"/>
          <w:lang w:val="nb-NO"/>
        </w:rPr>
        <w:t>Prosesau</w:t>
      </w:r>
      <w:proofErr w:type="spellEnd"/>
      <w:r w:rsidRPr="00140A2F">
        <w:rPr>
          <w:rFonts w:ascii="Times New Roman" w:eastAsia="DFKai-SB" w:hAnsi="Times New Roman" w:cs="Times New Roman"/>
          <w:b/>
          <w:bCs/>
          <w:color w:val="auto"/>
          <w:lang w:val="nb-NO"/>
        </w:rPr>
        <w:t xml:space="preserve"> </w:t>
      </w:r>
      <w:proofErr w:type="spellStart"/>
      <w:r w:rsidRPr="00140A2F">
        <w:rPr>
          <w:rFonts w:ascii="Times New Roman" w:eastAsia="DFKai-SB" w:hAnsi="Times New Roman" w:cs="Times New Roman"/>
          <w:b/>
          <w:bCs/>
          <w:color w:val="auto"/>
          <w:lang w:val="nb-NO"/>
        </w:rPr>
        <w:t>derbyn</w:t>
      </w:r>
      <w:proofErr w:type="spellEnd"/>
      <w:r w:rsidR="008738E0" w:rsidRPr="00140A2F">
        <w:rPr>
          <w:rFonts w:ascii="Times New Roman" w:eastAsia="DFKai-SB" w:hAnsi="Times New Roman" w:cs="Times New Roman"/>
          <w:color w:val="auto"/>
          <w:lang w:val="nb-NO" w:eastAsia="zh-CN"/>
        </w:rPr>
        <w:t xml:space="preserve"> </w:t>
      </w:r>
      <w:proofErr w:type="spellStart"/>
      <w:r w:rsidRPr="00140A2F">
        <w:rPr>
          <w:rFonts w:ascii="Times New Roman" w:eastAsia="DFKai-SB" w:hAnsi="Times New Roman" w:cs="Times New Roman"/>
          <w:color w:val="auto"/>
          <w:lang w:val="nb-NO" w:eastAsia="zh-CN"/>
        </w:rPr>
        <w:t>isod</w:t>
      </w:r>
      <w:proofErr w:type="spellEnd"/>
      <w:r w:rsidR="008738E0" w:rsidRPr="00140A2F">
        <w:rPr>
          <w:rFonts w:ascii="Times New Roman" w:eastAsia="DFKai-SB" w:hAnsi="Times New Roman" w:cs="Times New Roman"/>
          <w:b/>
          <w:bCs/>
          <w:color w:val="auto"/>
          <w:lang w:val="nb-NO" w:eastAsia="zh-CN"/>
        </w:rPr>
        <w:t>)</w:t>
      </w:r>
      <w:r w:rsidR="008738E0" w:rsidRPr="00140A2F">
        <w:rPr>
          <w:rFonts w:ascii="Times New Roman" w:eastAsia="DFKai-SB" w:hAnsi="Times New Roman" w:cs="Times New Roman"/>
          <w:bCs/>
          <w:color w:val="auto"/>
          <w:lang w:val="nb-NO"/>
        </w:rPr>
        <w:t xml:space="preserve"> </w:t>
      </w:r>
      <w:r w:rsidRPr="00140A2F">
        <w:rPr>
          <w:rFonts w:ascii="Times New Roman" w:eastAsia="DFKai-SB" w:hAnsi="Times New Roman" w:cs="Times New Roman"/>
          <w:bCs/>
          <w:color w:val="auto"/>
          <w:lang w:val="nb-NO"/>
        </w:rPr>
        <w:t xml:space="preserve">i </w:t>
      </w:r>
      <w:proofErr w:type="spellStart"/>
      <w:r w:rsidRPr="00140A2F">
        <w:rPr>
          <w:rFonts w:ascii="Times New Roman" w:eastAsia="DFKai-SB" w:hAnsi="Times New Roman" w:cs="Times New Roman"/>
          <w:bCs/>
          <w:color w:val="auto"/>
          <w:lang w:val="nb-NO"/>
        </w:rPr>
        <w:t>gael</w:t>
      </w:r>
      <w:proofErr w:type="spellEnd"/>
      <w:r w:rsidRPr="00140A2F">
        <w:rPr>
          <w:rFonts w:ascii="Times New Roman" w:eastAsia="DFKai-SB" w:hAnsi="Times New Roman" w:cs="Times New Roman"/>
          <w:bCs/>
          <w:color w:val="auto"/>
          <w:lang w:val="nb-NO"/>
        </w:rPr>
        <w:t xml:space="preserve"> </w:t>
      </w:r>
      <w:proofErr w:type="spellStart"/>
      <w:r w:rsidRPr="00140A2F">
        <w:rPr>
          <w:rFonts w:ascii="Times New Roman" w:eastAsia="DFKai-SB" w:hAnsi="Times New Roman" w:cs="Times New Roman"/>
          <w:bCs/>
          <w:color w:val="auto"/>
          <w:lang w:val="nb-NO"/>
        </w:rPr>
        <w:t>eu</w:t>
      </w:r>
      <w:proofErr w:type="spellEnd"/>
      <w:r w:rsidRPr="00140A2F">
        <w:rPr>
          <w:rFonts w:ascii="Times New Roman" w:eastAsia="DFKai-SB" w:hAnsi="Times New Roman" w:cs="Times New Roman"/>
          <w:bCs/>
          <w:color w:val="auto"/>
          <w:lang w:val="nb-NO"/>
        </w:rPr>
        <w:t xml:space="preserve"> </w:t>
      </w:r>
      <w:proofErr w:type="spellStart"/>
      <w:r w:rsidRPr="00140A2F">
        <w:rPr>
          <w:rFonts w:ascii="Times New Roman" w:eastAsia="DFKai-SB" w:hAnsi="Times New Roman" w:cs="Times New Roman"/>
          <w:bCs/>
          <w:color w:val="auto"/>
          <w:lang w:val="nb-NO"/>
        </w:rPr>
        <w:t>derbyn</w:t>
      </w:r>
      <w:proofErr w:type="spellEnd"/>
      <w:r w:rsidRPr="00140A2F">
        <w:rPr>
          <w:rFonts w:ascii="Times New Roman" w:eastAsia="DFKai-SB" w:hAnsi="Times New Roman" w:cs="Times New Roman"/>
          <w:bCs/>
          <w:color w:val="auto"/>
          <w:lang w:val="nb-NO"/>
        </w:rPr>
        <w:t xml:space="preserve">: </w:t>
      </w:r>
      <w:proofErr w:type="spellStart"/>
      <w:r w:rsidR="0027254A" w:rsidRPr="00140A2F">
        <w:rPr>
          <w:rFonts w:ascii="Times New Roman" w:eastAsia="DFKai-SB" w:hAnsi="Times New Roman" w:cs="Times New Roman"/>
          <w:bCs/>
          <w:color w:val="auto"/>
          <w:lang w:val="nb-NO"/>
        </w:rPr>
        <w:t>p</w:t>
      </w:r>
      <w:r w:rsidRPr="00140A2F">
        <w:rPr>
          <w:rFonts w:ascii="Times New Roman" w:eastAsia="DFKai-SB" w:hAnsi="Times New Roman" w:cs="Times New Roman"/>
          <w:bCs/>
          <w:color w:val="auto"/>
          <w:lang w:val="nb-NO"/>
        </w:rPr>
        <w:t>roses</w:t>
      </w:r>
      <w:proofErr w:type="spellEnd"/>
      <w:r w:rsidRPr="00140A2F">
        <w:rPr>
          <w:rFonts w:ascii="Times New Roman" w:eastAsia="DFKai-SB" w:hAnsi="Times New Roman" w:cs="Times New Roman"/>
          <w:bCs/>
          <w:color w:val="auto"/>
          <w:lang w:val="nb-NO"/>
        </w:rPr>
        <w:t xml:space="preserve"> </w:t>
      </w:r>
      <w:r w:rsidR="0027254A" w:rsidRPr="00140A2F">
        <w:rPr>
          <w:rFonts w:ascii="Times New Roman" w:eastAsia="DFKai-SB" w:hAnsi="Times New Roman" w:cs="Times New Roman"/>
          <w:bCs/>
          <w:color w:val="auto"/>
          <w:lang w:val="nb-NO"/>
        </w:rPr>
        <w:t xml:space="preserve">y </w:t>
      </w:r>
      <w:proofErr w:type="spellStart"/>
      <w:r w:rsidR="0027254A" w:rsidRPr="00140A2F">
        <w:rPr>
          <w:rFonts w:ascii="Times New Roman" w:eastAsia="DFKai-SB" w:hAnsi="Times New Roman" w:cs="Times New Roman"/>
          <w:bCs/>
          <w:color w:val="auto"/>
          <w:lang w:val="nb-NO"/>
        </w:rPr>
        <w:t>Sefydliad</w:t>
      </w:r>
      <w:proofErr w:type="spellEnd"/>
      <w:r w:rsidRPr="00140A2F">
        <w:rPr>
          <w:rFonts w:ascii="Times New Roman" w:eastAsia="DFKai-SB" w:hAnsi="Times New Roman" w:cs="Times New Roman"/>
          <w:bCs/>
          <w:color w:val="auto"/>
          <w:lang w:val="nb-NO"/>
        </w:rPr>
        <w:t xml:space="preserve"> a </w:t>
      </w:r>
      <w:proofErr w:type="spellStart"/>
      <w:r w:rsidRPr="00140A2F">
        <w:rPr>
          <w:rFonts w:ascii="Times New Roman" w:eastAsia="DFKai-SB" w:hAnsi="Times New Roman" w:cs="Times New Roman"/>
          <w:bCs/>
          <w:color w:val="auto"/>
          <w:lang w:val="nb-NO"/>
        </w:rPr>
        <w:t>phroses</w:t>
      </w:r>
      <w:proofErr w:type="spellEnd"/>
      <w:r w:rsidRPr="00140A2F">
        <w:rPr>
          <w:rFonts w:ascii="Times New Roman" w:eastAsia="DFKai-SB" w:hAnsi="Times New Roman" w:cs="Times New Roman"/>
          <w:bCs/>
          <w:color w:val="auto"/>
          <w:lang w:val="nb-NO"/>
        </w:rPr>
        <w:t xml:space="preserve"> PCDDS</w:t>
      </w:r>
      <w:r w:rsidR="008738E0" w:rsidRPr="00140A2F">
        <w:rPr>
          <w:rFonts w:ascii="Times New Roman" w:eastAsia="DFKai-SB" w:hAnsi="Times New Roman" w:cs="Times New Roman"/>
          <w:bCs/>
          <w:color w:val="auto"/>
          <w:lang w:val="nb-NO"/>
        </w:rPr>
        <w:t>.</w:t>
      </w:r>
    </w:p>
    <w:p w14:paraId="65E3F984" w14:textId="77777777" w:rsidR="009D7CFA" w:rsidRDefault="009D7CFA" w:rsidP="003E7506">
      <w:pPr>
        <w:spacing w:beforeLines="50" w:before="120"/>
        <w:jc w:val="both"/>
        <w:rPr>
          <w:rFonts w:ascii="Times New Roman" w:eastAsia="DFKai-SB" w:hAnsi="Times New Roman" w:cs="Times New Roman"/>
          <w:bCs/>
          <w:color w:val="auto"/>
          <w:lang w:val="nb-NO"/>
        </w:rPr>
      </w:pPr>
    </w:p>
    <w:bookmarkEnd w:id="8"/>
    <w:p w14:paraId="1520F0D6" w14:textId="19754321" w:rsidR="00AD3269" w:rsidRPr="00140A2F" w:rsidRDefault="00AD3269" w:rsidP="00D00FCA">
      <w:pPr>
        <w:jc w:val="both"/>
        <w:rPr>
          <w:rFonts w:ascii="Times New Roman" w:eastAsia="DFKai-SB" w:hAnsi="Times New Roman" w:cs="Times New Roman"/>
          <w:bCs/>
          <w:color w:val="auto"/>
          <w:lang w:val="nb-NO"/>
        </w:rPr>
      </w:pPr>
      <w:r w:rsidRPr="00140D54">
        <w:rPr>
          <w:rFonts w:ascii="Times New Roman" w:eastAsia="DFKai-SB" w:hAnsi="Times New Roman" w:cs="Times New Roman"/>
          <w:bCs/>
          <w:color w:val="auto"/>
        </w:rPr>
        <w:t>漢學院歡迎來自世界各地</w:t>
      </w:r>
      <w:r w:rsidRPr="00140A2F">
        <w:rPr>
          <w:rFonts w:ascii="Times New Roman" w:eastAsia="DFKai-SB" w:hAnsi="Times New Roman" w:cs="Times New Roman"/>
          <w:bCs/>
          <w:color w:val="auto"/>
          <w:lang w:val="nb-NO"/>
        </w:rPr>
        <w:t>，</w:t>
      </w:r>
      <w:r w:rsidRPr="00140D54">
        <w:rPr>
          <w:rFonts w:ascii="Times New Roman" w:eastAsia="DFKai-SB" w:hAnsi="Times New Roman" w:cs="Times New Roman"/>
          <w:bCs/>
          <w:color w:val="auto"/>
        </w:rPr>
        <w:t>有志於承傳漢學教育的學子報名申請。</w:t>
      </w:r>
      <w:r w:rsidR="00586444" w:rsidRPr="00140D54">
        <w:rPr>
          <w:rFonts w:ascii="Times New Roman" w:eastAsia="DFKai-SB" w:hAnsi="Times New Roman" w:cs="Times New Roman"/>
          <w:bCs/>
          <w:color w:val="auto"/>
        </w:rPr>
        <w:t>符合本簡章所列報考條件的考生</w:t>
      </w:r>
      <w:r w:rsidR="00586444" w:rsidRPr="00140A2F">
        <w:rPr>
          <w:rFonts w:ascii="Times New Roman" w:eastAsia="DFKai-SB" w:hAnsi="Times New Roman" w:cs="Times New Roman"/>
          <w:bCs/>
          <w:color w:val="auto"/>
          <w:lang w:val="nb-NO"/>
        </w:rPr>
        <w:t>，</w:t>
      </w:r>
      <w:r w:rsidR="00586444" w:rsidRPr="00140D54">
        <w:rPr>
          <w:rFonts w:ascii="Times New Roman" w:eastAsia="DFKai-SB" w:hAnsi="Times New Roman" w:cs="Times New Roman"/>
          <w:bCs/>
          <w:color w:val="auto"/>
        </w:rPr>
        <w:t>還須通過以下兩個流程</w:t>
      </w:r>
      <w:r w:rsidR="00586444" w:rsidRPr="00140A2F">
        <w:rPr>
          <w:rFonts w:ascii="Times New Roman" w:eastAsia="DFKai-SB" w:hAnsi="Times New Roman" w:cs="Times New Roman"/>
          <w:bCs/>
          <w:color w:val="auto"/>
          <w:lang w:val="nb-NO"/>
        </w:rPr>
        <w:t>（</w:t>
      </w:r>
      <w:r w:rsidR="00586444" w:rsidRPr="00140D54">
        <w:rPr>
          <w:rFonts w:ascii="Times New Roman" w:eastAsia="DFKai-SB" w:hAnsi="Times New Roman" w:cs="Times New Roman"/>
          <w:bCs/>
          <w:color w:val="auto"/>
        </w:rPr>
        <w:t>詳見下文「</w:t>
      </w:r>
      <w:r w:rsidR="00586444" w:rsidRPr="00140A2F">
        <w:rPr>
          <w:rFonts w:ascii="Times New Roman" w:eastAsia="DFKai-SB" w:hAnsi="Times New Roman" w:cs="Times New Roman"/>
          <w:bCs/>
          <w:color w:val="auto"/>
          <w:lang w:val="nb-NO"/>
        </w:rPr>
        <w:t>5.</w:t>
      </w:r>
      <w:r w:rsidR="00586444" w:rsidRPr="00E5758F">
        <w:rPr>
          <w:rFonts w:ascii="Times New Roman" w:eastAsia="DFKai-SB" w:hAnsi="Times New Roman" w:cs="Times New Roman"/>
          <w:b/>
          <w:color w:val="auto"/>
        </w:rPr>
        <w:t>報考流程</w:t>
      </w:r>
      <w:r w:rsidR="00586444" w:rsidRPr="00140D54">
        <w:rPr>
          <w:rFonts w:ascii="Times New Roman" w:eastAsia="DFKai-SB" w:hAnsi="Times New Roman" w:cs="Times New Roman"/>
          <w:bCs/>
          <w:color w:val="auto"/>
        </w:rPr>
        <w:t>」</w:t>
      </w:r>
      <w:r w:rsidR="00586444" w:rsidRPr="00140A2F">
        <w:rPr>
          <w:rFonts w:ascii="Times New Roman" w:eastAsia="DFKai-SB" w:hAnsi="Times New Roman" w:cs="Times New Roman"/>
          <w:bCs/>
          <w:color w:val="auto"/>
          <w:lang w:val="nb-NO"/>
        </w:rPr>
        <w:t>）：</w:t>
      </w:r>
      <w:r w:rsidR="00586444" w:rsidRPr="00140D54">
        <w:rPr>
          <w:rFonts w:ascii="Times New Roman" w:eastAsia="DFKai-SB" w:hAnsi="Times New Roman" w:cs="Times New Roman"/>
          <w:bCs/>
          <w:color w:val="auto"/>
        </w:rPr>
        <w:t>基金會流程與大學流程</w:t>
      </w:r>
      <w:r w:rsidR="00586444" w:rsidRPr="00140A2F">
        <w:rPr>
          <w:rFonts w:ascii="Times New Roman" w:eastAsia="DFKai-SB" w:hAnsi="Times New Roman" w:cs="Times New Roman"/>
          <w:bCs/>
          <w:color w:val="auto"/>
          <w:lang w:val="nb-NO"/>
        </w:rPr>
        <w:t>，</w:t>
      </w:r>
      <w:r w:rsidR="00586444" w:rsidRPr="00140D54">
        <w:rPr>
          <w:rFonts w:ascii="Times New Roman" w:eastAsia="DFKai-SB" w:hAnsi="Times New Roman" w:cs="Times New Roman"/>
          <w:bCs/>
          <w:color w:val="auto"/>
        </w:rPr>
        <w:t>方能獲得錄取。</w:t>
      </w:r>
    </w:p>
    <w:p w14:paraId="2BC3EFC0" w14:textId="77777777" w:rsidR="00AD3269" w:rsidRPr="00140A2F" w:rsidRDefault="00AD3269" w:rsidP="00AD3269">
      <w:pPr>
        <w:ind w:firstLineChars="200" w:firstLine="480"/>
        <w:jc w:val="both"/>
        <w:rPr>
          <w:rFonts w:ascii="Times New Roman" w:eastAsia="DFKai-SB" w:hAnsi="Times New Roman" w:cs="Times New Roman"/>
          <w:bCs/>
          <w:color w:val="auto"/>
          <w:lang w:val="nb-NO"/>
        </w:rPr>
      </w:pPr>
    </w:p>
    <w:p w14:paraId="78B626A1" w14:textId="77777777" w:rsidR="003E7506" w:rsidRPr="00140A2F" w:rsidRDefault="003E7506">
      <w:pPr>
        <w:jc w:val="both"/>
        <w:rPr>
          <w:rFonts w:ascii="Times New Roman" w:eastAsia="DFKai-SB" w:hAnsi="Times New Roman" w:cs="Times New Roman"/>
          <w:b/>
          <w:color w:val="auto"/>
          <w:lang w:val="nb-NO"/>
        </w:rPr>
      </w:pPr>
    </w:p>
    <w:p w14:paraId="58A899B7" w14:textId="79323CF7" w:rsidR="00515B7C" w:rsidRPr="00140D54" w:rsidRDefault="00515B7C" w:rsidP="00515B7C">
      <w:pPr>
        <w:jc w:val="both"/>
        <w:rPr>
          <w:rFonts w:ascii="Times New Roman" w:eastAsia="DFKai-SB" w:hAnsi="Times New Roman" w:cs="Times New Roman"/>
          <w:bCs/>
          <w:color w:val="auto"/>
        </w:rPr>
      </w:pPr>
    </w:p>
    <w:p w14:paraId="20211BB3" w14:textId="1446B25F" w:rsidR="00D724D8" w:rsidRDefault="00D724D8" w:rsidP="00D724D8">
      <w:pPr>
        <w:jc w:val="both"/>
        <w:rPr>
          <w:rFonts w:ascii="Times New Roman" w:eastAsia="DFKai-SB" w:hAnsi="Times New Roman" w:cs="Times New Roman"/>
          <w:b/>
          <w:color w:val="auto"/>
        </w:rPr>
      </w:pPr>
      <w:r w:rsidRPr="00140D54">
        <w:rPr>
          <w:rFonts w:ascii="Times New Roman" w:eastAsia="DFKai-SB" w:hAnsi="Times New Roman" w:cs="Times New Roman"/>
          <w:b/>
          <w:color w:val="auto"/>
        </w:rPr>
        <w:t>2.</w:t>
      </w:r>
      <w:r w:rsidR="00A40BC2" w:rsidRPr="00140D54">
        <w:rPr>
          <w:rFonts w:ascii="Times New Roman" w:eastAsia="DFKai-SB" w:hAnsi="Times New Roman" w:cs="Times New Roman"/>
          <w:b/>
          <w:color w:val="auto"/>
        </w:rPr>
        <w:t xml:space="preserve"> </w:t>
      </w:r>
      <w:proofErr w:type="spellStart"/>
      <w:r w:rsidR="00515B7C">
        <w:rPr>
          <w:rFonts w:ascii="Times New Roman" w:eastAsia="DFKai-SB" w:hAnsi="Times New Roman" w:cs="Times New Roman"/>
          <w:b/>
          <w:color w:val="auto"/>
        </w:rPr>
        <w:t>Modiwlau</w:t>
      </w:r>
      <w:proofErr w:type="spellEnd"/>
      <w:r w:rsidR="00515B7C">
        <w:rPr>
          <w:rFonts w:ascii="Times New Roman" w:eastAsia="DFKai-SB" w:hAnsi="Times New Roman" w:cs="Times New Roman"/>
          <w:b/>
          <w:color w:val="auto"/>
        </w:rPr>
        <w:t xml:space="preserve"> </w:t>
      </w:r>
      <w:proofErr w:type="spellStart"/>
      <w:r w:rsidR="00515B7C">
        <w:rPr>
          <w:rFonts w:ascii="Times New Roman" w:eastAsia="DFKai-SB" w:hAnsi="Times New Roman" w:cs="Times New Roman"/>
          <w:b/>
          <w:color w:val="auto"/>
        </w:rPr>
        <w:t>israddedig</w:t>
      </w:r>
      <w:proofErr w:type="spellEnd"/>
    </w:p>
    <w:p w14:paraId="31306637" w14:textId="1E5EEED5" w:rsidR="00D724D8" w:rsidRPr="00140D54" w:rsidRDefault="00D724D8" w:rsidP="00D724D8">
      <w:pPr>
        <w:tabs>
          <w:tab w:val="left" w:pos="2526"/>
        </w:tabs>
        <w:jc w:val="both"/>
        <w:rPr>
          <w:rFonts w:ascii="Times New Roman" w:eastAsia="DFKai-SB" w:hAnsi="Times New Roman" w:cs="Times New Roman"/>
          <w:b/>
          <w:color w:val="auto"/>
        </w:rPr>
      </w:pPr>
      <w:r w:rsidRPr="00140D54">
        <w:rPr>
          <w:rFonts w:ascii="Times New Roman" w:eastAsia="DFKai-SB" w:hAnsi="Times New Roman" w:cs="Times New Roman"/>
          <w:b/>
          <w:color w:val="auto"/>
        </w:rPr>
        <w:t>2.</w:t>
      </w:r>
      <w:r w:rsidRPr="00140D54">
        <w:rPr>
          <w:rFonts w:ascii="Times New Roman" w:eastAsia="DFKai-SB" w:hAnsi="Times New Roman" w:cs="Times New Roman"/>
          <w:b/>
          <w:color w:val="auto"/>
        </w:rPr>
        <w:t>本科課程</w:t>
      </w:r>
    </w:p>
    <w:p w14:paraId="3AFD2FC1" w14:textId="1E1DD8CE" w:rsidR="0064655A" w:rsidRPr="00140D54" w:rsidRDefault="0064655A" w:rsidP="00D724D8">
      <w:pPr>
        <w:tabs>
          <w:tab w:val="left" w:pos="2526"/>
        </w:tabs>
        <w:jc w:val="both"/>
        <w:rPr>
          <w:rFonts w:ascii="Times New Roman" w:eastAsia="DFKai-SB" w:hAnsi="Times New Roman" w:cs="Times New Roman"/>
          <w:b/>
          <w:color w:val="auto"/>
        </w:rPr>
      </w:pPr>
    </w:p>
    <w:p w14:paraId="7EE8D02D" w14:textId="77777777" w:rsidR="00515B7C" w:rsidRDefault="00515B7C" w:rsidP="00D724D8">
      <w:pPr>
        <w:tabs>
          <w:tab w:val="left" w:pos="2526"/>
        </w:tabs>
        <w:jc w:val="both"/>
        <w:rPr>
          <w:rFonts w:ascii="Times New Roman" w:eastAsia="DFKai-SB" w:hAnsi="Times New Roman" w:cs="Times New Roman"/>
          <w:bCs/>
          <w:color w:val="auto"/>
        </w:rPr>
      </w:pPr>
    </w:p>
    <w:p w14:paraId="2C2CC6BA" w14:textId="342A41A3" w:rsidR="00726EBF" w:rsidRDefault="00623E10" w:rsidP="00D724D8">
      <w:pPr>
        <w:tabs>
          <w:tab w:val="left" w:pos="2526"/>
        </w:tabs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hAnsi="Times New Roman" w:cs="Times New Roman"/>
        </w:rPr>
        <w:t>Mae’r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modiwlau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israddedig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canolbwyntio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bynciau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ieithyddol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hanesyddol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Ieitheg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Seinyddiaeth</w:t>
      </w:r>
      <w:proofErr w:type="spellEnd"/>
      <w:r>
        <w:rPr>
          <w:rFonts w:ascii="Times New Roman" w:hAnsi="Times New Roman" w:cs="Times New Roman"/>
        </w:rPr>
        <w:t xml:space="preserve"> ac </w:t>
      </w:r>
      <w:proofErr w:type="spellStart"/>
      <w:r>
        <w:rPr>
          <w:rFonts w:ascii="Times New Roman" w:hAnsi="Times New Roman" w:cs="Times New Roman"/>
        </w:rPr>
        <w:t>Esboniad</w:t>
      </w:r>
      <w:proofErr w:type="spellEnd"/>
      <w:r>
        <w:rPr>
          <w:rFonts w:ascii="Times New Roman" w:hAnsi="Times New Roman" w:cs="Times New Roman"/>
        </w:rPr>
        <w:t xml:space="preserve"> - a </w:t>
      </w:r>
      <w:proofErr w:type="spellStart"/>
      <w:r>
        <w:rPr>
          <w:rFonts w:ascii="Times New Roman" w:hAnsi="Times New Roman" w:cs="Times New Roman"/>
        </w:rPr>
        <w:t>phynciau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cymhwysol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gynnwys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addysg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foesol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Conffiwsiaeth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Bwdhaeth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Daoaeth</w:t>
      </w:r>
      <w:proofErr w:type="spellEnd"/>
      <w:r>
        <w:rPr>
          <w:rFonts w:ascii="Times New Roman" w:hAnsi="Times New Roman" w:cs="Times New Roman"/>
        </w:rPr>
        <w:t xml:space="preserve">, y </w:t>
      </w:r>
      <w:proofErr w:type="spellStart"/>
      <w:r>
        <w:rPr>
          <w:rFonts w:ascii="Times New Roman" w:hAnsi="Times New Roman" w:cs="Times New Roman"/>
        </w:rPr>
        <w:t>Pedwar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Llyfr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a’r</w:t>
      </w:r>
      <w:proofErr w:type="spellEnd"/>
      <w:r>
        <w:rPr>
          <w:rFonts w:ascii="Times New Roman" w:hAnsi="Times New Roman" w:cs="Times New Roman"/>
        </w:rPr>
        <w:t xml:space="preserve"> Pum </w:t>
      </w:r>
      <w:proofErr w:type="spellStart"/>
      <w:r>
        <w:rPr>
          <w:rFonts w:ascii="Times New Roman" w:hAnsi="Times New Roman" w:cs="Times New Roman"/>
        </w:rPr>
        <w:t>Clasur</w:t>
      </w:r>
      <w:proofErr w:type="spellEnd"/>
      <w:r>
        <w:rPr>
          <w:rFonts w:ascii="Times New Roman" w:hAnsi="Times New Roman" w:cs="Times New Roman"/>
        </w:rPr>
        <w:t xml:space="preserve">. Mae </w:t>
      </w:r>
      <w:proofErr w:type="spellStart"/>
      <w:r>
        <w:rPr>
          <w:rFonts w:ascii="Times New Roman" w:hAnsi="Times New Roman" w:cs="Times New Roman"/>
        </w:rPr>
        <w:t>hyn</w:t>
      </w:r>
      <w:proofErr w:type="spellEnd"/>
      <w:r>
        <w:rPr>
          <w:rFonts w:ascii="Times New Roman" w:hAnsi="Times New Roman" w:cs="Times New Roman"/>
        </w:rPr>
        <w:t xml:space="preserve"> er </w:t>
      </w:r>
      <w:proofErr w:type="spellStart"/>
      <w:r>
        <w:rPr>
          <w:rFonts w:ascii="Times New Roman" w:hAnsi="Times New Roman" w:cs="Times New Roman"/>
        </w:rPr>
        <w:t>mwyn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galluogi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myfyrwyr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sicrhau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gwybodaeth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sgiliau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sylfaenol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gyflawni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ymchwil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Sinoleg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deall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syniadau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athronyddol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datblygiadau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hanesyddol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canllawiau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moesegol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meithrin</w:t>
      </w:r>
      <w:r w:rsidR="0027254A">
        <w:rPr>
          <w:rFonts w:ascii="Times New Roman" w:hAnsi="Times New Roman" w:cs="Times New Roman"/>
        </w:rPr>
        <w:t>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moesegol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Conffiwsiaeth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Bwdhaeth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Daoaeth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Ceir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ffocws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ddysgu</w:t>
      </w:r>
      <w:proofErr w:type="spellEnd"/>
      <w:r>
        <w:rPr>
          <w:rFonts w:ascii="Times New Roman" w:hAnsi="Times New Roman" w:cs="Times New Roman"/>
        </w:rPr>
        <w:t xml:space="preserve"> ac </w:t>
      </w:r>
      <w:proofErr w:type="spellStart"/>
      <w:r>
        <w:rPr>
          <w:rFonts w:ascii="Times New Roman" w:hAnsi="Times New Roman" w:cs="Times New Roman"/>
        </w:rPr>
        <w:t>ymarfer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cyfamserol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wireddu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athrawiaethau</w:t>
      </w:r>
      <w:proofErr w:type="spellEnd"/>
      <w:r>
        <w:rPr>
          <w:rFonts w:ascii="Times New Roman" w:hAnsi="Times New Roman" w:cs="Times New Roman"/>
        </w:rPr>
        <w:t xml:space="preserve"> doeth a </w:t>
      </w:r>
      <w:proofErr w:type="spellStart"/>
      <w:r>
        <w:rPr>
          <w:rFonts w:ascii="Times New Roman" w:hAnsi="Times New Roman" w:cs="Times New Roman"/>
        </w:rPr>
        <w:t>gwerthoedd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moesol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bywyd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beunyddiol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sy’n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darparu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hyfforddiant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gyfer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astudio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chymhwyso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Sinoleg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ymhellach</w:t>
      </w:r>
      <w:proofErr w:type="spellEnd"/>
      <w:r>
        <w:rPr>
          <w:rFonts w:ascii="Times New Roman" w:hAnsi="Times New Roman" w:cs="Times New Roman"/>
        </w:rPr>
        <w:t>.</w:t>
      </w:r>
    </w:p>
    <w:p w14:paraId="3B78D565" w14:textId="259F6360" w:rsidR="002B35CD" w:rsidRPr="00140D54" w:rsidRDefault="002B35CD" w:rsidP="00D724D8">
      <w:pPr>
        <w:tabs>
          <w:tab w:val="left" w:pos="2526"/>
        </w:tabs>
        <w:jc w:val="both"/>
        <w:rPr>
          <w:rFonts w:ascii="Times New Roman" w:eastAsia="DFKai-SB" w:hAnsi="Times New Roman" w:cs="Times New Roman"/>
          <w:bCs/>
          <w:color w:val="auto"/>
        </w:rPr>
      </w:pPr>
    </w:p>
    <w:p w14:paraId="7BD1BC34" w14:textId="6D27DFFF" w:rsidR="00586444" w:rsidRPr="00140D54" w:rsidRDefault="00726EBF" w:rsidP="00D724D8">
      <w:pPr>
        <w:tabs>
          <w:tab w:val="left" w:pos="2526"/>
        </w:tabs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eastAsia="DFKai-SB" w:hAnsi="Times New Roman" w:cs="Times New Roman"/>
          <w:bCs/>
          <w:color w:val="auto"/>
        </w:rPr>
        <w:t>Mae’r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modiwlau’n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cynnwys</w:t>
      </w:r>
      <w:proofErr w:type="spellEnd"/>
    </w:p>
    <w:p w14:paraId="5F181B69" w14:textId="69D560C4" w:rsidR="00586444" w:rsidRPr="00140D54" w:rsidRDefault="00726EBF" w:rsidP="00D724D8">
      <w:pPr>
        <w:tabs>
          <w:tab w:val="left" w:pos="2526"/>
        </w:tabs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eastAsia="DFKai-SB" w:hAnsi="Times New Roman" w:cs="Times New Roman"/>
          <w:bCs/>
          <w:color w:val="auto"/>
        </w:rPr>
        <w:t>Blwyddyn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un</w:t>
      </w:r>
    </w:p>
    <w:p w14:paraId="2CE391F7" w14:textId="539F999E" w:rsidR="00586444" w:rsidRPr="00140D54" w:rsidRDefault="00726EBF" w:rsidP="00586444">
      <w:pPr>
        <w:pStyle w:val="ListParagraph"/>
        <w:numPr>
          <w:ilvl w:val="0"/>
          <w:numId w:val="16"/>
        </w:numPr>
        <w:tabs>
          <w:tab w:val="left" w:pos="2526"/>
        </w:tabs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eastAsia="DFKai-SB" w:hAnsi="Times New Roman" w:cs="Times New Roman"/>
          <w:bCs/>
          <w:color w:val="auto"/>
        </w:rPr>
        <w:t>Cyflwyniad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i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bookmarkStart w:id="9" w:name="_Hlk161826302"/>
      <w:proofErr w:type="spellStart"/>
      <w:r>
        <w:rPr>
          <w:rFonts w:ascii="Times New Roman" w:eastAsia="DFKai-SB" w:hAnsi="Times New Roman" w:cs="Times New Roman"/>
          <w:bCs/>
          <w:color w:val="auto"/>
        </w:rPr>
        <w:t>Foesoldeb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a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Moeseg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Draddodiadol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Tsieineaidd</w:t>
      </w:r>
      <w:proofErr w:type="spellEnd"/>
      <w:r w:rsidR="00AD3269" w:rsidRPr="00140D54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mewn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Addysg</w:t>
      </w:r>
      <w:proofErr w:type="spellEnd"/>
      <w:r w:rsidR="00AD3269" w:rsidRPr="00140D54">
        <w:rPr>
          <w:rFonts w:ascii="Times New Roman" w:eastAsia="DFKai-SB" w:hAnsi="Times New Roman" w:cs="Times New Roman"/>
          <w:bCs/>
          <w:color w:val="auto"/>
        </w:rPr>
        <w:t xml:space="preserve"> </w:t>
      </w:r>
      <w:bookmarkEnd w:id="9"/>
      <w:r w:rsidR="00AD3269" w:rsidRPr="00140D54">
        <w:rPr>
          <w:rFonts w:ascii="Times New Roman" w:eastAsia="DFKai-SB" w:hAnsi="Times New Roman" w:cs="Times New Roman"/>
          <w:bCs/>
          <w:color w:val="auto"/>
        </w:rPr>
        <w:t>I</w:t>
      </w:r>
      <w:r w:rsidR="002B35CD" w:rsidRPr="00140D54">
        <w:rPr>
          <w:rFonts w:ascii="Times New Roman" w:eastAsia="DFKai-SB" w:hAnsi="Times New Roman" w:cs="Times New Roman"/>
          <w:bCs/>
          <w:color w:val="auto"/>
        </w:rPr>
        <w:t xml:space="preserve">, </w:t>
      </w:r>
    </w:p>
    <w:p w14:paraId="54529B8B" w14:textId="77777777" w:rsidR="00726EBF" w:rsidRDefault="00726EBF" w:rsidP="00586444">
      <w:pPr>
        <w:pStyle w:val="ListParagraph"/>
        <w:numPr>
          <w:ilvl w:val="0"/>
          <w:numId w:val="16"/>
        </w:numPr>
        <w:tabs>
          <w:tab w:val="left" w:pos="2526"/>
        </w:tabs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bookmarkStart w:id="10" w:name="_Hlk161826313"/>
      <w:proofErr w:type="spellStart"/>
      <w:r>
        <w:rPr>
          <w:rFonts w:ascii="Times New Roman" w:eastAsia="DFKai-SB" w:hAnsi="Times New Roman" w:cs="Times New Roman"/>
          <w:bCs/>
          <w:color w:val="auto"/>
        </w:rPr>
        <w:t>Saesneg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AD3269" w:rsidRPr="00140D54">
        <w:rPr>
          <w:rFonts w:ascii="Times New Roman" w:eastAsia="DFKai-SB" w:hAnsi="Times New Roman" w:cs="Times New Roman"/>
          <w:bCs/>
          <w:color w:val="auto"/>
        </w:rPr>
        <w:t>Sinol</w:t>
      </w:r>
      <w:r>
        <w:rPr>
          <w:rFonts w:ascii="Times New Roman" w:eastAsia="DFKai-SB" w:hAnsi="Times New Roman" w:cs="Times New Roman"/>
          <w:bCs/>
          <w:color w:val="auto"/>
        </w:rPr>
        <w:t>egol</w:t>
      </w:r>
      <w:proofErr w:type="spellEnd"/>
      <w:r w:rsidR="00AD3269" w:rsidRPr="00140D54">
        <w:rPr>
          <w:rFonts w:ascii="Times New Roman" w:eastAsia="DFKai-SB" w:hAnsi="Times New Roman" w:cs="Times New Roman"/>
          <w:bCs/>
          <w:color w:val="auto"/>
        </w:rPr>
        <w:t xml:space="preserve"> </w:t>
      </w:r>
      <w:bookmarkEnd w:id="10"/>
      <w:r w:rsidR="00AD3269" w:rsidRPr="00140D54">
        <w:rPr>
          <w:rFonts w:ascii="Times New Roman" w:eastAsia="DFKai-SB" w:hAnsi="Times New Roman" w:cs="Times New Roman"/>
          <w:bCs/>
          <w:color w:val="auto"/>
        </w:rPr>
        <w:t xml:space="preserve">I: </w:t>
      </w:r>
      <w:r>
        <w:rPr>
          <w:rFonts w:ascii="Times New Roman" w:eastAsia="DFKai-SB" w:hAnsi="Times New Roman" w:cs="Times New Roman"/>
          <w:bCs/>
          <w:color w:val="auto"/>
        </w:rPr>
        <w:t xml:space="preserve">Hanes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Ysgolheictod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Clasurol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Tsieina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>,</w:t>
      </w:r>
    </w:p>
    <w:p w14:paraId="05E92600" w14:textId="1291367D" w:rsidR="00586444" w:rsidRPr="00140D54" w:rsidRDefault="00726EBF" w:rsidP="00726EBF">
      <w:pPr>
        <w:pStyle w:val="ListParagraph"/>
        <w:numPr>
          <w:ilvl w:val="0"/>
          <w:numId w:val="16"/>
        </w:numPr>
        <w:tabs>
          <w:tab w:val="left" w:pos="2526"/>
        </w:tabs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eastAsia="DFKai-SB" w:hAnsi="Times New Roman" w:cs="Times New Roman"/>
          <w:bCs/>
          <w:color w:val="auto"/>
        </w:rPr>
        <w:t>Astudiaeth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Raffigol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ac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Etymolegol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o</w:t>
      </w:r>
      <w:r w:rsidR="00272340" w:rsidRPr="00140D54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272340" w:rsidRPr="00140D54">
        <w:rPr>
          <w:rFonts w:ascii="Times New Roman" w:eastAsia="DFKai-SB" w:hAnsi="Times New Roman" w:cs="Times New Roman"/>
          <w:bCs/>
          <w:color w:val="auto"/>
        </w:rPr>
        <w:t>Sinogram</w:t>
      </w:r>
      <w:r>
        <w:rPr>
          <w:rFonts w:ascii="Times New Roman" w:eastAsia="DFKai-SB" w:hAnsi="Times New Roman" w:cs="Times New Roman"/>
          <w:bCs/>
          <w:color w:val="auto"/>
        </w:rPr>
        <w:t>au</w:t>
      </w:r>
      <w:proofErr w:type="spellEnd"/>
      <w:r w:rsidR="00272340" w:rsidRPr="00140D54">
        <w:rPr>
          <w:rFonts w:ascii="Times New Roman" w:eastAsia="DFKai-SB" w:hAnsi="Times New Roman" w:cs="Times New Roman"/>
          <w:bCs/>
          <w:color w:val="auto"/>
        </w:rPr>
        <w:t>,</w:t>
      </w:r>
      <w:r w:rsidR="002B35CD" w:rsidRPr="00140D54">
        <w:rPr>
          <w:rFonts w:ascii="Times New Roman" w:eastAsia="DFKai-SB" w:hAnsi="Times New Roman" w:cs="Times New Roman"/>
          <w:bCs/>
          <w:color w:val="auto"/>
        </w:rPr>
        <w:t xml:space="preserve"> </w:t>
      </w:r>
    </w:p>
    <w:p w14:paraId="6FC0438C" w14:textId="1A01F6A4" w:rsidR="00586444" w:rsidRPr="00140D54" w:rsidRDefault="00726EBF" w:rsidP="00586444">
      <w:pPr>
        <w:pStyle w:val="ListParagraph"/>
        <w:numPr>
          <w:ilvl w:val="0"/>
          <w:numId w:val="16"/>
        </w:numPr>
        <w:tabs>
          <w:tab w:val="left" w:pos="2526"/>
        </w:tabs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r>
        <w:rPr>
          <w:rFonts w:ascii="Times New Roman" w:eastAsia="DFKai-SB" w:hAnsi="Times New Roman" w:cs="Times New Roman"/>
          <w:bCs/>
          <w:color w:val="auto"/>
        </w:rPr>
        <w:t xml:space="preserve">Y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Pedwar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Llyfr</w:t>
      </w:r>
      <w:proofErr w:type="spellEnd"/>
      <w:r w:rsidR="002B35CD" w:rsidRPr="00140D54">
        <w:rPr>
          <w:rFonts w:ascii="Times New Roman" w:eastAsia="DFKai-SB" w:hAnsi="Times New Roman" w:cs="Times New Roman"/>
          <w:bCs/>
          <w:color w:val="auto"/>
        </w:rPr>
        <w:t xml:space="preserve">, </w:t>
      </w:r>
    </w:p>
    <w:p w14:paraId="06EA2FF3" w14:textId="3B212FC7" w:rsidR="00586444" w:rsidRPr="00140D54" w:rsidRDefault="00726EBF" w:rsidP="00586444">
      <w:pPr>
        <w:pStyle w:val="ListParagraph"/>
        <w:numPr>
          <w:ilvl w:val="0"/>
          <w:numId w:val="16"/>
        </w:numPr>
        <w:tabs>
          <w:tab w:val="left" w:pos="2526"/>
        </w:tabs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eastAsia="DFKai-SB" w:hAnsi="Times New Roman" w:cs="Times New Roman"/>
          <w:bCs/>
          <w:color w:val="auto"/>
        </w:rPr>
        <w:t>Darlleniadau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Dethol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o’r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Canon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Barddon</w:t>
      </w:r>
      <w:r w:rsidR="0027254A">
        <w:rPr>
          <w:rFonts w:ascii="Times New Roman" w:eastAsia="DFKai-SB" w:hAnsi="Times New Roman" w:cs="Times New Roman"/>
          <w:bCs/>
          <w:color w:val="auto"/>
        </w:rPr>
        <w:t>iaeth</w:t>
      </w:r>
      <w:proofErr w:type="spellEnd"/>
      <w:r w:rsidR="003B21F7" w:rsidRPr="00140D54">
        <w:rPr>
          <w:rFonts w:ascii="Times New Roman" w:eastAsia="DFKai-SB" w:hAnsi="Times New Roman" w:cs="Times New Roman"/>
          <w:bCs/>
          <w:color w:val="auto"/>
        </w:rPr>
        <w:t xml:space="preserve">, </w:t>
      </w:r>
    </w:p>
    <w:p w14:paraId="5F966448" w14:textId="70434334" w:rsidR="00586444" w:rsidRPr="00140D54" w:rsidRDefault="00726EBF" w:rsidP="007757A2">
      <w:pPr>
        <w:tabs>
          <w:tab w:val="left" w:pos="2526"/>
        </w:tabs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eastAsia="DFKai-SB" w:hAnsi="Times New Roman" w:cs="Times New Roman"/>
          <w:bCs/>
          <w:color w:val="auto"/>
        </w:rPr>
        <w:t>Blwyddyn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dau</w:t>
      </w:r>
      <w:proofErr w:type="spellEnd"/>
      <w:r w:rsidR="00B97548" w:rsidRPr="00140D54">
        <w:rPr>
          <w:rFonts w:ascii="Times New Roman" w:eastAsia="DFKai-SB" w:hAnsi="Times New Roman" w:cs="Times New Roman"/>
          <w:bCs/>
          <w:color w:val="auto"/>
          <w:lang w:eastAsia="zh-CN"/>
        </w:rPr>
        <w:t>:</w:t>
      </w:r>
    </w:p>
    <w:p w14:paraId="5023E27A" w14:textId="62228744" w:rsidR="00586444" w:rsidRPr="00140D54" w:rsidRDefault="00726EBF" w:rsidP="00586444">
      <w:pPr>
        <w:pStyle w:val="ListParagraph"/>
        <w:numPr>
          <w:ilvl w:val="0"/>
          <w:numId w:val="16"/>
        </w:numPr>
        <w:tabs>
          <w:tab w:val="left" w:pos="2526"/>
        </w:tabs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eastAsia="DFKai-SB" w:hAnsi="Times New Roman" w:cs="Times New Roman"/>
          <w:color w:val="auto"/>
        </w:rPr>
        <w:t>M</w:t>
      </w:r>
      <w:r w:rsidRPr="00726EBF">
        <w:rPr>
          <w:rFonts w:ascii="Times New Roman" w:eastAsia="DFKai-SB" w:hAnsi="Times New Roman" w:cs="Times New Roman"/>
          <w:color w:val="auto"/>
        </w:rPr>
        <w:t>oesoldeb</w:t>
      </w:r>
      <w:proofErr w:type="spellEnd"/>
      <w:r w:rsidRPr="00726EBF">
        <w:rPr>
          <w:rFonts w:ascii="Times New Roman" w:eastAsia="DFKai-SB" w:hAnsi="Times New Roman" w:cs="Times New Roman"/>
          <w:color w:val="auto"/>
        </w:rPr>
        <w:t xml:space="preserve"> a </w:t>
      </w:r>
      <w:proofErr w:type="spellStart"/>
      <w:r w:rsidRPr="00726EBF">
        <w:rPr>
          <w:rFonts w:ascii="Times New Roman" w:eastAsia="DFKai-SB" w:hAnsi="Times New Roman" w:cs="Times New Roman"/>
          <w:color w:val="auto"/>
        </w:rPr>
        <w:t>Moeseg</w:t>
      </w:r>
      <w:proofErr w:type="spellEnd"/>
      <w:r w:rsidRPr="00726EBF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Pr="00726EBF">
        <w:rPr>
          <w:rFonts w:ascii="Times New Roman" w:eastAsia="DFKai-SB" w:hAnsi="Times New Roman" w:cs="Times New Roman"/>
          <w:color w:val="auto"/>
        </w:rPr>
        <w:t>Draddodiadol</w:t>
      </w:r>
      <w:proofErr w:type="spellEnd"/>
      <w:r w:rsidRPr="00726EBF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Pr="00726EBF">
        <w:rPr>
          <w:rFonts w:ascii="Times New Roman" w:eastAsia="DFKai-SB" w:hAnsi="Times New Roman" w:cs="Times New Roman"/>
          <w:color w:val="auto"/>
        </w:rPr>
        <w:t>Tsieineaidd</w:t>
      </w:r>
      <w:proofErr w:type="spellEnd"/>
      <w:r w:rsidRPr="00726EBF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mewn</w:t>
      </w:r>
      <w:proofErr w:type="spellEnd"/>
      <w:r w:rsidRPr="00726EBF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Pr="00726EBF">
        <w:rPr>
          <w:rFonts w:ascii="Times New Roman" w:eastAsia="DFKai-SB" w:hAnsi="Times New Roman" w:cs="Times New Roman"/>
          <w:color w:val="auto"/>
        </w:rPr>
        <w:t>Addysg</w:t>
      </w:r>
      <w:proofErr w:type="spellEnd"/>
      <w:r w:rsidRPr="00726EBF">
        <w:rPr>
          <w:rFonts w:ascii="Times New Roman" w:eastAsia="DFKai-SB" w:hAnsi="Times New Roman" w:cs="Times New Roman"/>
          <w:color w:val="auto"/>
        </w:rPr>
        <w:t xml:space="preserve"> </w:t>
      </w:r>
      <w:r w:rsidR="00BF6862" w:rsidRPr="00140D54">
        <w:rPr>
          <w:rFonts w:ascii="Times New Roman" w:eastAsia="DFKai-SB" w:hAnsi="Times New Roman" w:cs="Times New Roman"/>
          <w:color w:val="auto"/>
        </w:rPr>
        <w:t>II</w:t>
      </w:r>
      <w:r w:rsidR="002B35CD" w:rsidRPr="00140D54">
        <w:rPr>
          <w:rFonts w:ascii="Times New Roman" w:eastAsia="DFKai-SB" w:hAnsi="Times New Roman" w:cs="Times New Roman"/>
          <w:bCs/>
          <w:color w:val="auto"/>
        </w:rPr>
        <w:t xml:space="preserve">, </w:t>
      </w:r>
    </w:p>
    <w:p w14:paraId="70DE226E" w14:textId="6815002A" w:rsidR="00586444" w:rsidRPr="00140D54" w:rsidRDefault="00726EBF" w:rsidP="00586444">
      <w:pPr>
        <w:pStyle w:val="ListParagraph"/>
        <w:numPr>
          <w:ilvl w:val="0"/>
          <w:numId w:val="16"/>
        </w:numPr>
        <w:tabs>
          <w:tab w:val="left" w:pos="2526"/>
        </w:tabs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eastAsia="DFKai-SB" w:hAnsi="Times New Roman" w:cs="Times New Roman"/>
          <w:bCs/>
          <w:color w:val="auto"/>
        </w:rPr>
        <w:t>Saesneg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Pr="00140D54">
        <w:rPr>
          <w:rFonts w:ascii="Times New Roman" w:eastAsia="DFKai-SB" w:hAnsi="Times New Roman" w:cs="Times New Roman"/>
          <w:bCs/>
          <w:color w:val="auto"/>
        </w:rPr>
        <w:t>Sinol</w:t>
      </w:r>
      <w:r>
        <w:rPr>
          <w:rFonts w:ascii="Times New Roman" w:eastAsia="DFKai-SB" w:hAnsi="Times New Roman" w:cs="Times New Roman"/>
          <w:bCs/>
          <w:color w:val="auto"/>
        </w:rPr>
        <w:t>egol</w:t>
      </w:r>
      <w:proofErr w:type="spellEnd"/>
      <w:r w:rsidRPr="00140D54">
        <w:rPr>
          <w:rFonts w:ascii="Times New Roman" w:eastAsia="DFKai-SB" w:hAnsi="Times New Roman" w:cs="Times New Roman"/>
          <w:bCs/>
          <w:color w:val="auto"/>
        </w:rPr>
        <w:t xml:space="preserve"> </w:t>
      </w:r>
      <w:r w:rsidR="008F519A" w:rsidRPr="00140D54">
        <w:rPr>
          <w:rFonts w:ascii="Times New Roman" w:eastAsia="DFKai-SB" w:hAnsi="Times New Roman" w:cs="Times New Roman"/>
          <w:bCs/>
          <w:color w:val="auto"/>
        </w:rPr>
        <w:t xml:space="preserve">II: </w:t>
      </w:r>
      <w:r w:rsidR="00623E10">
        <w:rPr>
          <w:rFonts w:ascii="Times New Roman" w:eastAsia="DFKai-SB" w:hAnsi="Times New Roman" w:cs="Times New Roman"/>
          <w:bCs/>
          <w:color w:val="auto"/>
        </w:rPr>
        <w:t xml:space="preserve">Cyfieithu </w:t>
      </w:r>
      <w:proofErr w:type="spellStart"/>
      <w:r w:rsidR="00623E10">
        <w:rPr>
          <w:rFonts w:ascii="Times New Roman" w:eastAsia="DFKai-SB" w:hAnsi="Times New Roman" w:cs="Times New Roman"/>
          <w:bCs/>
          <w:color w:val="auto"/>
        </w:rPr>
        <w:t>Llenyddiaeth</w:t>
      </w:r>
      <w:proofErr w:type="spellEnd"/>
      <w:r w:rsidR="00623E10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623E10">
        <w:rPr>
          <w:rFonts w:ascii="Times New Roman" w:eastAsia="DFKai-SB" w:hAnsi="Times New Roman" w:cs="Times New Roman"/>
          <w:bCs/>
          <w:color w:val="auto"/>
        </w:rPr>
        <w:t>Ddaoaidd</w:t>
      </w:r>
      <w:proofErr w:type="spellEnd"/>
      <w:r w:rsidR="008F519A" w:rsidRPr="00140D54">
        <w:rPr>
          <w:rFonts w:ascii="Times New Roman" w:eastAsia="DFKai-SB" w:hAnsi="Times New Roman" w:cs="Times New Roman"/>
          <w:bCs/>
          <w:color w:val="auto"/>
        </w:rPr>
        <w:t xml:space="preserve">, </w:t>
      </w:r>
    </w:p>
    <w:p w14:paraId="2DE81068" w14:textId="3EC04CF7" w:rsidR="00586444" w:rsidRPr="00140D54" w:rsidRDefault="00623E10" w:rsidP="00586444">
      <w:pPr>
        <w:pStyle w:val="ListParagraph"/>
        <w:numPr>
          <w:ilvl w:val="0"/>
          <w:numId w:val="16"/>
        </w:numPr>
        <w:tabs>
          <w:tab w:val="left" w:pos="2526"/>
        </w:tabs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eastAsia="DFKai-SB" w:hAnsi="Times New Roman" w:cs="Times New Roman"/>
          <w:bCs/>
          <w:color w:val="auto"/>
        </w:rPr>
        <w:t>Disgwrs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Diwylliannol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a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Deallusol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o’r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Cofnodion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Defod</w:t>
      </w:r>
      <w:proofErr w:type="spellEnd"/>
      <w:r w:rsidR="008B5F86" w:rsidRPr="00140D54">
        <w:rPr>
          <w:rFonts w:ascii="Times New Roman" w:eastAsia="DFKai-SB" w:hAnsi="Times New Roman" w:cs="Times New Roman"/>
          <w:bCs/>
          <w:color w:val="auto"/>
        </w:rPr>
        <w:t>,</w:t>
      </w:r>
      <w:r w:rsidR="00EC4A3E" w:rsidRPr="00140D54">
        <w:rPr>
          <w:rFonts w:ascii="Times New Roman" w:eastAsia="DFKai-SB" w:hAnsi="Times New Roman" w:cs="Times New Roman"/>
          <w:color w:val="auto"/>
        </w:rPr>
        <w:t xml:space="preserve"> </w:t>
      </w:r>
    </w:p>
    <w:p w14:paraId="64C410A5" w14:textId="56509A63" w:rsidR="00586444" w:rsidRPr="00140D54" w:rsidRDefault="00623E10" w:rsidP="00586444">
      <w:pPr>
        <w:pStyle w:val="ListParagraph"/>
        <w:numPr>
          <w:ilvl w:val="0"/>
          <w:numId w:val="16"/>
        </w:numPr>
        <w:tabs>
          <w:tab w:val="left" w:pos="2526"/>
        </w:tabs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eastAsia="DFKai-SB" w:hAnsi="Times New Roman" w:cs="Times New Roman"/>
          <w:bCs/>
          <w:color w:val="auto"/>
        </w:rPr>
        <w:t>Seinyddiaeth</w:t>
      </w:r>
      <w:proofErr w:type="spellEnd"/>
      <w:r w:rsidR="00EC4A3E" w:rsidRPr="00140D54">
        <w:rPr>
          <w:rFonts w:ascii="Times New Roman" w:eastAsia="DFKai-SB" w:hAnsi="Times New Roman" w:cs="Times New Roman"/>
          <w:bCs/>
          <w:color w:val="auto"/>
        </w:rPr>
        <w:t>,</w:t>
      </w:r>
      <w:r w:rsidR="00EE0F6B" w:rsidRPr="00140D54">
        <w:rPr>
          <w:rFonts w:ascii="Times New Roman" w:eastAsia="DFKai-SB" w:hAnsi="Times New Roman" w:cs="Times New Roman"/>
          <w:bCs/>
          <w:color w:val="auto"/>
        </w:rPr>
        <w:t xml:space="preserve"> </w:t>
      </w:r>
    </w:p>
    <w:p w14:paraId="70CA2216" w14:textId="7FA7C9A0" w:rsidR="00586444" w:rsidRPr="00140D54" w:rsidRDefault="00623E10" w:rsidP="00586444">
      <w:pPr>
        <w:pStyle w:val="ListParagraph"/>
        <w:numPr>
          <w:ilvl w:val="0"/>
          <w:numId w:val="16"/>
        </w:numPr>
        <w:tabs>
          <w:tab w:val="left" w:pos="2526"/>
        </w:tabs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r>
        <w:rPr>
          <w:rFonts w:ascii="Times New Roman" w:eastAsia="DFKai-SB" w:hAnsi="Times New Roman" w:cs="Times New Roman"/>
          <w:bCs/>
          <w:color w:val="auto"/>
        </w:rPr>
        <w:t>Y</w:t>
      </w:r>
      <w:r w:rsidR="00034B50" w:rsidRPr="00140D54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034B50" w:rsidRPr="00140D54">
        <w:rPr>
          <w:rFonts w:ascii="Times New Roman" w:eastAsia="DFKai-SB" w:hAnsi="Times New Roman" w:cs="Times New Roman"/>
          <w:bCs/>
          <w:color w:val="auto"/>
        </w:rPr>
        <w:t>Daodejing</w:t>
      </w:r>
      <w:proofErr w:type="spellEnd"/>
      <w:r w:rsidR="00034B50" w:rsidRPr="00140D54">
        <w:rPr>
          <w:rFonts w:ascii="Times New Roman" w:eastAsia="DFKai-SB" w:hAnsi="Times New Roman" w:cs="Times New Roman"/>
          <w:bCs/>
          <w:color w:val="auto"/>
        </w:rPr>
        <w:t>,</w:t>
      </w:r>
      <w:r w:rsidR="002F4171" w:rsidRPr="00140D54">
        <w:rPr>
          <w:rFonts w:ascii="Times New Roman" w:eastAsia="DFKai-SB" w:hAnsi="Times New Roman" w:cs="Times New Roman"/>
          <w:bCs/>
          <w:color w:val="auto"/>
        </w:rPr>
        <w:t xml:space="preserve"> </w:t>
      </w:r>
    </w:p>
    <w:p w14:paraId="7F11A322" w14:textId="44E9BF92" w:rsidR="00586444" w:rsidRPr="00140D54" w:rsidRDefault="00726EBF" w:rsidP="007757A2">
      <w:pPr>
        <w:tabs>
          <w:tab w:val="left" w:pos="2526"/>
        </w:tabs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eastAsia="DFKai-SB" w:hAnsi="Times New Roman" w:cs="Times New Roman"/>
          <w:bCs/>
          <w:color w:val="auto"/>
        </w:rPr>
        <w:t>Blwyddyn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tri</w:t>
      </w:r>
      <w:r w:rsidR="00586444" w:rsidRPr="00140D54">
        <w:rPr>
          <w:rFonts w:ascii="Times New Roman" w:eastAsia="DFKai-SB" w:hAnsi="Times New Roman" w:cs="Times New Roman"/>
          <w:bCs/>
          <w:color w:val="auto"/>
        </w:rPr>
        <w:t>:</w:t>
      </w:r>
    </w:p>
    <w:p w14:paraId="3F560070" w14:textId="593BC766" w:rsidR="00586444" w:rsidRPr="00140D54" w:rsidRDefault="00726EBF" w:rsidP="00586444">
      <w:pPr>
        <w:pStyle w:val="ListParagraph"/>
        <w:numPr>
          <w:ilvl w:val="0"/>
          <w:numId w:val="16"/>
        </w:numPr>
        <w:tabs>
          <w:tab w:val="left" w:pos="2526"/>
        </w:tabs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 w:rsidRPr="00726EBF">
        <w:rPr>
          <w:rFonts w:ascii="Times New Roman" w:eastAsia="DFKai-SB" w:hAnsi="Times New Roman" w:cs="Times New Roman" w:hint="eastAsia"/>
          <w:bCs/>
          <w:color w:val="auto"/>
        </w:rPr>
        <w:t>Moesoldeb</w:t>
      </w:r>
      <w:proofErr w:type="spellEnd"/>
      <w:r w:rsidRPr="00726EBF">
        <w:rPr>
          <w:rFonts w:ascii="Times New Roman" w:eastAsia="DFKai-SB" w:hAnsi="Times New Roman" w:cs="Times New Roman" w:hint="eastAsia"/>
          <w:bCs/>
          <w:color w:val="auto"/>
        </w:rPr>
        <w:t xml:space="preserve"> a </w:t>
      </w:r>
      <w:proofErr w:type="spellStart"/>
      <w:r w:rsidRPr="00726EBF">
        <w:rPr>
          <w:rFonts w:ascii="Times New Roman" w:eastAsia="DFKai-SB" w:hAnsi="Times New Roman" w:cs="Times New Roman" w:hint="eastAsia"/>
          <w:bCs/>
          <w:color w:val="auto"/>
        </w:rPr>
        <w:t>Moeseg</w:t>
      </w:r>
      <w:proofErr w:type="spellEnd"/>
      <w:r w:rsidRPr="00726EBF">
        <w:rPr>
          <w:rFonts w:ascii="Times New Roman" w:eastAsia="DFKai-SB" w:hAnsi="Times New Roman" w:cs="Times New Roman" w:hint="eastAsia"/>
          <w:bCs/>
          <w:color w:val="auto"/>
        </w:rPr>
        <w:t xml:space="preserve"> </w:t>
      </w:r>
      <w:proofErr w:type="spellStart"/>
      <w:r w:rsidRPr="00726EBF">
        <w:rPr>
          <w:rFonts w:ascii="Times New Roman" w:eastAsia="DFKai-SB" w:hAnsi="Times New Roman" w:cs="Times New Roman" w:hint="eastAsia"/>
          <w:bCs/>
          <w:color w:val="auto"/>
        </w:rPr>
        <w:t>Draddodiadol</w:t>
      </w:r>
      <w:proofErr w:type="spellEnd"/>
      <w:r w:rsidRPr="00726EBF">
        <w:rPr>
          <w:rFonts w:ascii="Times New Roman" w:eastAsia="DFKai-SB" w:hAnsi="Times New Roman" w:cs="Times New Roman" w:hint="eastAsia"/>
          <w:bCs/>
          <w:color w:val="auto"/>
        </w:rPr>
        <w:t xml:space="preserve"> </w:t>
      </w:r>
      <w:proofErr w:type="spellStart"/>
      <w:r w:rsidRPr="00726EBF">
        <w:rPr>
          <w:rFonts w:ascii="Times New Roman" w:eastAsia="DFKai-SB" w:hAnsi="Times New Roman" w:cs="Times New Roman" w:hint="eastAsia"/>
          <w:bCs/>
          <w:color w:val="auto"/>
        </w:rPr>
        <w:t>Tsieineaidd</w:t>
      </w:r>
      <w:proofErr w:type="spellEnd"/>
      <w:r w:rsidRPr="00726EBF">
        <w:rPr>
          <w:rFonts w:ascii="Times New Roman" w:eastAsia="DFKai-SB" w:hAnsi="Times New Roman" w:cs="Times New Roman" w:hint="eastAsia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mewn</w:t>
      </w:r>
      <w:proofErr w:type="spellEnd"/>
      <w:r w:rsidRPr="00726EBF">
        <w:rPr>
          <w:rFonts w:ascii="Times New Roman" w:eastAsia="DFKai-SB" w:hAnsi="Times New Roman" w:cs="Times New Roman" w:hint="eastAsia"/>
          <w:bCs/>
          <w:color w:val="auto"/>
        </w:rPr>
        <w:t xml:space="preserve"> </w:t>
      </w:r>
      <w:proofErr w:type="spellStart"/>
      <w:r w:rsidRPr="00726EBF">
        <w:rPr>
          <w:rFonts w:ascii="Times New Roman" w:eastAsia="DFKai-SB" w:hAnsi="Times New Roman" w:cs="Times New Roman" w:hint="eastAsia"/>
          <w:bCs/>
          <w:color w:val="auto"/>
        </w:rPr>
        <w:t>Addysg</w:t>
      </w:r>
      <w:proofErr w:type="spellEnd"/>
      <w:r w:rsidRPr="00726EBF">
        <w:rPr>
          <w:rFonts w:ascii="Times New Roman" w:eastAsia="DFKai-SB" w:hAnsi="Times New Roman" w:cs="Times New Roman" w:hint="eastAsia"/>
          <w:bCs/>
          <w:color w:val="auto"/>
        </w:rPr>
        <w:t xml:space="preserve"> </w:t>
      </w:r>
      <w:r w:rsidR="002F4171" w:rsidRPr="00140D54">
        <w:rPr>
          <w:rFonts w:ascii="Times New Roman" w:eastAsia="DFKai-SB" w:hAnsi="Times New Roman" w:cs="Times New Roman"/>
          <w:bCs/>
          <w:color w:val="auto"/>
        </w:rPr>
        <w:t>III,</w:t>
      </w:r>
      <w:r w:rsidR="00034B50" w:rsidRPr="00140D54">
        <w:rPr>
          <w:rFonts w:ascii="Times New Roman" w:eastAsia="DFKai-SB" w:hAnsi="Times New Roman" w:cs="Times New Roman"/>
          <w:bCs/>
          <w:color w:val="auto"/>
        </w:rPr>
        <w:t xml:space="preserve"> </w:t>
      </w:r>
      <w:r w:rsidR="00BB3DC8" w:rsidRPr="00140D54">
        <w:rPr>
          <w:rFonts w:ascii="Times New Roman" w:eastAsia="DFKai-SB" w:hAnsi="Times New Roman" w:cs="Times New Roman"/>
          <w:bCs/>
          <w:color w:val="auto"/>
        </w:rPr>
        <w:t xml:space="preserve"> </w:t>
      </w:r>
    </w:p>
    <w:p w14:paraId="7B94F502" w14:textId="04B217AE" w:rsidR="00586444" w:rsidRPr="00140D54" w:rsidRDefault="00726EBF" w:rsidP="00586444">
      <w:pPr>
        <w:pStyle w:val="ListParagraph"/>
        <w:numPr>
          <w:ilvl w:val="0"/>
          <w:numId w:val="16"/>
        </w:numPr>
        <w:tabs>
          <w:tab w:val="left" w:pos="2526"/>
        </w:tabs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eastAsia="DFKai-SB" w:hAnsi="Times New Roman" w:cs="Times New Roman"/>
          <w:bCs/>
          <w:color w:val="auto"/>
        </w:rPr>
        <w:t>Saesneg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Pr="00140D54">
        <w:rPr>
          <w:rFonts w:ascii="Times New Roman" w:eastAsia="DFKai-SB" w:hAnsi="Times New Roman" w:cs="Times New Roman"/>
          <w:bCs/>
          <w:color w:val="auto"/>
        </w:rPr>
        <w:t>Sinol</w:t>
      </w:r>
      <w:r>
        <w:rPr>
          <w:rFonts w:ascii="Times New Roman" w:eastAsia="DFKai-SB" w:hAnsi="Times New Roman" w:cs="Times New Roman"/>
          <w:bCs/>
          <w:color w:val="auto"/>
        </w:rPr>
        <w:t>egol</w:t>
      </w:r>
      <w:proofErr w:type="spellEnd"/>
      <w:r w:rsidRPr="00140D54">
        <w:rPr>
          <w:rFonts w:ascii="Times New Roman" w:eastAsia="DFKai-SB" w:hAnsi="Times New Roman" w:cs="Times New Roman"/>
          <w:bCs/>
          <w:color w:val="auto"/>
        </w:rPr>
        <w:t xml:space="preserve"> </w:t>
      </w:r>
      <w:r w:rsidR="00BB3DC8" w:rsidRPr="00140D54">
        <w:rPr>
          <w:rFonts w:ascii="Times New Roman" w:eastAsia="DFKai-SB" w:hAnsi="Times New Roman" w:cs="Times New Roman"/>
          <w:bCs/>
          <w:color w:val="auto"/>
        </w:rPr>
        <w:t xml:space="preserve">III: </w:t>
      </w:r>
      <w:r>
        <w:rPr>
          <w:rFonts w:ascii="Times New Roman" w:eastAsia="DFKai-SB" w:hAnsi="Times New Roman" w:cs="Times New Roman"/>
          <w:bCs/>
          <w:color w:val="auto"/>
        </w:rPr>
        <w:t xml:space="preserve">Cyfieithu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Llenyddiaeth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623E10">
        <w:rPr>
          <w:rFonts w:ascii="Times New Roman" w:eastAsia="DFKai-SB" w:hAnsi="Times New Roman" w:cs="Times New Roman"/>
          <w:bCs/>
          <w:color w:val="auto"/>
        </w:rPr>
        <w:t>G</w:t>
      </w:r>
      <w:r>
        <w:rPr>
          <w:rFonts w:ascii="Times New Roman" w:eastAsia="DFKai-SB" w:hAnsi="Times New Roman" w:cs="Times New Roman"/>
          <w:bCs/>
          <w:color w:val="auto"/>
        </w:rPr>
        <w:t>onffiwsaidd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a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Bwdhaidd</w:t>
      </w:r>
      <w:proofErr w:type="spellEnd"/>
      <w:r w:rsidR="00BB3DC8" w:rsidRPr="00140D54">
        <w:rPr>
          <w:rFonts w:ascii="Times New Roman" w:eastAsia="DFKai-SB" w:hAnsi="Times New Roman" w:cs="Times New Roman"/>
          <w:bCs/>
          <w:color w:val="auto"/>
        </w:rPr>
        <w:t xml:space="preserve">, </w:t>
      </w:r>
    </w:p>
    <w:p w14:paraId="2D5B9F36" w14:textId="6496EBB5" w:rsidR="00586444" w:rsidRPr="00140D54" w:rsidRDefault="00EE0F6B" w:rsidP="00586444">
      <w:pPr>
        <w:pStyle w:val="ListParagraph"/>
        <w:numPr>
          <w:ilvl w:val="0"/>
          <w:numId w:val="16"/>
        </w:numPr>
        <w:tabs>
          <w:tab w:val="left" w:pos="2526"/>
        </w:tabs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r w:rsidRPr="00140D54">
        <w:rPr>
          <w:rFonts w:ascii="Times New Roman" w:eastAsia="DFKai-SB" w:hAnsi="Times New Roman" w:cs="Times New Roman"/>
          <w:bCs/>
          <w:i/>
          <w:iCs/>
          <w:color w:val="auto"/>
        </w:rPr>
        <w:t>C</w:t>
      </w:r>
      <w:r w:rsidR="00844062" w:rsidRPr="00140D54">
        <w:rPr>
          <w:rFonts w:ascii="Times New Roman" w:eastAsia="DFKai-SB" w:hAnsi="Times New Roman" w:cs="Times New Roman"/>
          <w:bCs/>
          <w:i/>
          <w:iCs/>
          <w:color w:val="auto"/>
        </w:rPr>
        <w:t>a</w:t>
      </w:r>
      <w:r w:rsidRPr="00140D54">
        <w:rPr>
          <w:rFonts w:ascii="Times New Roman" w:eastAsia="DFKai-SB" w:hAnsi="Times New Roman" w:cs="Times New Roman"/>
          <w:bCs/>
          <w:i/>
          <w:iCs/>
          <w:color w:val="auto"/>
        </w:rPr>
        <w:t>non</w:t>
      </w:r>
      <w:r w:rsidR="002B35CD" w:rsidRPr="00140D54">
        <w:rPr>
          <w:rFonts w:ascii="Times New Roman" w:eastAsia="DFKai-SB" w:hAnsi="Times New Roman" w:cs="Times New Roman"/>
          <w:bCs/>
          <w:i/>
          <w:iCs/>
          <w:color w:val="auto"/>
        </w:rPr>
        <w:t xml:space="preserve"> </w:t>
      </w:r>
      <w:proofErr w:type="spellStart"/>
      <w:r w:rsidR="00726EBF">
        <w:rPr>
          <w:rFonts w:ascii="Times New Roman" w:eastAsia="DFKai-SB" w:hAnsi="Times New Roman" w:cs="Times New Roman"/>
          <w:bCs/>
          <w:i/>
          <w:iCs/>
          <w:color w:val="auto"/>
        </w:rPr>
        <w:t>Newid</w:t>
      </w:r>
      <w:proofErr w:type="spellEnd"/>
      <w:r w:rsidR="002B35CD" w:rsidRPr="00140D54">
        <w:rPr>
          <w:rFonts w:ascii="Times New Roman" w:eastAsia="DFKai-SB" w:hAnsi="Times New Roman" w:cs="Times New Roman"/>
          <w:bCs/>
          <w:color w:val="auto"/>
        </w:rPr>
        <w:t xml:space="preserve">, </w:t>
      </w:r>
    </w:p>
    <w:p w14:paraId="52468812" w14:textId="22B631A6" w:rsidR="00586444" w:rsidRPr="00140D54" w:rsidRDefault="00726EBF" w:rsidP="00586444">
      <w:pPr>
        <w:pStyle w:val="ListParagraph"/>
        <w:numPr>
          <w:ilvl w:val="0"/>
          <w:numId w:val="16"/>
        </w:numPr>
        <w:tabs>
          <w:tab w:val="left" w:pos="2526"/>
        </w:tabs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eastAsia="DFKai-SB" w:hAnsi="Times New Roman" w:cs="Times New Roman"/>
          <w:bCs/>
          <w:color w:val="auto"/>
        </w:rPr>
        <w:t>Esboniad</w:t>
      </w:r>
      <w:proofErr w:type="spellEnd"/>
      <w:r w:rsidR="00DF2339" w:rsidRPr="00140D54">
        <w:rPr>
          <w:rFonts w:ascii="Times New Roman" w:eastAsia="DFKai-SB" w:hAnsi="Times New Roman" w:cs="Times New Roman"/>
          <w:bCs/>
          <w:color w:val="auto"/>
        </w:rPr>
        <w:t xml:space="preserve">, </w:t>
      </w:r>
    </w:p>
    <w:p w14:paraId="6EB431FD" w14:textId="26EC6859" w:rsidR="002B35CD" w:rsidRPr="00140D54" w:rsidRDefault="00726EBF" w:rsidP="007757A2">
      <w:pPr>
        <w:pStyle w:val="ListParagraph"/>
        <w:numPr>
          <w:ilvl w:val="0"/>
          <w:numId w:val="16"/>
        </w:numPr>
        <w:tabs>
          <w:tab w:val="left" w:pos="2526"/>
        </w:tabs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proofErr w:type="spellStart"/>
      <w:r>
        <w:rPr>
          <w:rFonts w:ascii="Times New Roman" w:eastAsia="DFKai-SB" w:hAnsi="Times New Roman" w:cs="Times New Roman"/>
          <w:bCs/>
          <w:color w:val="auto"/>
        </w:rPr>
        <w:t>Traethawd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Hir</w:t>
      </w:r>
      <w:r w:rsidR="00DF2339" w:rsidRPr="00140D54">
        <w:rPr>
          <w:rFonts w:ascii="Times New Roman" w:eastAsia="DFKai-SB" w:hAnsi="Times New Roman" w:cs="Times New Roman"/>
          <w:bCs/>
          <w:color w:val="auto"/>
        </w:rPr>
        <w:t xml:space="preserve">: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Sinoleg</w:t>
      </w:r>
      <w:proofErr w:type="spellEnd"/>
      <w:r w:rsidR="001D1F4E" w:rsidRPr="00140D54">
        <w:rPr>
          <w:rFonts w:ascii="Times New Roman" w:eastAsia="DFKai-SB" w:hAnsi="Times New Roman" w:cs="Times New Roman"/>
          <w:bCs/>
          <w:color w:val="auto"/>
        </w:rPr>
        <w:t>.</w:t>
      </w:r>
      <w:r w:rsidR="003B21F7" w:rsidRPr="00140D54">
        <w:rPr>
          <w:rFonts w:ascii="Times New Roman" w:eastAsia="DFKai-SB" w:hAnsi="Times New Roman" w:cs="Times New Roman"/>
          <w:bCs/>
          <w:color w:val="auto"/>
        </w:rPr>
        <w:t xml:space="preserve"> </w:t>
      </w:r>
    </w:p>
    <w:p w14:paraId="4B5BEF44" w14:textId="20F6D813" w:rsidR="002B35CD" w:rsidRPr="00140D54" w:rsidRDefault="002B35CD" w:rsidP="00D724D8">
      <w:pPr>
        <w:tabs>
          <w:tab w:val="left" w:pos="2526"/>
        </w:tabs>
        <w:jc w:val="both"/>
        <w:rPr>
          <w:rFonts w:ascii="Times New Roman" w:eastAsia="DFKai-SB" w:hAnsi="Times New Roman" w:cs="Times New Roman"/>
          <w:bCs/>
          <w:color w:val="auto"/>
        </w:rPr>
      </w:pPr>
    </w:p>
    <w:p w14:paraId="20C7611C" w14:textId="5069B136" w:rsidR="00726EBF" w:rsidRDefault="00726EBF" w:rsidP="002B35CD">
      <w:pPr>
        <w:tabs>
          <w:tab w:val="left" w:pos="2526"/>
        </w:tabs>
        <w:jc w:val="both"/>
        <w:rPr>
          <w:rFonts w:ascii="Times New Roman" w:eastAsia="DFKai-SB" w:hAnsi="Times New Roman" w:cs="Times New Roman"/>
          <w:bCs/>
          <w:color w:val="auto"/>
        </w:rPr>
      </w:pPr>
      <w:bookmarkStart w:id="11" w:name="_Hlk68009855"/>
      <w:proofErr w:type="spellStart"/>
      <w:r>
        <w:rPr>
          <w:rFonts w:ascii="Times New Roman" w:eastAsia="DFKai-SB" w:hAnsi="Times New Roman" w:cs="Times New Roman"/>
          <w:bCs/>
          <w:color w:val="auto"/>
        </w:rPr>
        <w:t>Ar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ôl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cwblhau’r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cwrs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llwyddiannus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,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dyfernir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Baglor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y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Celfyddydau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(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Anrh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)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mewn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Sinoleg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gan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Brifysgol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Cymru y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Drindod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Dewi Sant.</w:t>
      </w:r>
    </w:p>
    <w:p w14:paraId="67A9EBFA" w14:textId="77777777" w:rsidR="00AC40A9" w:rsidRDefault="00AC40A9" w:rsidP="002B35CD">
      <w:pPr>
        <w:tabs>
          <w:tab w:val="left" w:pos="2526"/>
        </w:tabs>
        <w:jc w:val="both"/>
        <w:rPr>
          <w:rFonts w:ascii="Times New Roman" w:eastAsia="DFKai-SB" w:hAnsi="Times New Roman" w:cs="Times New Roman"/>
          <w:bCs/>
          <w:color w:val="auto"/>
        </w:rPr>
      </w:pPr>
    </w:p>
    <w:p w14:paraId="15933DF8" w14:textId="77777777" w:rsidR="00AC40A9" w:rsidRDefault="00AC40A9" w:rsidP="002B35CD">
      <w:pPr>
        <w:tabs>
          <w:tab w:val="left" w:pos="2526"/>
        </w:tabs>
        <w:jc w:val="both"/>
        <w:rPr>
          <w:rFonts w:ascii="Times New Roman" w:eastAsia="DFKai-SB" w:hAnsi="Times New Roman" w:cs="Times New Roman"/>
          <w:bCs/>
          <w:color w:val="auto"/>
        </w:rPr>
      </w:pPr>
    </w:p>
    <w:bookmarkEnd w:id="11"/>
    <w:p w14:paraId="1CBEDDEF" w14:textId="2982598D" w:rsidR="00D724D8" w:rsidRPr="00140D54" w:rsidRDefault="00193A25" w:rsidP="00D724D8">
      <w:pPr>
        <w:tabs>
          <w:tab w:val="left" w:pos="2526"/>
        </w:tabs>
        <w:jc w:val="both"/>
        <w:rPr>
          <w:rFonts w:ascii="Times New Roman" w:eastAsia="DFKai-SB" w:hAnsi="Times New Roman" w:cs="Times New Roman"/>
          <w:b/>
          <w:color w:val="auto"/>
        </w:rPr>
      </w:pPr>
      <w:r w:rsidRPr="00140D54">
        <w:rPr>
          <w:rFonts w:ascii="Times New Roman" w:eastAsia="DFKai-SB" w:hAnsi="Times New Roman" w:cs="Times New Roman"/>
          <w:b/>
          <w:color w:val="auto"/>
        </w:rPr>
        <w:t xml:space="preserve">           </w:t>
      </w:r>
    </w:p>
    <w:p w14:paraId="7F062A29" w14:textId="4FFC7230" w:rsidR="00455152" w:rsidRPr="00140D54" w:rsidRDefault="00193A25" w:rsidP="000F4F74">
      <w:pPr>
        <w:tabs>
          <w:tab w:val="left" w:pos="2526"/>
        </w:tabs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lastRenderedPageBreak/>
        <w:t>本科課程</w:t>
      </w:r>
      <w:r w:rsidR="00D11510" w:rsidRPr="00140D54">
        <w:rPr>
          <w:rFonts w:ascii="Times New Roman" w:eastAsia="DFKai-SB" w:hAnsi="Times New Roman" w:cs="Times New Roman"/>
          <w:color w:val="auto"/>
        </w:rPr>
        <w:t>著</w:t>
      </w:r>
      <w:r w:rsidR="00E839BD" w:rsidRPr="00140D54">
        <w:rPr>
          <w:rFonts w:ascii="Times New Roman" w:eastAsia="DFKai-SB" w:hAnsi="Times New Roman" w:cs="Times New Roman"/>
          <w:color w:val="auto"/>
        </w:rPr>
        <w:t>重</w:t>
      </w:r>
      <w:r w:rsidR="005E0A4F" w:rsidRPr="00140D54">
        <w:rPr>
          <w:rFonts w:ascii="Times New Roman" w:eastAsia="DFKai-SB" w:hAnsi="Times New Roman" w:cs="Times New Roman"/>
          <w:color w:val="auto"/>
        </w:rPr>
        <w:t>於</w:t>
      </w:r>
      <w:r w:rsidR="00D11510" w:rsidRPr="00140D54">
        <w:rPr>
          <w:rFonts w:ascii="Times New Roman" w:eastAsia="DFKai-SB" w:hAnsi="Times New Roman" w:cs="Times New Roman"/>
          <w:color w:val="auto"/>
        </w:rPr>
        <w:t>工具學科</w:t>
      </w:r>
      <w:r w:rsidR="00D11510" w:rsidRPr="00140D54">
        <w:rPr>
          <w:rFonts w:ascii="Times New Roman" w:eastAsia="DFKai-SB" w:hAnsi="Times New Roman" w:cs="Times New Roman"/>
          <w:color w:val="auto"/>
        </w:rPr>
        <w:t>—</w:t>
      </w:r>
      <w:r w:rsidR="00E839BD" w:rsidRPr="00140D54">
        <w:rPr>
          <w:rFonts w:ascii="Times New Roman" w:eastAsia="DFKai-SB" w:hAnsi="Times New Roman" w:cs="Times New Roman"/>
          <w:color w:val="auto"/>
        </w:rPr>
        <w:t>文字學</w:t>
      </w:r>
      <w:r w:rsidR="00D11510" w:rsidRPr="00140D54">
        <w:rPr>
          <w:rFonts w:ascii="Times New Roman" w:eastAsia="DFKai-SB" w:hAnsi="Times New Roman" w:cs="Times New Roman"/>
          <w:color w:val="auto"/>
        </w:rPr>
        <w:t>、聲韻學、訓詁學</w:t>
      </w:r>
      <w:r w:rsidR="00E839BD" w:rsidRPr="00140D54">
        <w:rPr>
          <w:rFonts w:ascii="Times New Roman" w:eastAsia="DFKai-SB" w:hAnsi="Times New Roman" w:cs="Times New Roman"/>
          <w:color w:val="auto"/>
        </w:rPr>
        <w:t>與</w:t>
      </w:r>
      <w:r w:rsidR="00D11510" w:rsidRPr="00140D54">
        <w:rPr>
          <w:rFonts w:ascii="Times New Roman" w:eastAsia="DFKai-SB" w:hAnsi="Times New Roman" w:cs="Times New Roman"/>
          <w:color w:val="auto"/>
        </w:rPr>
        <w:t>應用學科</w:t>
      </w:r>
      <w:r w:rsidR="00D11510" w:rsidRPr="00140D54">
        <w:rPr>
          <w:rFonts w:ascii="Times New Roman" w:eastAsia="DFKai-SB" w:hAnsi="Times New Roman" w:cs="Times New Roman"/>
          <w:color w:val="auto"/>
        </w:rPr>
        <w:t>—</w:t>
      </w:r>
      <w:r w:rsidR="00D11510" w:rsidRPr="00140D54">
        <w:rPr>
          <w:rFonts w:ascii="Times New Roman" w:eastAsia="DFKai-SB" w:hAnsi="Times New Roman" w:cs="Times New Roman"/>
          <w:color w:val="auto"/>
        </w:rPr>
        <w:t>儒釋道德行教育與四書五經</w:t>
      </w:r>
      <w:r w:rsidR="00396BC7" w:rsidRPr="00140D54">
        <w:rPr>
          <w:rFonts w:ascii="Times New Roman" w:eastAsia="DFKai-SB" w:hAnsi="Times New Roman" w:cs="Times New Roman"/>
          <w:color w:val="auto"/>
        </w:rPr>
        <w:t>等典籍學習</w:t>
      </w:r>
      <w:r w:rsidR="00D11510" w:rsidRPr="00140D54">
        <w:rPr>
          <w:rFonts w:ascii="Times New Roman" w:eastAsia="DFKai-SB" w:hAnsi="Times New Roman" w:cs="Times New Roman"/>
          <w:color w:val="auto"/>
        </w:rPr>
        <w:t>，</w:t>
      </w:r>
      <w:r w:rsidR="005E0A4F" w:rsidRPr="00140D54">
        <w:rPr>
          <w:rFonts w:ascii="Times New Roman" w:eastAsia="DFKai-SB" w:hAnsi="Times New Roman" w:cs="Times New Roman"/>
          <w:color w:val="auto"/>
        </w:rPr>
        <w:t>讓</w:t>
      </w:r>
      <w:r w:rsidR="00E839BD" w:rsidRPr="00140D54">
        <w:rPr>
          <w:rFonts w:ascii="Times New Roman" w:eastAsia="DFKai-SB" w:hAnsi="Times New Roman" w:cs="Times New Roman"/>
          <w:color w:val="auto"/>
        </w:rPr>
        <w:t>學生</w:t>
      </w:r>
      <w:r w:rsidR="00455152" w:rsidRPr="00140D54">
        <w:rPr>
          <w:rFonts w:ascii="Times New Roman" w:eastAsia="DFKai-SB" w:hAnsi="Times New Roman" w:cs="Times New Roman"/>
          <w:color w:val="auto"/>
        </w:rPr>
        <w:t>獲得</w:t>
      </w:r>
      <w:r w:rsidR="00E839BD" w:rsidRPr="00140D54">
        <w:rPr>
          <w:rFonts w:ascii="Times New Roman" w:eastAsia="DFKai-SB" w:hAnsi="Times New Roman" w:cs="Times New Roman"/>
          <w:color w:val="auto"/>
        </w:rPr>
        <w:t>研究漢學的基本知識與能力，了解儒釋道三</w:t>
      </w:r>
      <w:r w:rsidR="00AD3269" w:rsidRPr="00140D54">
        <w:rPr>
          <w:rFonts w:ascii="Times New Roman" w:eastAsia="DFKai-SB" w:hAnsi="Times New Roman" w:cs="Times New Roman"/>
          <w:color w:val="auto"/>
        </w:rPr>
        <w:t>家</w:t>
      </w:r>
      <w:r w:rsidR="00E839BD" w:rsidRPr="00140D54">
        <w:rPr>
          <w:rFonts w:ascii="Times New Roman" w:eastAsia="DFKai-SB" w:hAnsi="Times New Roman" w:cs="Times New Roman"/>
          <w:color w:val="auto"/>
        </w:rPr>
        <w:t>的哲學思想、發展脈絡、倫常規範、道德修養等。注重培養學生知行合一，在生活中踐行聖賢教誨</w:t>
      </w:r>
      <w:r w:rsidR="007B591B" w:rsidRPr="00140D54">
        <w:rPr>
          <w:rFonts w:ascii="Times New Roman" w:eastAsia="DFKai-SB" w:hAnsi="Times New Roman" w:cs="Times New Roman"/>
          <w:color w:val="auto"/>
        </w:rPr>
        <w:t>與</w:t>
      </w:r>
      <w:r w:rsidR="00E839BD" w:rsidRPr="00140D54">
        <w:rPr>
          <w:rFonts w:ascii="Times New Roman" w:eastAsia="DFKai-SB" w:hAnsi="Times New Roman" w:cs="Times New Roman"/>
          <w:color w:val="auto"/>
        </w:rPr>
        <w:t>倫常道德</w:t>
      </w:r>
      <w:r w:rsidR="009639D3" w:rsidRPr="00140D54">
        <w:rPr>
          <w:rFonts w:ascii="Times New Roman" w:eastAsia="DFKai-SB" w:hAnsi="Times New Roman" w:cs="Times New Roman"/>
          <w:color w:val="auto"/>
        </w:rPr>
        <w:t>，</w:t>
      </w:r>
      <w:r w:rsidR="00455152" w:rsidRPr="00140D54">
        <w:rPr>
          <w:rFonts w:ascii="Times New Roman" w:eastAsia="DFKai-SB" w:hAnsi="Times New Roman" w:cs="Times New Roman"/>
          <w:color w:val="auto"/>
        </w:rPr>
        <w:t>為深入漢學研究奠定學術與德行</w:t>
      </w:r>
      <w:r w:rsidR="005E0A4F" w:rsidRPr="00140D54">
        <w:rPr>
          <w:rFonts w:ascii="Times New Roman" w:eastAsia="DFKai-SB" w:hAnsi="Times New Roman" w:cs="Times New Roman"/>
          <w:color w:val="auto"/>
        </w:rPr>
        <w:t>的</w:t>
      </w:r>
      <w:r w:rsidR="00455152" w:rsidRPr="00140D54">
        <w:rPr>
          <w:rFonts w:ascii="Times New Roman" w:eastAsia="DFKai-SB" w:hAnsi="Times New Roman" w:cs="Times New Roman"/>
          <w:color w:val="auto"/>
        </w:rPr>
        <w:t>基礎。</w:t>
      </w:r>
    </w:p>
    <w:p w14:paraId="7B760FDE" w14:textId="77777777" w:rsidR="00586444" w:rsidRPr="00140D54" w:rsidRDefault="00455152" w:rsidP="000F4F74">
      <w:pPr>
        <w:tabs>
          <w:tab w:val="left" w:pos="2526"/>
        </w:tabs>
        <w:spacing w:beforeLines="100" w:before="24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本科</w:t>
      </w:r>
      <w:r w:rsidR="00193A25" w:rsidRPr="00140D54">
        <w:rPr>
          <w:rFonts w:ascii="Times New Roman" w:eastAsia="DFKai-SB" w:hAnsi="Times New Roman" w:cs="Times New Roman"/>
          <w:color w:val="auto"/>
        </w:rPr>
        <w:t>課程包含：</w:t>
      </w:r>
    </w:p>
    <w:p w14:paraId="55F4E5AE" w14:textId="2583EF9F" w:rsidR="00586444" w:rsidRPr="00140D54" w:rsidRDefault="00586444" w:rsidP="000F4F74">
      <w:pPr>
        <w:tabs>
          <w:tab w:val="left" w:pos="2526"/>
        </w:tabs>
        <w:spacing w:beforeLines="100" w:before="24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本科一年級：</w:t>
      </w:r>
      <w:r w:rsidR="00C9449D" w:rsidRPr="00140D54">
        <w:rPr>
          <w:rFonts w:ascii="Times New Roman" w:eastAsia="DFKai-SB" w:hAnsi="Times New Roman" w:cs="Times New Roman"/>
          <w:color w:val="auto"/>
        </w:rPr>
        <w:t>德行課程</w:t>
      </w:r>
      <w:r w:rsidR="00BF6862" w:rsidRPr="00140D54">
        <w:rPr>
          <w:rFonts w:ascii="Times New Roman" w:eastAsia="DFKai-SB" w:hAnsi="Times New Roman" w:cs="Times New Roman"/>
          <w:bCs/>
          <w:color w:val="auto"/>
        </w:rPr>
        <w:t>I</w:t>
      </w:r>
      <w:r w:rsidR="00E839BD" w:rsidRPr="00140D54">
        <w:rPr>
          <w:rFonts w:ascii="Times New Roman" w:eastAsia="DFKai-SB" w:hAnsi="Times New Roman" w:cs="Times New Roman"/>
          <w:color w:val="auto"/>
        </w:rPr>
        <w:t>、</w:t>
      </w:r>
      <w:r w:rsidR="00272340" w:rsidRPr="00140D54">
        <w:rPr>
          <w:rFonts w:ascii="Times New Roman" w:eastAsia="DFKai-SB" w:hAnsi="Times New Roman" w:cs="Times New Roman"/>
          <w:color w:val="auto"/>
        </w:rPr>
        <w:t>漢學英語</w:t>
      </w:r>
      <w:r w:rsidR="00BF6862" w:rsidRPr="00140D54">
        <w:rPr>
          <w:rFonts w:ascii="Times New Roman" w:eastAsia="DFKai-SB" w:hAnsi="Times New Roman" w:cs="Times New Roman"/>
          <w:bCs/>
          <w:color w:val="auto"/>
        </w:rPr>
        <w:t>I</w:t>
      </w:r>
      <w:r w:rsidR="007F011D" w:rsidRPr="00140D54">
        <w:rPr>
          <w:rFonts w:ascii="Times New Roman" w:eastAsia="DFKai-SB" w:hAnsi="Times New Roman" w:cs="Times New Roman"/>
          <w:bCs/>
          <w:color w:val="auto"/>
        </w:rPr>
        <w:t xml:space="preserve"> (</w:t>
      </w:r>
      <w:r w:rsidR="00272340" w:rsidRPr="00140D54">
        <w:rPr>
          <w:rFonts w:ascii="Times New Roman" w:eastAsia="DFKai-SB" w:hAnsi="Times New Roman" w:cs="Times New Roman"/>
          <w:color w:val="auto"/>
        </w:rPr>
        <w:t>中國經學史</w:t>
      </w:r>
      <w:r w:rsidR="007F011D" w:rsidRPr="00140D54">
        <w:rPr>
          <w:rFonts w:ascii="Times New Roman" w:eastAsia="DFKai-SB" w:hAnsi="Times New Roman" w:cs="Times New Roman"/>
          <w:color w:val="auto"/>
        </w:rPr>
        <w:t>)</w:t>
      </w:r>
      <w:r w:rsidR="00272340" w:rsidRPr="00140D54">
        <w:rPr>
          <w:rFonts w:ascii="Times New Roman" w:eastAsia="DFKai-SB" w:hAnsi="Times New Roman" w:cs="Times New Roman"/>
          <w:color w:val="auto"/>
        </w:rPr>
        <w:t>、</w:t>
      </w:r>
      <w:r w:rsidR="00193A25" w:rsidRPr="00140D54">
        <w:rPr>
          <w:rFonts w:ascii="Times New Roman" w:eastAsia="DFKai-SB" w:hAnsi="Times New Roman" w:cs="Times New Roman"/>
          <w:color w:val="auto"/>
        </w:rPr>
        <w:t>文字學、</w:t>
      </w:r>
      <w:r w:rsidR="00AD4FB6" w:rsidRPr="00140D54">
        <w:rPr>
          <w:rFonts w:ascii="Times New Roman" w:eastAsia="DFKai-SB" w:hAnsi="Times New Roman" w:cs="Times New Roman"/>
          <w:color w:val="auto"/>
        </w:rPr>
        <w:t>《四書》、</w:t>
      </w:r>
      <w:r w:rsidR="003B21F7" w:rsidRPr="00140D54">
        <w:rPr>
          <w:rFonts w:ascii="Times New Roman" w:eastAsia="DFKai-SB" w:hAnsi="Times New Roman" w:cs="Times New Roman"/>
          <w:color w:val="auto"/>
        </w:rPr>
        <w:t>《詩經》選讀</w:t>
      </w:r>
      <w:r w:rsidRPr="00140D54">
        <w:rPr>
          <w:rFonts w:ascii="Times New Roman" w:eastAsia="DFKai-SB" w:hAnsi="Times New Roman" w:cs="Times New Roman"/>
          <w:color w:val="auto"/>
        </w:rPr>
        <w:t>；</w:t>
      </w:r>
    </w:p>
    <w:p w14:paraId="3910C26B" w14:textId="518C7EA7" w:rsidR="00586444" w:rsidRPr="00140D54" w:rsidRDefault="00586444" w:rsidP="000F4F74">
      <w:pPr>
        <w:tabs>
          <w:tab w:val="left" w:pos="2526"/>
        </w:tabs>
        <w:spacing w:beforeLines="100" w:before="24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本科二年級：</w:t>
      </w:r>
      <w:r w:rsidR="00AF5285" w:rsidRPr="00140D54">
        <w:rPr>
          <w:rFonts w:ascii="Times New Roman" w:eastAsia="DFKai-SB" w:hAnsi="Times New Roman" w:cs="Times New Roman"/>
          <w:color w:val="auto"/>
        </w:rPr>
        <w:t>德行課程</w:t>
      </w:r>
      <w:r w:rsidR="00BF6862" w:rsidRPr="00140D54">
        <w:rPr>
          <w:rFonts w:ascii="Times New Roman" w:eastAsia="DFKai-SB" w:hAnsi="Times New Roman" w:cs="Times New Roman"/>
          <w:color w:val="auto"/>
        </w:rPr>
        <w:t>II</w:t>
      </w:r>
      <w:r w:rsidR="00AF5285" w:rsidRPr="00140D54">
        <w:rPr>
          <w:rFonts w:ascii="Times New Roman" w:eastAsia="DFKai-SB" w:hAnsi="Times New Roman" w:cs="Times New Roman"/>
          <w:color w:val="auto"/>
        </w:rPr>
        <w:t>（太上感應篇、文昌帝君陰騭文、阿難問事佛吉凶經）、</w:t>
      </w:r>
      <w:r w:rsidR="007F011D" w:rsidRPr="00140D54">
        <w:rPr>
          <w:rFonts w:ascii="Times New Roman" w:eastAsia="DFKai-SB" w:hAnsi="Times New Roman" w:cs="Times New Roman"/>
          <w:color w:val="auto"/>
        </w:rPr>
        <w:t>漢學英語</w:t>
      </w:r>
      <w:r w:rsidR="007F011D" w:rsidRPr="00140D54">
        <w:rPr>
          <w:rFonts w:ascii="Times New Roman" w:eastAsia="DFKai-SB" w:hAnsi="Times New Roman" w:cs="Times New Roman"/>
          <w:color w:val="auto"/>
        </w:rPr>
        <w:t>II (</w:t>
      </w:r>
      <w:r w:rsidR="007F011D" w:rsidRPr="00140D54">
        <w:rPr>
          <w:rFonts w:ascii="Times New Roman" w:eastAsia="DFKai-SB" w:hAnsi="Times New Roman" w:cs="Times New Roman"/>
          <w:color w:val="auto"/>
        </w:rPr>
        <w:t>道德經翻譯</w:t>
      </w:r>
      <w:r w:rsidR="007F011D" w:rsidRPr="00140D54">
        <w:rPr>
          <w:rFonts w:ascii="Times New Roman" w:eastAsia="DFKai-SB" w:hAnsi="Times New Roman" w:cs="Times New Roman"/>
          <w:color w:val="auto"/>
        </w:rPr>
        <w:t>)</w:t>
      </w:r>
      <w:r w:rsidR="007F011D" w:rsidRPr="00140D54">
        <w:rPr>
          <w:rFonts w:ascii="Times New Roman" w:eastAsia="DFKai-SB" w:hAnsi="Times New Roman" w:cs="Times New Roman"/>
          <w:color w:val="auto"/>
        </w:rPr>
        <w:t>、</w:t>
      </w:r>
      <w:r w:rsidR="008B5F86" w:rsidRPr="00140D54">
        <w:rPr>
          <w:rFonts w:ascii="Times New Roman" w:eastAsia="DFKai-SB" w:hAnsi="Times New Roman" w:cs="Times New Roman"/>
          <w:color w:val="auto"/>
        </w:rPr>
        <w:t>《禮記》思想與文化研讀、</w:t>
      </w:r>
      <w:r w:rsidR="007F011D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="00AD4FB6" w:rsidRPr="00140D54">
        <w:rPr>
          <w:rFonts w:ascii="Times New Roman" w:eastAsia="DFKai-SB" w:hAnsi="Times New Roman" w:cs="Times New Roman"/>
          <w:color w:val="auto"/>
        </w:rPr>
        <w:t>聲韻學、</w:t>
      </w:r>
      <w:r w:rsidR="0051407A" w:rsidRPr="00140D54">
        <w:rPr>
          <w:rFonts w:ascii="Times New Roman" w:eastAsia="DFKai-SB" w:hAnsi="Times New Roman" w:cs="Times New Roman"/>
          <w:color w:val="auto"/>
        </w:rPr>
        <w:t>《道德經》</w:t>
      </w:r>
      <w:r w:rsidRPr="00140D54">
        <w:rPr>
          <w:rFonts w:ascii="Times New Roman" w:eastAsia="DFKai-SB" w:hAnsi="Times New Roman" w:cs="Times New Roman"/>
          <w:color w:val="auto"/>
        </w:rPr>
        <w:t>；</w:t>
      </w:r>
    </w:p>
    <w:p w14:paraId="115B97D6" w14:textId="400B2CB4" w:rsidR="005E0A4F" w:rsidRPr="00140D54" w:rsidRDefault="00586444" w:rsidP="000F4F74">
      <w:pPr>
        <w:tabs>
          <w:tab w:val="left" w:pos="2526"/>
        </w:tabs>
        <w:spacing w:beforeLines="100" w:before="24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本科三年級：</w:t>
      </w:r>
      <w:r w:rsidR="00B6565A" w:rsidRPr="00140D54">
        <w:rPr>
          <w:rFonts w:ascii="Times New Roman" w:eastAsia="DFKai-SB" w:hAnsi="Times New Roman" w:cs="Times New Roman"/>
          <w:color w:val="auto"/>
        </w:rPr>
        <w:t>德行課程</w:t>
      </w:r>
      <w:r w:rsidR="002F4171" w:rsidRPr="00140D54">
        <w:rPr>
          <w:rFonts w:ascii="Times New Roman" w:eastAsia="DFKai-SB" w:hAnsi="Times New Roman" w:cs="Times New Roman"/>
          <w:bCs/>
          <w:color w:val="auto"/>
        </w:rPr>
        <w:t>III (</w:t>
      </w:r>
      <w:r w:rsidR="00B6565A" w:rsidRPr="00140D54">
        <w:rPr>
          <w:rFonts w:ascii="Times New Roman" w:eastAsia="DFKai-SB" w:hAnsi="Times New Roman" w:cs="Times New Roman"/>
          <w:color w:val="auto"/>
        </w:rPr>
        <w:t>佛經選讀</w:t>
      </w:r>
      <w:r w:rsidR="002F4171" w:rsidRPr="00140D54">
        <w:rPr>
          <w:rFonts w:ascii="Times New Roman" w:eastAsia="DFKai-SB" w:hAnsi="Times New Roman" w:cs="Times New Roman"/>
          <w:color w:val="auto"/>
        </w:rPr>
        <w:t>)</w:t>
      </w:r>
      <w:r w:rsidR="00B6565A" w:rsidRPr="00140D54">
        <w:rPr>
          <w:rFonts w:ascii="Times New Roman" w:eastAsia="DFKai-SB" w:hAnsi="Times New Roman" w:cs="Times New Roman"/>
          <w:color w:val="auto"/>
        </w:rPr>
        <w:t>、</w:t>
      </w:r>
      <w:r w:rsidR="00BB3DC8" w:rsidRPr="00140D54">
        <w:rPr>
          <w:rFonts w:ascii="Times New Roman" w:eastAsia="DFKai-SB" w:hAnsi="Times New Roman" w:cs="Times New Roman"/>
          <w:color w:val="auto"/>
        </w:rPr>
        <w:t>漢學英語</w:t>
      </w:r>
      <w:r w:rsidR="00BB3DC8" w:rsidRPr="00140D54">
        <w:rPr>
          <w:rFonts w:ascii="Times New Roman" w:eastAsia="DFKai-SB" w:hAnsi="Times New Roman" w:cs="Times New Roman"/>
          <w:bCs/>
          <w:color w:val="auto"/>
        </w:rPr>
        <w:t>III</w:t>
      </w:r>
      <w:r w:rsidR="00BB3DC8" w:rsidRPr="00140D54">
        <w:rPr>
          <w:rFonts w:ascii="Times New Roman" w:eastAsia="DFKai-SB" w:hAnsi="Times New Roman" w:cs="Times New Roman"/>
          <w:color w:val="auto"/>
        </w:rPr>
        <w:t xml:space="preserve"> (</w:t>
      </w:r>
      <w:r w:rsidR="00BB3DC8" w:rsidRPr="00140D54">
        <w:rPr>
          <w:rFonts w:ascii="Times New Roman" w:eastAsia="DFKai-SB" w:hAnsi="Times New Roman" w:cs="Times New Roman"/>
          <w:color w:val="auto"/>
        </w:rPr>
        <w:t>儒佛文獻翻譯</w:t>
      </w:r>
      <w:r w:rsidR="00BB3DC8" w:rsidRPr="00140D54">
        <w:rPr>
          <w:rFonts w:ascii="Times New Roman" w:eastAsia="DFKai-SB" w:hAnsi="Times New Roman" w:cs="Times New Roman"/>
          <w:color w:val="auto"/>
        </w:rPr>
        <w:t>)</w:t>
      </w:r>
      <w:r w:rsidR="00BB3DC8" w:rsidRPr="00140D54">
        <w:rPr>
          <w:rFonts w:ascii="Times New Roman" w:eastAsia="DFKai-SB" w:hAnsi="Times New Roman" w:cs="Times New Roman"/>
          <w:color w:val="auto"/>
        </w:rPr>
        <w:t>、</w:t>
      </w:r>
      <w:r w:rsidR="00193A25" w:rsidRPr="00140D54">
        <w:rPr>
          <w:rFonts w:ascii="Times New Roman" w:eastAsia="DFKai-SB" w:hAnsi="Times New Roman" w:cs="Times New Roman"/>
          <w:color w:val="auto"/>
        </w:rPr>
        <w:t>《</w:t>
      </w:r>
      <w:r w:rsidR="002A0A9C" w:rsidRPr="00140D54">
        <w:rPr>
          <w:rFonts w:ascii="Times New Roman" w:eastAsia="DFKai-SB" w:hAnsi="Times New Roman" w:cs="Times New Roman"/>
          <w:color w:val="auto"/>
        </w:rPr>
        <w:t>周</w:t>
      </w:r>
      <w:r w:rsidR="00193A25" w:rsidRPr="00140D54">
        <w:rPr>
          <w:rFonts w:ascii="Times New Roman" w:eastAsia="DFKai-SB" w:hAnsi="Times New Roman" w:cs="Times New Roman"/>
          <w:color w:val="auto"/>
        </w:rPr>
        <w:t>易》、</w:t>
      </w:r>
      <w:r w:rsidR="00BB3DC8" w:rsidRPr="00140D54">
        <w:rPr>
          <w:rFonts w:ascii="Times New Roman" w:eastAsia="DFKai-SB" w:hAnsi="Times New Roman" w:cs="Times New Roman"/>
          <w:color w:val="auto"/>
        </w:rPr>
        <w:t>訓詁學</w:t>
      </w:r>
      <w:r w:rsidR="00AB09A3" w:rsidRPr="00140D54">
        <w:rPr>
          <w:rFonts w:ascii="Times New Roman" w:eastAsia="DFKai-SB" w:hAnsi="Times New Roman" w:cs="Times New Roman"/>
          <w:color w:val="auto"/>
        </w:rPr>
        <w:t>、論文</w:t>
      </w:r>
      <w:r w:rsidR="00807B58" w:rsidRPr="00140D54">
        <w:rPr>
          <w:rFonts w:ascii="Times New Roman" w:eastAsia="DFKai-SB" w:hAnsi="Times New Roman" w:cs="Times New Roman"/>
          <w:color w:val="auto"/>
        </w:rPr>
        <w:t>(</w:t>
      </w:r>
      <w:r w:rsidR="00AB09A3" w:rsidRPr="00140D54">
        <w:rPr>
          <w:rFonts w:ascii="Times New Roman" w:eastAsia="DFKai-SB" w:hAnsi="Times New Roman" w:cs="Times New Roman"/>
          <w:color w:val="auto"/>
        </w:rPr>
        <w:t>漢學</w:t>
      </w:r>
      <w:r w:rsidR="00807B58" w:rsidRPr="00140D54">
        <w:rPr>
          <w:rFonts w:ascii="Times New Roman" w:eastAsia="DFKai-SB" w:hAnsi="Times New Roman" w:cs="Times New Roman"/>
          <w:color w:val="auto"/>
        </w:rPr>
        <w:t>)</w:t>
      </w:r>
      <w:r w:rsidR="00193A25" w:rsidRPr="00140D54">
        <w:rPr>
          <w:rFonts w:ascii="Times New Roman" w:eastAsia="DFKai-SB" w:hAnsi="Times New Roman" w:cs="Times New Roman"/>
          <w:color w:val="auto"/>
        </w:rPr>
        <w:t>。</w:t>
      </w:r>
    </w:p>
    <w:p w14:paraId="13944AF3" w14:textId="4FBC9247" w:rsidR="00E14F6B" w:rsidRPr="00140D54" w:rsidRDefault="00E14F6B" w:rsidP="000F4F74">
      <w:pPr>
        <w:tabs>
          <w:tab w:val="left" w:pos="2526"/>
        </w:tabs>
        <w:spacing w:beforeLines="100" w:before="240"/>
        <w:jc w:val="both"/>
        <w:rPr>
          <w:rFonts w:ascii="Times New Roman" w:eastAsia="DFKai-SB" w:hAnsi="Times New Roman" w:cs="Times New Roman"/>
          <w:color w:val="auto"/>
        </w:rPr>
      </w:pPr>
      <w:bookmarkStart w:id="12" w:name="_Hlk67664752"/>
      <w:r w:rsidRPr="00140D54">
        <w:rPr>
          <w:rFonts w:ascii="Times New Roman" w:eastAsia="DFKai-SB" w:hAnsi="Times New Roman" w:cs="Times New Roman"/>
          <w:color w:val="auto"/>
        </w:rPr>
        <w:t>完成學業並通過考核者，將獲得威爾士三一聖大衛大學頒發</w:t>
      </w:r>
      <w:r w:rsidR="00A41A16" w:rsidRPr="00140D54">
        <w:rPr>
          <w:rFonts w:ascii="Times New Roman" w:eastAsia="DFKai-SB" w:hAnsi="Times New Roman" w:cs="Times New Roman"/>
          <w:color w:val="auto"/>
        </w:rPr>
        <w:t>的</w:t>
      </w:r>
      <w:r w:rsidR="00076651" w:rsidRPr="00140D54">
        <w:rPr>
          <w:rFonts w:ascii="Times New Roman" w:eastAsia="DFKai-SB" w:hAnsi="Times New Roman" w:cs="Times New Roman"/>
          <w:color w:val="auto"/>
        </w:rPr>
        <w:t>榮譽</w:t>
      </w:r>
      <w:r w:rsidRPr="00140D54">
        <w:rPr>
          <w:rFonts w:ascii="Times New Roman" w:eastAsia="DFKai-SB" w:hAnsi="Times New Roman" w:cs="Times New Roman"/>
          <w:color w:val="auto"/>
        </w:rPr>
        <w:t>漢學學士學位。</w:t>
      </w:r>
      <w:bookmarkEnd w:id="12"/>
    </w:p>
    <w:p w14:paraId="1E91275F" w14:textId="77777777" w:rsidR="00D00FCA" w:rsidRPr="00140D54" w:rsidRDefault="00D00FCA" w:rsidP="00E14F6B">
      <w:pPr>
        <w:tabs>
          <w:tab w:val="left" w:pos="2526"/>
        </w:tabs>
        <w:ind w:firstLineChars="200" w:firstLine="480"/>
        <w:jc w:val="both"/>
        <w:rPr>
          <w:rFonts w:ascii="Times New Roman" w:eastAsia="DFKai-SB" w:hAnsi="Times New Roman" w:cs="Times New Roman"/>
          <w:color w:val="auto"/>
        </w:rPr>
      </w:pPr>
    </w:p>
    <w:p w14:paraId="36690B62" w14:textId="77777777" w:rsidR="00D00FCA" w:rsidRPr="00140D54" w:rsidRDefault="00D00FCA" w:rsidP="00E14F6B">
      <w:pPr>
        <w:tabs>
          <w:tab w:val="left" w:pos="2526"/>
        </w:tabs>
        <w:ind w:firstLineChars="200" w:firstLine="480"/>
        <w:jc w:val="both"/>
        <w:rPr>
          <w:rFonts w:ascii="Times New Roman" w:eastAsia="DFKai-SB" w:hAnsi="Times New Roman" w:cs="Times New Roman"/>
          <w:color w:val="auto"/>
        </w:rPr>
      </w:pPr>
    </w:p>
    <w:p w14:paraId="04243195" w14:textId="5A8A8C6A" w:rsidR="00E839BD" w:rsidRDefault="00A40BC2" w:rsidP="00D724D8">
      <w:pPr>
        <w:tabs>
          <w:tab w:val="left" w:pos="2526"/>
        </w:tabs>
        <w:jc w:val="both"/>
        <w:rPr>
          <w:rFonts w:ascii="Times New Roman" w:eastAsia="DFKai-SB" w:hAnsi="Times New Roman" w:cs="Times New Roman"/>
          <w:color w:val="auto"/>
        </w:rPr>
      </w:pPr>
      <w:bookmarkStart w:id="13" w:name="_Hlk68009934"/>
      <w:r w:rsidRPr="00140D54">
        <w:rPr>
          <w:rFonts w:ascii="Times New Roman" w:eastAsia="DFKai-SB" w:hAnsi="Times New Roman" w:cs="Times New Roman"/>
          <w:b/>
          <w:bCs/>
          <w:color w:val="auto"/>
        </w:rPr>
        <w:t xml:space="preserve">3. </w:t>
      </w:r>
      <w:proofErr w:type="spellStart"/>
      <w:r w:rsidR="00726EBF">
        <w:rPr>
          <w:rFonts w:ascii="Times New Roman" w:eastAsia="DFKai-SB" w:hAnsi="Times New Roman" w:cs="Times New Roman"/>
          <w:b/>
          <w:bCs/>
          <w:color w:val="auto"/>
        </w:rPr>
        <w:t>Cyfnod</w:t>
      </w:r>
      <w:proofErr w:type="spellEnd"/>
      <w:r w:rsidR="00726EBF">
        <w:rPr>
          <w:rFonts w:ascii="Times New Roman" w:eastAsia="DFKai-SB" w:hAnsi="Times New Roman" w:cs="Times New Roman"/>
          <w:b/>
          <w:bCs/>
          <w:color w:val="auto"/>
        </w:rPr>
        <w:t xml:space="preserve"> </w:t>
      </w:r>
      <w:proofErr w:type="spellStart"/>
      <w:r w:rsidR="00726EBF">
        <w:rPr>
          <w:rFonts w:ascii="Times New Roman" w:eastAsia="DFKai-SB" w:hAnsi="Times New Roman" w:cs="Times New Roman"/>
          <w:b/>
          <w:bCs/>
          <w:color w:val="auto"/>
        </w:rPr>
        <w:t>astudio</w:t>
      </w:r>
      <w:proofErr w:type="spellEnd"/>
      <w:r w:rsidR="0040039E" w:rsidRPr="00140D54">
        <w:rPr>
          <w:rFonts w:ascii="Times New Roman" w:eastAsia="DFKai-SB" w:hAnsi="Times New Roman" w:cs="Times New Roman"/>
          <w:color w:val="auto"/>
        </w:rPr>
        <w:t xml:space="preserve">   </w:t>
      </w:r>
    </w:p>
    <w:p w14:paraId="6ECEAF82" w14:textId="03026FFD" w:rsidR="00AC40A9" w:rsidRPr="00140D54" w:rsidRDefault="00AC40A9" w:rsidP="00AC40A9">
      <w:pPr>
        <w:tabs>
          <w:tab w:val="left" w:pos="2526"/>
        </w:tabs>
        <w:jc w:val="both"/>
        <w:rPr>
          <w:rFonts w:ascii="Times New Roman" w:eastAsia="DFKai-SB" w:hAnsi="Times New Roman" w:cs="Times New Roman"/>
          <w:b/>
          <w:bCs/>
          <w:color w:val="auto"/>
        </w:rPr>
      </w:pPr>
      <w:r w:rsidRPr="00140D54">
        <w:rPr>
          <w:rFonts w:ascii="Times New Roman" w:eastAsia="DFKai-SB" w:hAnsi="Times New Roman" w:cs="Times New Roman"/>
          <w:b/>
          <w:bCs/>
          <w:color w:val="auto"/>
        </w:rPr>
        <w:t>3. Study duration</w:t>
      </w:r>
      <w:r w:rsidRPr="00140D54">
        <w:rPr>
          <w:rFonts w:ascii="Times New Roman" w:eastAsia="DFKai-SB" w:hAnsi="Times New Roman" w:cs="Times New Roman"/>
          <w:color w:val="auto"/>
        </w:rPr>
        <w:t xml:space="preserve">   </w:t>
      </w:r>
    </w:p>
    <w:bookmarkEnd w:id="13"/>
    <w:p w14:paraId="6A5B4A2C" w14:textId="77777777" w:rsidR="00C07B86" w:rsidRPr="00140D54" w:rsidRDefault="00C07B86" w:rsidP="00C07B86">
      <w:pPr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b/>
          <w:bCs/>
          <w:color w:val="auto"/>
        </w:rPr>
        <w:t>3.</w:t>
      </w:r>
      <w:r w:rsidRPr="00140D54">
        <w:rPr>
          <w:rFonts w:ascii="Times New Roman" w:eastAsia="DFKai-SB" w:hAnsi="Times New Roman" w:cs="Times New Roman"/>
          <w:b/>
          <w:bCs/>
          <w:color w:val="auto"/>
        </w:rPr>
        <w:t>學習方式與學習年限</w:t>
      </w:r>
    </w:p>
    <w:p w14:paraId="36793F7C" w14:textId="5D352CA4" w:rsidR="002357AC" w:rsidRPr="00140D54" w:rsidRDefault="002357AC">
      <w:pPr>
        <w:jc w:val="both"/>
        <w:rPr>
          <w:rFonts w:ascii="Times New Roman" w:eastAsia="DFKai-SB" w:hAnsi="Times New Roman" w:cs="Times New Roman"/>
          <w:b/>
          <w:color w:val="auto"/>
        </w:rPr>
      </w:pPr>
    </w:p>
    <w:p w14:paraId="06C14C66" w14:textId="77777777" w:rsidR="001F6BCD" w:rsidRPr="00140D54" w:rsidRDefault="001F6BCD" w:rsidP="00726EBF">
      <w:pPr>
        <w:jc w:val="both"/>
        <w:rPr>
          <w:rFonts w:ascii="Times New Roman" w:eastAsia="DFKai-SB" w:hAnsi="Times New Roman" w:cs="Times New Roman"/>
          <w:color w:val="auto"/>
        </w:rPr>
      </w:pPr>
      <w:bookmarkStart w:id="14" w:name="_Hlk68009953"/>
    </w:p>
    <w:p w14:paraId="4F186640" w14:textId="0997F744" w:rsidR="00A40BC2" w:rsidRDefault="001F6BCD" w:rsidP="00A40BC2">
      <w:pPr>
        <w:jc w:val="both"/>
        <w:rPr>
          <w:rFonts w:ascii="Times New Roman" w:eastAsia="DFKai-SB" w:hAnsi="Times New Roman" w:cs="Times New Roman"/>
          <w:color w:val="auto"/>
        </w:rPr>
      </w:pPr>
      <w:proofErr w:type="spellStart"/>
      <w:r>
        <w:rPr>
          <w:rFonts w:ascii="Times New Roman" w:eastAsia="DFKai-SB" w:hAnsi="Times New Roman" w:cs="Times New Roman"/>
          <w:color w:val="auto"/>
        </w:rPr>
        <w:t>Caiff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y </w:t>
      </w:r>
      <w:proofErr w:type="spellStart"/>
      <w:r>
        <w:rPr>
          <w:rFonts w:ascii="Times New Roman" w:eastAsia="DFKai-SB" w:hAnsi="Times New Roman" w:cs="Times New Roman"/>
          <w:color w:val="auto"/>
        </w:rPr>
        <w:t>rhaglen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israddedig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ei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chyflawni</w:t>
      </w:r>
      <w:proofErr w:type="spellEnd"/>
      <w:r w:rsidR="0027254A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27254A">
        <w:rPr>
          <w:rFonts w:ascii="Times New Roman" w:eastAsia="DFKai-SB" w:hAnsi="Times New Roman" w:cs="Times New Roman"/>
          <w:color w:val="auto"/>
        </w:rPr>
        <w:t>ar</w:t>
      </w:r>
      <w:proofErr w:type="spellEnd"/>
      <w:r w:rsidR="0027254A">
        <w:rPr>
          <w:rFonts w:ascii="Times New Roman" w:eastAsia="DFKai-SB" w:hAnsi="Times New Roman" w:cs="Times New Roman"/>
          <w:color w:val="auto"/>
        </w:rPr>
        <w:t xml:space="preserve"> sail</w:t>
      </w:r>
      <w:r>
        <w:rPr>
          <w:rFonts w:ascii="Times New Roman" w:eastAsia="DFKai-SB" w:hAnsi="Times New Roman" w:cs="Times New Roman"/>
          <w:color w:val="auto"/>
        </w:rPr>
        <w:t xml:space="preserve"> lawn </w:t>
      </w:r>
      <w:proofErr w:type="spellStart"/>
      <w:r>
        <w:rPr>
          <w:rFonts w:ascii="Times New Roman" w:eastAsia="DFKai-SB" w:hAnsi="Times New Roman" w:cs="Times New Roman"/>
          <w:color w:val="auto"/>
        </w:rPr>
        <w:t>amser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y </w:t>
      </w:r>
      <w:proofErr w:type="spellStart"/>
      <w:r>
        <w:rPr>
          <w:rFonts w:ascii="Times New Roman" w:eastAsia="DFKai-SB" w:hAnsi="Times New Roman" w:cs="Times New Roman"/>
          <w:color w:val="auto"/>
        </w:rPr>
        <w:t>campws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dros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dair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blynedd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DFKai-SB" w:hAnsi="Times New Roman" w:cs="Times New Roman"/>
          <w:color w:val="auto"/>
        </w:rPr>
        <w:t>gydag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uchafswm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o bum </w:t>
      </w:r>
      <w:proofErr w:type="spellStart"/>
      <w:r>
        <w:rPr>
          <w:rFonts w:ascii="Times New Roman" w:eastAsia="DFKai-SB" w:hAnsi="Times New Roman" w:cs="Times New Roman"/>
          <w:color w:val="auto"/>
        </w:rPr>
        <w:t>mlynedd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(</w:t>
      </w:r>
      <w:proofErr w:type="spellStart"/>
      <w:r>
        <w:rPr>
          <w:rFonts w:ascii="Times New Roman" w:eastAsia="DFKai-SB" w:hAnsi="Times New Roman" w:cs="Times New Roman"/>
          <w:color w:val="auto"/>
        </w:rPr>
        <w:t>gan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gynnwys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gohirio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astudiaethau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a </w:t>
      </w:r>
      <w:proofErr w:type="spellStart"/>
      <w:r>
        <w:rPr>
          <w:rFonts w:ascii="Times New Roman" w:eastAsia="DFKai-SB" w:hAnsi="Times New Roman" w:cs="Times New Roman"/>
          <w:color w:val="auto"/>
        </w:rPr>
        <w:t>chadw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statws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myfyriwr</w:t>
      </w:r>
      <w:proofErr w:type="spellEnd"/>
      <w:r w:rsidR="00A40BC2" w:rsidRPr="00140D54">
        <w:rPr>
          <w:rFonts w:ascii="Times New Roman" w:eastAsia="DFKai-SB" w:hAnsi="Times New Roman" w:cs="Times New Roman"/>
          <w:color w:val="auto"/>
        </w:rPr>
        <w:t>).</w:t>
      </w:r>
    </w:p>
    <w:p w14:paraId="31C6EF0D" w14:textId="77777777" w:rsidR="00AC40A9" w:rsidRPr="00140D54" w:rsidRDefault="00AC40A9" w:rsidP="00A40BC2">
      <w:pPr>
        <w:jc w:val="both"/>
        <w:rPr>
          <w:rFonts w:ascii="Times New Roman" w:eastAsia="DFKai-SB" w:hAnsi="Times New Roman" w:cs="Times New Roman"/>
          <w:color w:val="auto"/>
        </w:rPr>
      </w:pPr>
    </w:p>
    <w:bookmarkEnd w:id="14"/>
    <w:p w14:paraId="5BFE8A9C" w14:textId="77777777" w:rsidR="00A40BC2" w:rsidRPr="00140D54" w:rsidRDefault="00A40BC2">
      <w:pPr>
        <w:jc w:val="both"/>
        <w:rPr>
          <w:rFonts w:ascii="Times New Roman" w:eastAsia="DFKai-SB" w:hAnsi="Times New Roman" w:cs="Times New Roman"/>
          <w:b/>
          <w:color w:val="auto"/>
        </w:rPr>
      </w:pPr>
    </w:p>
    <w:p w14:paraId="5C4D9C1A" w14:textId="56348C81" w:rsidR="00E57422" w:rsidRPr="00140D54" w:rsidRDefault="00E57422" w:rsidP="000F4F74">
      <w:pPr>
        <w:tabs>
          <w:tab w:val="left" w:pos="2526"/>
        </w:tabs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本科生的學習方式為全日制在校學習，學制為</w:t>
      </w:r>
      <w:r w:rsidRPr="00140D54">
        <w:rPr>
          <w:rFonts w:ascii="Times New Roman" w:eastAsia="DFKai-SB" w:hAnsi="Times New Roman" w:cs="Times New Roman"/>
          <w:color w:val="auto"/>
        </w:rPr>
        <w:t>3</w:t>
      </w:r>
      <w:r w:rsidRPr="00140D54">
        <w:rPr>
          <w:rFonts w:ascii="Times New Roman" w:eastAsia="DFKai-SB" w:hAnsi="Times New Roman" w:cs="Times New Roman"/>
          <w:color w:val="auto"/>
        </w:rPr>
        <w:t>年，最長學習期限為</w:t>
      </w:r>
      <w:r w:rsidRPr="00140D54">
        <w:rPr>
          <w:rFonts w:ascii="Times New Roman" w:eastAsia="DFKai-SB" w:hAnsi="Times New Roman" w:cs="Times New Roman"/>
          <w:color w:val="auto"/>
        </w:rPr>
        <w:t>5</w:t>
      </w:r>
      <w:r w:rsidRPr="00140D54">
        <w:rPr>
          <w:rFonts w:ascii="Times New Roman" w:eastAsia="DFKai-SB" w:hAnsi="Times New Roman" w:cs="Times New Roman"/>
          <w:color w:val="auto"/>
        </w:rPr>
        <w:t>年（包含休學、保留學籍）。</w:t>
      </w:r>
    </w:p>
    <w:p w14:paraId="561C8B84" w14:textId="23AB3567" w:rsidR="00D724D8" w:rsidRPr="00140D54" w:rsidRDefault="00D724D8">
      <w:pPr>
        <w:jc w:val="both"/>
        <w:rPr>
          <w:rFonts w:ascii="Times New Roman" w:eastAsia="DFKai-SB" w:hAnsi="Times New Roman" w:cs="Times New Roman"/>
          <w:b/>
          <w:color w:val="auto"/>
        </w:rPr>
      </w:pPr>
    </w:p>
    <w:p w14:paraId="7A2C6B9C" w14:textId="77777777" w:rsidR="00C16901" w:rsidRPr="00140D54" w:rsidRDefault="00C16901">
      <w:pPr>
        <w:jc w:val="both"/>
        <w:rPr>
          <w:rFonts w:ascii="Times New Roman" w:eastAsia="DFKai-SB" w:hAnsi="Times New Roman" w:cs="Times New Roman"/>
          <w:b/>
          <w:color w:val="auto"/>
        </w:rPr>
      </w:pPr>
    </w:p>
    <w:p w14:paraId="4DEEB6E8" w14:textId="77777777" w:rsidR="00AC40A9" w:rsidRPr="00140D54" w:rsidRDefault="00AC40A9" w:rsidP="00AC40A9">
      <w:pPr>
        <w:jc w:val="both"/>
        <w:rPr>
          <w:rFonts w:ascii="Times New Roman" w:eastAsia="DFKai-SB" w:hAnsi="Times New Roman" w:cs="Times New Roman"/>
          <w:b/>
          <w:color w:val="auto"/>
        </w:rPr>
      </w:pPr>
      <w:r>
        <w:rPr>
          <w:rFonts w:ascii="Times New Roman" w:eastAsia="DFKai-SB" w:hAnsi="Times New Roman" w:cs="Times New Roman"/>
          <w:b/>
          <w:color w:val="auto"/>
        </w:rPr>
        <w:t xml:space="preserve">4. </w:t>
      </w:r>
      <w:proofErr w:type="spellStart"/>
      <w:r>
        <w:rPr>
          <w:rFonts w:ascii="Times New Roman" w:eastAsia="DFKai-SB" w:hAnsi="Times New Roman" w:cs="Times New Roman"/>
          <w:b/>
          <w:color w:val="auto"/>
        </w:rPr>
        <w:t>Gofynion</w:t>
      </w:r>
      <w:proofErr w:type="spellEnd"/>
      <w:r>
        <w:rPr>
          <w:rFonts w:ascii="Times New Roman" w:eastAsia="DFKai-SB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/>
          <w:color w:val="auto"/>
        </w:rPr>
        <w:t>mynediad</w:t>
      </w:r>
      <w:proofErr w:type="spellEnd"/>
    </w:p>
    <w:p w14:paraId="18F6C4F5" w14:textId="77777777" w:rsidR="00AC40A9" w:rsidRDefault="00AC40A9">
      <w:pPr>
        <w:jc w:val="both"/>
        <w:rPr>
          <w:rFonts w:ascii="Times New Roman" w:eastAsia="DFKai-SB" w:hAnsi="Times New Roman" w:cs="Times New Roman"/>
          <w:b/>
          <w:color w:val="auto"/>
        </w:rPr>
      </w:pPr>
    </w:p>
    <w:p w14:paraId="54BC523F" w14:textId="647A3460" w:rsidR="001F6BCD" w:rsidRDefault="00C07B86" w:rsidP="00AC40A9">
      <w:pPr>
        <w:jc w:val="both"/>
        <w:rPr>
          <w:rFonts w:ascii="Times New Roman" w:eastAsia="DFKai-SB" w:hAnsi="Times New Roman" w:cs="Times New Roman"/>
          <w:b/>
          <w:color w:val="auto"/>
        </w:rPr>
      </w:pPr>
      <w:r w:rsidRPr="00140D54">
        <w:rPr>
          <w:rFonts w:ascii="Times New Roman" w:eastAsia="DFKai-SB" w:hAnsi="Times New Roman" w:cs="Times New Roman"/>
          <w:b/>
          <w:color w:val="auto"/>
        </w:rPr>
        <w:t>4</w:t>
      </w:r>
      <w:r w:rsidR="00AE4B2C" w:rsidRPr="00140D54">
        <w:rPr>
          <w:rFonts w:ascii="Times New Roman" w:eastAsia="DFKai-SB" w:hAnsi="Times New Roman" w:cs="Times New Roman"/>
          <w:b/>
          <w:color w:val="auto"/>
        </w:rPr>
        <w:t>.</w:t>
      </w:r>
      <w:bookmarkStart w:id="15" w:name="_Hlk68009989"/>
      <w:r w:rsidR="00B0302F" w:rsidRPr="00140D54">
        <w:rPr>
          <w:rFonts w:ascii="Times New Roman" w:eastAsia="DFKai-SB" w:hAnsi="Times New Roman" w:cs="Times New Roman"/>
          <w:b/>
          <w:color w:val="auto"/>
        </w:rPr>
        <w:t xml:space="preserve"> </w:t>
      </w:r>
      <w:r w:rsidR="000778E8" w:rsidRPr="00140D54">
        <w:rPr>
          <w:rFonts w:ascii="Times New Roman" w:eastAsia="DFKai-SB" w:hAnsi="Times New Roman" w:cs="Times New Roman"/>
          <w:b/>
          <w:color w:val="auto"/>
        </w:rPr>
        <w:t xml:space="preserve">Admission </w:t>
      </w:r>
      <w:r w:rsidR="00F24D02" w:rsidRPr="00140D54">
        <w:rPr>
          <w:rFonts w:ascii="Times New Roman" w:eastAsia="DFKai-SB" w:hAnsi="Times New Roman" w:cs="Times New Roman"/>
          <w:b/>
          <w:color w:val="auto"/>
        </w:rPr>
        <w:t>r</w:t>
      </w:r>
      <w:r w:rsidR="00B0302F" w:rsidRPr="00140D54">
        <w:rPr>
          <w:rFonts w:ascii="Times New Roman" w:eastAsia="DFKai-SB" w:hAnsi="Times New Roman" w:cs="Times New Roman"/>
          <w:b/>
          <w:color w:val="auto"/>
        </w:rPr>
        <w:t>equirement</w:t>
      </w:r>
      <w:bookmarkEnd w:id="15"/>
    </w:p>
    <w:p w14:paraId="0287BF8A" w14:textId="767AB347" w:rsidR="00A96D0E" w:rsidRPr="00140D54" w:rsidRDefault="00C07B86" w:rsidP="00FF20AB">
      <w:pPr>
        <w:spacing w:beforeLines="50" w:before="120"/>
        <w:jc w:val="both"/>
        <w:rPr>
          <w:rFonts w:ascii="Times New Roman" w:eastAsia="DFKai-SB" w:hAnsi="Times New Roman" w:cs="Times New Roman"/>
          <w:b/>
          <w:color w:val="auto"/>
        </w:rPr>
      </w:pPr>
      <w:r w:rsidRPr="00140D54">
        <w:rPr>
          <w:rFonts w:ascii="Times New Roman" w:eastAsia="DFKai-SB" w:hAnsi="Times New Roman" w:cs="Times New Roman"/>
          <w:b/>
          <w:color w:val="auto"/>
        </w:rPr>
        <w:t>4</w:t>
      </w:r>
      <w:r w:rsidR="00C73D01" w:rsidRPr="00140D54">
        <w:rPr>
          <w:rFonts w:ascii="Times New Roman" w:eastAsia="DFKai-SB" w:hAnsi="Times New Roman" w:cs="Times New Roman"/>
          <w:b/>
          <w:color w:val="auto"/>
        </w:rPr>
        <w:t>.</w:t>
      </w:r>
      <w:r w:rsidR="00B0302F" w:rsidRPr="00140D54">
        <w:rPr>
          <w:rFonts w:ascii="Times New Roman" w:eastAsia="DFKai-SB" w:hAnsi="Times New Roman" w:cs="Times New Roman"/>
          <w:b/>
          <w:color w:val="auto"/>
        </w:rPr>
        <w:t xml:space="preserve"> </w:t>
      </w:r>
      <w:r w:rsidR="00A13CAF" w:rsidRPr="00140D54">
        <w:rPr>
          <w:rFonts w:ascii="Times New Roman" w:eastAsia="DFKai-SB" w:hAnsi="Times New Roman" w:cs="Times New Roman"/>
          <w:b/>
          <w:color w:val="auto"/>
        </w:rPr>
        <w:t>報考條件</w:t>
      </w:r>
    </w:p>
    <w:p w14:paraId="0E5DCCDE" w14:textId="77777777" w:rsidR="00B0302F" w:rsidRPr="00140D54" w:rsidRDefault="00B0302F" w:rsidP="00B0302F">
      <w:pPr>
        <w:jc w:val="both"/>
        <w:rPr>
          <w:rFonts w:ascii="Times New Roman" w:eastAsia="DFKai-SB" w:hAnsi="Times New Roman" w:cs="Times New Roman"/>
          <w:color w:val="auto"/>
        </w:rPr>
      </w:pPr>
    </w:p>
    <w:p w14:paraId="05092157" w14:textId="77777777" w:rsidR="00726EBF" w:rsidRDefault="00726EBF" w:rsidP="00B0302F">
      <w:pPr>
        <w:jc w:val="both"/>
        <w:rPr>
          <w:rFonts w:ascii="Times New Roman" w:eastAsia="DFKai-SB" w:hAnsi="Times New Roman" w:cs="Times New Roman"/>
          <w:color w:val="auto"/>
        </w:rPr>
      </w:pPr>
    </w:p>
    <w:p w14:paraId="65421BAB" w14:textId="798D8A5F" w:rsidR="001F6BCD" w:rsidRDefault="00623E10" w:rsidP="00B0302F">
      <w:pPr>
        <w:jc w:val="both"/>
        <w:rPr>
          <w:rFonts w:ascii="Times New Roman" w:eastAsia="DFKai-SB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</w:rPr>
        <w:lastRenderedPageBreak/>
        <w:t>Rhaid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ymgeiswyr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cwblhau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cymhwyster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ysgol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uwchradd</w:t>
      </w:r>
      <w:proofErr w:type="spellEnd"/>
      <w:r>
        <w:rPr>
          <w:rFonts w:ascii="Times New Roman" w:hAnsi="Times New Roman" w:cs="Times New Roman"/>
        </w:rPr>
        <w:t xml:space="preserve"> o leiaf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neu </w:t>
      </w:r>
      <w:proofErr w:type="spellStart"/>
      <w:r>
        <w:rPr>
          <w:rFonts w:ascii="Times New Roman" w:hAnsi="Times New Roman" w:cs="Times New Roman"/>
        </w:rPr>
        <w:t>gymhwyster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cyfatebol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gorff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dyfarnu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graddau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cymeradwy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Rhaid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cyflwyno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copïau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wedi’u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sganio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cymwysterau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thrawsgrifiadau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academaidd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gyda’r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cais</w:t>
      </w:r>
      <w:proofErr w:type="spellEnd"/>
      <w:r>
        <w:rPr>
          <w:rFonts w:ascii="Times New Roman" w:hAnsi="Times New Roman" w:cs="Times New Roman"/>
        </w:rPr>
        <w:t>.</w:t>
      </w:r>
    </w:p>
    <w:p w14:paraId="0AAD4C17" w14:textId="77777777" w:rsidR="00B0302F" w:rsidRPr="00140D54" w:rsidRDefault="00B0302F" w:rsidP="00B0302F">
      <w:pPr>
        <w:jc w:val="both"/>
        <w:rPr>
          <w:rFonts w:ascii="Times New Roman" w:eastAsia="DFKai-SB" w:hAnsi="Times New Roman" w:cs="Times New Roman"/>
          <w:color w:val="auto"/>
        </w:rPr>
      </w:pPr>
    </w:p>
    <w:p w14:paraId="60997602" w14:textId="7B1CD684" w:rsidR="002C2CF4" w:rsidRPr="00140D54" w:rsidRDefault="001F6BCD" w:rsidP="00B0302F">
      <w:pPr>
        <w:jc w:val="both"/>
        <w:rPr>
          <w:rFonts w:ascii="Times New Roman" w:eastAsia="DFKai-SB" w:hAnsi="Times New Roman" w:cs="Times New Roman"/>
          <w:color w:val="auto"/>
        </w:rPr>
      </w:pPr>
      <w:bookmarkStart w:id="16" w:name="_Hlk102748066"/>
      <w:proofErr w:type="spellStart"/>
      <w:r>
        <w:rPr>
          <w:rFonts w:ascii="Times New Roman" w:eastAsia="DFKai-SB" w:hAnsi="Times New Roman" w:cs="Times New Roman"/>
          <w:color w:val="auto"/>
        </w:rPr>
        <w:t>Rhaid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fyfyrwyr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ysgol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uwchradd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hŷn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sydd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wedi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graddio’n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ddiweddar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gyflwyno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blynyddoedd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olynol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o </w:t>
      </w:r>
      <w:proofErr w:type="spellStart"/>
      <w:r>
        <w:rPr>
          <w:rFonts w:ascii="Times New Roman" w:eastAsia="DFKai-SB" w:hAnsi="Times New Roman" w:cs="Times New Roman"/>
          <w:color w:val="auto"/>
        </w:rPr>
        <w:t>drawsgrifiadau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academaidd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gyda’r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ffurflenni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cais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. </w:t>
      </w:r>
      <w:proofErr w:type="spellStart"/>
      <w:r>
        <w:rPr>
          <w:rFonts w:ascii="Times New Roman" w:eastAsia="DFKai-SB" w:hAnsi="Times New Roman" w:cs="Times New Roman"/>
          <w:color w:val="auto"/>
        </w:rPr>
        <w:t>Rhaid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cyflwyno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copi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o’r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diploma </w:t>
      </w:r>
      <w:proofErr w:type="spellStart"/>
      <w:r>
        <w:rPr>
          <w:rFonts w:ascii="Times New Roman" w:eastAsia="DFKai-SB" w:hAnsi="Times New Roman" w:cs="Times New Roman"/>
          <w:color w:val="auto"/>
        </w:rPr>
        <w:t>ysgol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uwchradd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hŷn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pan </w:t>
      </w:r>
      <w:proofErr w:type="spellStart"/>
      <w:r>
        <w:rPr>
          <w:rFonts w:ascii="Times New Roman" w:eastAsia="DFKai-SB" w:hAnsi="Times New Roman" w:cs="Times New Roman"/>
          <w:color w:val="auto"/>
        </w:rPr>
        <w:t>gaiff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ei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dderbyn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bookmarkEnd w:id="16"/>
      <w:r w:rsidR="00B90D5E" w:rsidRPr="00140D54">
        <w:rPr>
          <w:rFonts w:ascii="Times New Roman" w:eastAsia="DFKai-SB" w:hAnsi="Times New Roman" w:cs="Times New Roman"/>
          <w:color w:val="auto"/>
        </w:rPr>
        <w:t>202</w:t>
      </w:r>
      <w:r w:rsidR="00940C23" w:rsidRPr="00140D54">
        <w:rPr>
          <w:rFonts w:ascii="Times New Roman" w:eastAsia="DFKai-SB" w:hAnsi="Times New Roman" w:cs="Times New Roman"/>
          <w:color w:val="auto"/>
        </w:rPr>
        <w:t>4</w:t>
      </w:r>
      <w:r w:rsidR="00B0302F" w:rsidRPr="00140D54">
        <w:rPr>
          <w:rFonts w:ascii="Times New Roman" w:eastAsia="DFKai-SB" w:hAnsi="Times New Roman" w:cs="Times New Roman"/>
          <w:color w:val="auto"/>
        </w:rPr>
        <w:t xml:space="preserve">. </w:t>
      </w:r>
    </w:p>
    <w:p w14:paraId="1508BF32" w14:textId="77777777" w:rsidR="002C2CF4" w:rsidRPr="00140D54" w:rsidRDefault="002C2CF4" w:rsidP="00B0302F">
      <w:pPr>
        <w:jc w:val="both"/>
        <w:rPr>
          <w:rFonts w:ascii="Times New Roman" w:eastAsia="DFKai-SB" w:hAnsi="Times New Roman" w:cs="Times New Roman"/>
          <w:color w:val="auto"/>
        </w:rPr>
      </w:pPr>
    </w:p>
    <w:p w14:paraId="354CD012" w14:textId="174E427D" w:rsidR="00B0302F" w:rsidRDefault="00623E10" w:rsidP="00B03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Mae </w:t>
      </w:r>
      <w:proofErr w:type="spellStart"/>
      <w:r>
        <w:rPr>
          <w:rFonts w:ascii="Times New Roman" w:hAnsi="Times New Roman" w:cs="Times New Roman"/>
        </w:rPr>
        <w:t>croeso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hefyd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fyfyrwyr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blwyddyn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ond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ysgol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uwchradd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hŷn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ymgeisio</w:t>
      </w:r>
      <w:proofErr w:type="spellEnd"/>
      <w:r>
        <w:rPr>
          <w:rFonts w:ascii="Times New Roman" w:hAnsi="Times New Roman" w:cs="Times New Roman"/>
        </w:rPr>
        <w:t xml:space="preserve"> am y </w:t>
      </w:r>
      <w:proofErr w:type="spellStart"/>
      <w:r>
        <w:rPr>
          <w:rFonts w:ascii="Times New Roman" w:hAnsi="Times New Roman" w:cs="Times New Roman"/>
        </w:rPr>
        <w:t>rhaglen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israddedig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Dylech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ddarparu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copïau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wedi’u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sganio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flynyddoedd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olynol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drawsgrifiadau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academaidd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a’ch</w:t>
      </w:r>
      <w:proofErr w:type="spellEnd"/>
      <w:r>
        <w:rPr>
          <w:rFonts w:ascii="Times New Roman" w:hAnsi="Times New Roman" w:cs="Times New Roman"/>
        </w:rPr>
        <w:t xml:space="preserve"> ID </w:t>
      </w:r>
      <w:proofErr w:type="spellStart"/>
      <w:r>
        <w:rPr>
          <w:rFonts w:ascii="Times New Roman" w:hAnsi="Times New Roman" w:cs="Times New Roman"/>
        </w:rPr>
        <w:t>myfyriwr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gyda’r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ffurflenni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cais</w:t>
      </w:r>
      <w:proofErr w:type="spellEnd"/>
      <w:r>
        <w:rPr>
          <w:rFonts w:ascii="Times New Roman" w:hAnsi="Times New Roman" w:cs="Times New Roman"/>
        </w:rPr>
        <w:t xml:space="preserve">. Gellir </w:t>
      </w:r>
      <w:proofErr w:type="spellStart"/>
      <w:r>
        <w:rPr>
          <w:rFonts w:ascii="Times New Roman" w:hAnsi="Times New Roman" w:cs="Times New Roman"/>
        </w:rPr>
        <w:t>cyflwyno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o’r</w:t>
      </w:r>
      <w:proofErr w:type="spellEnd"/>
      <w:r>
        <w:rPr>
          <w:rFonts w:ascii="Times New Roman" w:hAnsi="Times New Roman" w:cs="Times New Roman"/>
        </w:rPr>
        <w:t xml:space="preserve"> diploma </w:t>
      </w:r>
      <w:proofErr w:type="spellStart"/>
      <w:r>
        <w:rPr>
          <w:rFonts w:ascii="Times New Roman" w:hAnsi="Times New Roman" w:cs="Times New Roman"/>
        </w:rPr>
        <w:t>ysgol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uwchradd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hŷn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trawsgrifiadau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academaidd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terfynol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flwyddyn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ganlynol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caiff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E6366">
        <w:rPr>
          <w:rFonts w:ascii="Times New Roman" w:hAnsi="Times New Roman" w:cs="Times New Roman"/>
        </w:rPr>
        <w:t>yr</w:t>
      </w:r>
      <w:proofErr w:type="spellEnd"/>
      <w:r w:rsidR="004E636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asesiadau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addasrwydd</w:t>
      </w:r>
      <w:proofErr w:type="spellEnd"/>
      <w:r>
        <w:rPr>
          <w:rFonts w:ascii="Times New Roman" w:hAnsi="Times New Roman" w:cs="Times New Roman"/>
        </w:rPr>
        <w:t xml:space="preserve"> ac </w:t>
      </w:r>
      <w:proofErr w:type="spellStart"/>
      <w:r>
        <w:rPr>
          <w:rFonts w:ascii="Times New Roman" w:hAnsi="Times New Roman" w:cs="Times New Roman"/>
        </w:rPr>
        <w:t>academaidd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cwblhau’n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llwyddiannus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eleni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11AB100C" w14:textId="77777777" w:rsidR="00AA65A8" w:rsidRDefault="00AA65A8" w:rsidP="00B0302F">
      <w:pPr>
        <w:jc w:val="both"/>
        <w:rPr>
          <w:rFonts w:ascii="Times New Roman" w:hAnsi="Times New Roman" w:cs="Times New Roman"/>
        </w:rPr>
      </w:pPr>
    </w:p>
    <w:p w14:paraId="4E5136E0" w14:textId="77777777" w:rsidR="00B0302F" w:rsidRPr="00140D54" w:rsidRDefault="00B0302F">
      <w:pPr>
        <w:jc w:val="both"/>
        <w:rPr>
          <w:rFonts w:ascii="Times New Roman" w:eastAsia="DFKai-SB" w:hAnsi="Times New Roman" w:cs="Times New Roman"/>
          <w:color w:val="auto"/>
        </w:rPr>
      </w:pPr>
    </w:p>
    <w:p w14:paraId="1AA334EE" w14:textId="2AC45BDB" w:rsidR="00C07B86" w:rsidRPr="00140D54" w:rsidRDefault="00E14F6B" w:rsidP="000F4F74">
      <w:pPr>
        <w:tabs>
          <w:tab w:val="left" w:pos="2526"/>
        </w:tabs>
        <w:jc w:val="both"/>
        <w:rPr>
          <w:rFonts w:ascii="Times New Roman" w:eastAsia="DFKai-SB" w:hAnsi="Times New Roman" w:cs="Times New Roman"/>
          <w:color w:val="auto"/>
        </w:rPr>
      </w:pPr>
      <w:bookmarkStart w:id="17" w:name="_Hlk67514458"/>
      <w:r w:rsidRPr="00140D54">
        <w:rPr>
          <w:rFonts w:ascii="Times New Roman" w:eastAsia="DFKai-SB" w:hAnsi="Times New Roman" w:cs="Times New Roman"/>
          <w:color w:val="auto"/>
        </w:rPr>
        <w:t>申請</w:t>
      </w:r>
      <w:r w:rsidR="002357AC" w:rsidRPr="00140D54">
        <w:rPr>
          <w:rFonts w:ascii="Times New Roman" w:eastAsia="DFKai-SB" w:hAnsi="Times New Roman" w:cs="Times New Roman"/>
          <w:color w:val="auto"/>
        </w:rPr>
        <w:t>人須具備高中或高中以上學歷</w:t>
      </w:r>
      <w:r w:rsidR="007B591B" w:rsidRPr="00140D54">
        <w:rPr>
          <w:rStyle w:val="FootnoteReference"/>
          <w:rFonts w:ascii="Times New Roman" w:eastAsia="DFKai-SB" w:hAnsi="Times New Roman" w:cs="Times New Roman"/>
          <w:color w:val="auto"/>
          <w:highlight w:val="white"/>
        </w:rPr>
        <w:footnoteReference w:id="1"/>
      </w:r>
      <w:r w:rsidR="002357AC" w:rsidRPr="00140D54">
        <w:rPr>
          <w:rFonts w:ascii="Times New Roman" w:eastAsia="DFKai-SB" w:hAnsi="Times New Roman" w:cs="Times New Roman"/>
          <w:color w:val="auto"/>
        </w:rPr>
        <w:t>，或正式官方認證的同等學歷證明</w:t>
      </w:r>
      <w:bookmarkStart w:id="18" w:name="_Hlk102431611"/>
      <w:r w:rsidR="00935F85" w:rsidRPr="00140D54">
        <w:rPr>
          <w:rFonts w:ascii="Times New Roman" w:eastAsia="DFKai-SB" w:hAnsi="Times New Roman" w:cs="Times New Roman"/>
          <w:color w:val="auto"/>
        </w:rPr>
        <w:t>；須</w:t>
      </w:r>
      <w:r w:rsidR="008738E0" w:rsidRPr="00140D54">
        <w:rPr>
          <w:rFonts w:ascii="Times New Roman" w:eastAsia="DFKai-SB" w:hAnsi="Times New Roman" w:cs="Times New Roman"/>
          <w:color w:val="auto"/>
        </w:rPr>
        <w:t>提交</w:t>
      </w:r>
      <w:r w:rsidR="00935F85" w:rsidRPr="00140D54">
        <w:rPr>
          <w:rFonts w:ascii="Times New Roman" w:eastAsia="DFKai-SB" w:hAnsi="Times New Roman" w:cs="Times New Roman"/>
          <w:color w:val="auto"/>
        </w:rPr>
        <w:t>畢業證書與</w:t>
      </w:r>
      <w:r w:rsidR="00C854D4" w:rsidRPr="00140D54">
        <w:rPr>
          <w:rFonts w:ascii="Times New Roman" w:eastAsia="DFKai-SB" w:hAnsi="Times New Roman" w:cs="Times New Roman"/>
          <w:color w:val="auto"/>
        </w:rPr>
        <w:t>畢業</w:t>
      </w:r>
      <w:r w:rsidR="00935F85" w:rsidRPr="00140D54">
        <w:rPr>
          <w:rFonts w:ascii="Times New Roman" w:eastAsia="DFKai-SB" w:hAnsi="Times New Roman" w:cs="Times New Roman"/>
          <w:color w:val="auto"/>
        </w:rPr>
        <w:t>成績單。</w:t>
      </w:r>
      <w:bookmarkEnd w:id="18"/>
    </w:p>
    <w:bookmarkEnd w:id="17"/>
    <w:p w14:paraId="0833B01B" w14:textId="6113BC46" w:rsidR="00F03491" w:rsidRPr="00140D54" w:rsidRDefault="00C07B86" w:rsidP="000F4F74">
      <w:pPr>
        <w:tabs>
          <w:tab w:val="left" w:pos="2526"/>
        </w:tabs>
        <w:spacing w:beforeLines="100" w:before="24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應屆高中畢業生，</w:t>
      </w:r>
      <w:r w:rsidR="002B1D9C" w:rsidRPr="00140D54">
        <w:rPr>
          <w:rFonts w:ascii="Times New Roman" w:eastAsia="DFKai-SB" w:hAnsi="Times New Roman" w:cs="Times New Roman"/>
          <w:color w:val="auto"/>
        </w:rPr>
        <w:t>須</w:t>
      </w:r>
      <w:r w:rsidR="00C854D4" w:rsidRPr="00140D54">
        <w:rPr>
          <w:rFonts w:ascii="Times New Roman" w:eastAsia="DFKai-SB" w:hAnsi="Times New Roman" w:cs="Times New Roman"/>
          <w:color w:val="auto"/>
        </w:rPr>
        <w:t>先傳送歷年成績單</w:t>
      </w:r>
      <w:r w:rsidR="00DF5E47" w:rsidRPr="00140D54">
        <w:rPr>
          <w:rFonts w:ascii="Times New Roman" w:eastAsia="DFKai-SB" w:hAnsi="Times New Roman" w:cs="Times New Roman"/>
          <w:color w:val="auto"/>
        </w:rPr>
        <w:t>，</w:t>
      </w:r>
      <w:r w:rsidR="00656B35" w:rsidRPr="00140D54">
        <w:rPr>
          <w:rFonts w:ascii="Times New Roman" w:eastAsia="DFKai-SB" w:hAnsi="Times New Roman" w:cs="Times New Roman"/>
          <w:color w:val="auto"/>
        </w:rPr>
        <w:t>並</w:t>
      </w:r>
      <w:r w:rsidRPr="00140D54">
        <w:rPr>
          <w:rFonts w:ascii="Times New Roman" w:eastAsia="DFKai-SB" w:hAnsi="Times New Roman" w:cs="Times New Roman"/>
          <w:color w:val="auto"/>
        </w:rPr>
        <w:t>於</w:t>
      </w:r>
      <w:r w:rsidR="002C2CF4" w:rsidRPr="00140D54">
        <w:rPr>
          <w:rFonts w:ascii="Times New Roman" w:eastAsia="DFKai-SB" w:hAnsi="Times New Roman" w:cs="Times New Roman"/>
          <w:color w:val="auto"/>
        </w:rPr>
        <w:t>202</w:t>
      </w:r>
      <w:r w:rsidR="00940C23" w:rsidRPr="00140D54">
        <w:rPr>
          <w:rFonts w:ascii="Times New Roman" w:eastAsia="DFKai-SB" w:hAnsi="Times New Roman" w:cs="Times New Roman"/>
          <w:color w:val="auto"/>
        </w:rPr>
        <w:t>4</w:t>
      </w:r>
      <w:r w:rsidRPr="00140D54">
        <w:rPr>
          <w:rFonts w:ascii="Times New Roman" w:eastAsia="DFKai-SB" w:hAnsi="Times New Roman" w:cs="Times New Roman"/>
          <w:color w:val="auto"/>
        </w:rPr>
        <w:t>年獲得高中畢業證書後，</w:t>
      </w:r>
      <w:r w:rsidR="005A138C" w:rsidRPr="00140D54">
        <w:rPr>
          <w:rFonts w:ascii="Times New Roman" w:eastAsia="DFKai-SB" w:hAnsi="Times New Roman" w:cs="Times New Roman"/>
          <w:color w:val="auto"/>
        </w:rPr>
        <w:t>補</w:t>
      </w:r>
      <w:r w:rsidR="0088234E" w:rsidRPr="00140D54">
        <w:rPr>
          <w:rFonts w:ascii="Times New Roman" w:eastAsia="DFKai-SB" w:hAnsi="Times New Roman" w:cs="Times New Roman"/>
          <w:color w:val="auto"/>
        </w:rPr>
        <w:t>傳</w:t>
      </w:r>
      <w:r w:rsidR="00935F85" w:rsidRPr="00140D54">
        <w:rPr>
          <w:rFonts w:ascii="Times New Roman" w:eastAsia="DFKai-SB" w:hAnsi="Times New Roman" w:cs="Times New Roman"/>
          <w:color w:val="auto"/>
        </w:rPr>
        <w:t>畢業證書</w:t>
      </w:r>
      <w:r w:rsidR="00C854D4" w:rsidRPr="00140D54">
        <w:rPr>
          <w:rFonts w:ascii="Times New Roman" w:eastAsia="DFKai-SB" w:hAnsi="Times New Roman" w:cs="Times New Roman"/>
          <w:color w:val="auto"/>
        </w:rPr>
        <w:t>與畢業成績單</w:t>
      </w:r>
      <w:r w:rsidR="008738E0" w:rsidRPr="00140D54">
        <w:rPr>
          <w:rFonts w:ascii="Times New Roman" w:eastAsia="DFKai-SB" w:hAnsi="Times New Roman" w:cs="Times New Roman"/>
          <w:color w:val="auto"/>
          <w:lang w:val="en-US"/>
        </w:rPr>
        <w:t>的掃描文件檔（</w:t>
      </w:r>
      <w:r w:rsidR="008738E0" w:rsidRPr="00140D54">
        <w:rPr>
          <w:rFonts w:ascii="Times New Roman" w:eastAsia="DFKai-SB" w:hAnsi="Times New Roman" w:cs="Times New Roman"/>
          <w:color w:val="auto"/>
        </w:rPr>
        <w:t>副本</w:t>
      </w:r>
      <w:r w:rsidR="008738E0" w:rsidRPr="00140D54">
        <w:rPr>
          <w:rFonts w:ascii="Times New Roman" w:eastAsia="DFKai-SB" w:hAnsi="Times New Roman" w:cs="Times New Roman"/>
          <w:color w:val="auto"/>
          <w:lang w:val="en-US"/>
        </w:rPr>
        <w:t>）</w:t>
      </w:r>
      <w:r w:rsidRPr="00140D54">
        <w:rPr>
          <w:rFonts w:ascii="Times New Roman" w:eastAsia="DFKai-SB" w:hAnsi="Times New Roman" w:cs="Times New Roman"/>
          <w:color w:val="auto"/>
        </w:rPr>
        <w:t>。</w:t>
      </w:r>
    </w:p>
    <w:p w14:paraId="7E52875A" w14:textId="22062547" w:rsidR="002357AC" w:rsidRPr="00140D54" w:rsidRDefault="002357AC" w:rsidP="000F4F74">
      <w:pPr>
        <w:tabs>
          <w:tab w:val="left" w:pos="2526"/>
        </w:tabs>
        <w:spacing w:beforeLines="100" w:before="24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將於</w:t>
      </w:r>
      <w:r w:rsidR="002C2CF4" w:rsidRPr="00140D54">
        <w:rPr>
          <w:rFonts w:ascii="Times New Roman" w:eastAsia="DFKai-SB" w:hAnsi="Times New Roman" w:cs="Times New Roman"/>
          <w:color w:val="auto"/>
        </w:rPr>
        <w:t>202</w:t>
      </w:r>
      <w:r w:rsidR="00940C23" w:rsidRPr="00140D54">
        <w:rPr>
          <w:rFonts w:ascii="Times New Roman" w:eastAsia="DFKai-SB" w:hAnsi="Times New Roman" w:cs="Times New Roman"/>
          <w:color w:val="auto"/>
        </w:rPr>
        <w:t>5</w:t>
      </w:r>
      <w:r w:rsidRPr="00140D54">
        <w:rPr>
          <w:rFonts w:ascii="Times New Roman" w:eastAsia="DFKai-SB" w:hAnsi="Times New Roman" w:cs="Times New Roman"/>
          <w:color w:val="auto"/>
        </w:rPr>
        <w:t>年畢業的高中生</w:t>
      </w:r>
      <w:r w:rsidR="00E14F6B" w:rsidRPr="00140D54">
        <w:rPr>
          <w:rFonts w:ascii="Times New Roman" w:eastAsia="DFKai-SB" w:hAnsi="Times New Roman" w:cs="Times New Roman"/>
          <w:color w:val="auto"/>
        </w:rPr>
        <w:t>（</w:t>
      </w:r>
      <w:r w:rsidR="003B78F7" w:rsidRPr="00140D54">
        <w:rPr>
          <w:rFonts w:ascii="Times New Roman" w:eastAsia="DFKai-SB" w:hAnsi="Times New Roman" w:cs="Times New Roman"/>
          <w:color w:val="auto"/>
        </w:rPr>
        <w:t>即</w:t>
      </w:r>
      <w:r w:rsidR="00DF5E47" w:rsidRPr="00140D54">
        <w:rPr>
          <w:rFonts w:ascii="Times New Roman" w:eastAsia="DFKai-SB" w:hAnsi="Times New Roman" w:cs="Times New Roman"/>
          <w:color w:val="auto"/>
        </w:rPr>
        <w:t>目前就讀</w:t>
      </w:r>
      <w:r w:rsidR="00E14F6B" w:rsidRPr="00140D54">
        <w:rPr>
          <w:rFonts w:ascii="Times New Roman" w:eastAsia="DFKai-SB" w:hAnsi="Times New Roman" w:cs="Times New Roman"/>
          <w:color w:val="auto"/>
        </w:rPr>
        <w:t>高</w:t>
      </w:r>
      <w:r w:rsidR="00DF5E47" w:rsidRPr="00140D54">
        <w:rPr>
          <w:rFonts w:ascii="Times New Roman" w:eastAsia="DFKai-SB" w:hAnsi="Times New Roman" w:cs="Times New Roman"/>
          <w:color w:val="auto"/>
        </w:rPr>
        <w:t>中</w:t>
      </w:r>
      <w:r w:rsidR="00E14F6B" w:rsidRPr="00140D54">
        <w:rPr>
          <w:rFonts w:ascii="Times New Roman" w:eastAsia="DFKai-SB" w:hAnsi="Times New Roman" w:cs="Times New Roman"/>
          <w:color w:val="auto"/>
        </w:rPr>
        <w:t>二</w:t>
      </w:r>
      <w:r w:rsidR="00DF5E47" w:rsidRPr="00140D54">
        <w:rPr>
          <w:rFonts w:ascii="Times New Roman" w:eastAsia="DFKai-SB" w:hAnsi="Times New Roman" w:cs="Times New Roman"/>
          <w:color w:val="auto"/>
        </w:rPr>
        <w:t>年級的</w:t>
      </w:r>
      <w:r w:rsidR="00E14F6B" w:rsidRPr="00140D54">
        <w:rPr>
          <w:rFonts w:ascii="Times New Roman" w:eastAsia="DFKai-SB" w:hAnsi="Times New Roman" w:cs="Times New Roman"/>
          <w:color w:val="auto"/>
        </w:rPr>
        <w:t>學生）</w:t>
      </w:r>
      <w:r w:rsidR="003B78F7" w:rsidRPr="00140D54">
        <w:rPr>
          <w:rFonts w:ascii="Times New Roman" w:eastAsia="DFKai-SB" w:hAnsi="Times New Roman" w:cs="Times New Roman"/>
          <w:color w:val="auto"/>
        </w:rPr>
        <w:t>也可報名</w:t>
      </w:r>
      <w:r w:rsidRPr="00140D54">
        <w:rPr>
          <w:rFonts w:ascii="Times New Roman" w:eastAsia="DFKai-SB" w:hAnsi="Times New Roman" w:cs="Times New Roman"/>
          <w:color w:val="auto"/>
        </w:rPr>
        <w:t>，</w:t>
      </w:r>
      <w:r w:rsidR="00840B6B" w:rsidRPr="00140D54">
        <w:rPr>
          <w:rFonts w:ascii="Times New Roman" w:eastAsia="DFKai-SB" w:hAnsi="Times New Roman" w:cs="Times New Roman"/>
          <w:color w:val="auto"/>
        </w:rPr>
        <w:t>請</w:t>
      </w:r>
      <w:r w:rsidR="008738E0" w:rsidRPr="00140D54">
        <w:rPr>
          <w:rFonts w:ascii="Times New Roman" w:eastAsia="DFKai-SB" w:hAnsi="Times New Roman" w:cs="Times New Roman"/>
          <w:color w:val="auto"/>
        </w:rPr>
        <w:t>提交</w:t>
      </w:r>
      <w:r w:rsidR="009639D3" w:rsidRPr="00140D54">
        <w:rPr>
          <w:rFonts w:ascii="Times New Roman" w:eastAsia="DFKai-SB" w:hAnsi="Times New Roman" w:cs="Times New Roman"/>
          <w:color w:val="auto"/>
        </w:rPr>
        <w:t>高中歷年</w:t>
      </w:r>
      <w:r w:rsidR="003B78F7" w:rsidRPr="00140D54">
        <w:rPr>
          <w:rFonts w:ascii="Times New Roman" w:eastAsia="DFKai-SB" w:hAnsi="Times New Roman" w:cs="Times New Roman"/>
          <w:color w:val="auto"/>
        </w:rPr>
        <w:t>成績單與</w:t>
      </w:r>
      <w:r w:rsidRPr="00140D54">
        <w:rPr>
          <w:rFonts w:ascii="Times New Roman" w:eastAsia="DFKai-SB" w:hAnsi="Times New Roman" w:cs="Times New Roman"/>
          <w:color w:val="auto"/>
        </w:rPr>
        <w:t>學生證</w:t>
      </w:r>
      <w:r w:rsidR="00840B6B" w:rsidRPr="00140D54">
        <w:rPr>
          <w:rFonts w:ascii="Times New Roman" w:eastAsia="DFKai-SB" w:hAnsi="Times New Roman" w:cs="Times New Roman"/>
          <w:color w:val="auto"/>
        </w:rPr>
        <w:t>掃描件</w:t>
      </w:r>
      <w:bookmarkStart w:id="19" w:name="_Hlk102748638"/>
      <w:r w:rsidR="00DF5E47" w:rsidRPr="00140D54">
        <w:rPr>
          <w:rFonts w:ascii="Times New Roman" w:eastAsia="DFKai-SB" w:hAnsi="Times New Roman" w:cs="Times New Roman"/>
          <w:color w:val="auto"/>
        </w:rPr>
        <w:t>。</w:t>
      </w:r>
      <w:r w:rsidR="006E3D5B" w:rsidRPr="00140D54">
        <w:rPr>
          <w:rFonts w:ascii="Times New Roman" w:eastAsia="DFKai-SB" w:hAnsi="Times New Roman" w:cs="Times New Roman"/>
          <w:color w:val="auto"/>
        </w:rPr>
        <w:t>如果</w:t>
      </w:r>
      <w:r w:rsidR="002B1D9C" w:rsidRPr="00140D54">
        <w:rPr>
          <w:rFonts w:ascii="Times New Roman" w:eastAsia="DFKai-SB" w:hAnsi="Times New Roman" w:cs="Times New Roman"/>
          <w:color w:val="auto"/>
        </w:rPr>
        <w:t>今年</w:t>
      </w:r>
      <w:r w:rsidR="006E3D5B" w:rsidRPr="00140D54">
        <w:rPr>
          <w:rFonts w:ascii="Times New Roman" w:eastAsia="DFKai-SB" w:hAnsi="Times New Roman" w:cs="Times New Roman"/>
          <w:color w:val="auto"/>
        </w:rPr>
        <w:t>通過</w:t>
      </w:r>
      <w:r w:rsidR="002B2482" w:rsidRPr="00140D54">
        <w:rPr>
          <w:rFonts w:ascii="Times New Roman" w:eastAsia="DFKai-SB" w:hAnsi="Times New Roman" w:cs="Times New Roman"/>
          <w:color w:val="auto"/>
        </w:rPr>
        <w:t>綜合評量</w:t>
      </w:r>
      <w:r w:rsidR="006E3D5B" w:rsidRPr="00140D54">
        <w:rPr>
          <w:rFonts w:ascii="Times New Roman" w:eastAsia="DFKai-SB" w:hAnsi="Times New Roman" w:cs="Times New Roman"/>
          <w:color w:val="auto"/>
        </w:rPr>
        <w:t>與學術</w:t>
      </w:r>
      <w:r w:rsidR="00DF5E47" w:rsidRPr="00140D54">
        <w:rPr>
          <w:rFonts w:ascii="Times New Roman" w:eastAsia="DFKai-SB" w:hAnsi="Times New Roman" w:cs="Times New Roman"/>
          <w:color w:val="auto"/>
        </w:rPr>
        <w:t>測試</w:t>
      </w:r>
      <w:r w:rsidR="006E3D5B" w:rsidRPr="00140D54">
        <w:rPr>
          <w:rFonts w:ascii="Times New Roman" w:eastAsia="DFKai-SB" w:hAnsi="Times New Roman" w:cs="Times New Roman"/>
          <w:color w:val="auto"/>
        </w:rPr>
        <w:t>，</w:t>
      </w:r>
      <w:bookmarkEnd w:id="19"/>
      <w:r w:rsidR="006E3D5B" w:rsidRPr="00140D54">
        <w:rPr>
          <w:rFonts w:ascii="Times New Roman" w:eastAsia="DFKai-SB" w:hAnsi="Times New Roman" w:cs="Times New Roman"/>
          <w:color w:val="auto"/>
        </w:rPr>
        <w:t>可</w:t>
      </w:r>
      <w:r w:rsidR="00C07B86" w:rsidRPr="00140D54">
        <w:rPr>
          <w:rFonts w:ascii="Times New Roman" w:eastAsia="DFKai-SB" w:hAnsi="Times New Roman" w:cs="Times New Roman"/>
          <w:color w:val="auto"/>
        </w:rPr>
        <w:t>待</w:t>
      </w:r>
      <w:r w:rsidR="00840B6B" w:rsidRPr="00140D54">
        <w:rPr>
          <w:rFonts w:ascii="Times New Roman" w:eastAsia="DFKai-SB" w:hAnsi="Times New Roman" w:cs="Times New Roman"/>
          <w:color w:val="auto"/>
        </w:rPr>
        <w:t>次</w:t>
      </w:r>
      <w:r w:rsidR="007B591B" w:rsidRPr="00140D54">
        <w:rPr>
          <w:rFonts w:ascii="Times New Roman" w:eastAsia="DFKai-SB" w:hAnsi="Times New Roman" w:cs="Times New Roman"/>
          <w:color w:val="auto"/>
        </w:rPr>
        <w:t>年</w:t>
      </w:r>
      <w:r w:rsidRPr="00140D54">
        <w:rPr>
          <w:rFonts w:ascii="Times New Roman" w:eastAsia="DFKai-SB" w:hAnsi="Times New Roman" w:cs="Times New Roman"/>
          <w:color w:val="auto"/>
        </w:rPr>
        <w:t>獲得</w:t>
      </w:r>
      <w:r w:rsidR="00107211" w:rsidRPr="00140D54">
        <w:rPr>
          <w:rFonts w:ascii="Times New Roman" w:eastAsia="DFKai-SB" w:hAnsi="Times New Roman" w:cs="Times New Roman"/>
          <w:color w:val="auto"/>
        </w:rPr>
        <w:t>高中</w:t>
      </w:r>
      <w:r w:rsidRPr="00140D54">
        <w:rPr>
          <w:rFonts w:ascii="Times New Roman" w:eastAsia="DFKai-SB" w:hAnsi="Times New Roman" w:cs="Times New Roman"/>
          <w:color w:val="auto"/>
        </w:rPr>
        <w:t>畢業證書</w:t>
      </w:r>
      <w:r w:rsidR="005541A1" w:rsidRPr="00140D54">
        <w:rPr>
          <w:rFonts w:ascii="Times New Roman" w:eastAsia="DFKai-SB" w:hAnsi="Times New Roman" w:cs="Times New Roman"/>
          <w:color w:val="auto"/>
        </w:rPr>
        <w:t>及</w:t>
      </w:r>
      <w:r w:rsidR="00840B6B" w:rsidRPr="00140D54">
        <w:rPr>
          <w:rFonts w:ascii="Times New Roman" w:eastAsia="DFKai-SB" w:hAnsi="Times New Roman" w:cs="Times New Roman"/>
          <w:color w:val="auto"/>
        </w:rPr>
        <w:t>畢業</w:t>
      </w:r>
      <w:r w:rsidR="005541A1" w:rsidRPr="00140D54">
        <w:rPr>
          <w:rFonts w:ascii="Times New Roman" w:eastAsia="DFKai-SB" w:hAnsi="Times New Roman" w:cs="Times New Roman"/>
          <w:color w:val="auto"/>
        </w:rPr>
        <w:t>成績單</w:t>
      </w:r>
      <w:r w:rsidRPr="00140D54">
        <w:rPr>
          <w:rFonts w:ascii="Times New Roman" w:eastAsia="DFKai-SB" w:hAnsi="Times New Roman" w:cs="Times New Roman"/>
          <w:color w:val="auto"/>
        </w:rPr>
        <w:t>後</w:t>
      </w:r>
      <w:r w:rsidR="002B1D9C" w:rsidRPr="00140D54">
        <w:rPr>
          <w:rFonts w:ascii="Times New Roman" w:eastAsia="DFKai-SB" w:hAnsi="Times New Roman" w:cs="Times New Roman"/>
          <w:color w:val="auto"/>
        </w:rPr>
        <w:t>，才</w:t>
      </w:r>
      <w:r w:rsidRPr="00140D54">
        <w:rPr>
          <w:rFonts w:ascii="Times New Roman" w:eastAsia="DFKai-SB" w:hAnsi="Times New Roman" w:cs="Times New Roman"/>
          <w:color w:val="auto"/>
        </w:rPr>
        <w:t>補交</w:t>
      </w:r>
      <w:r w:rsidR="00F03491" w:rsidRPr="00140D54">
        <w:rPr>
          <w:rFonts w:ascii="Times New Roman" w:eastAsia="DFKai-SB" w:hAnsi="Times New Roman" w:cs="Times New Roman"/>
          <w:color w:val="auto"/>
        </w:rPr>
        <w:t>這兩種文件</w:t>
      </w:r>
      <w:r w:rsidRPr="00140D54">
        <w:rPr>
          <w:rFonts w:ascii="Times New Roman" w:eastAsia="DFKai-SB" w:hAnsi="Times New Roman" w:cs="Times New Roman"/>
          <w:color w:val="auto"/>
        </w:rPr>
        <w:t>。</w:t>
      </w:r>
    </w:p>
    <w:p w14:paraId="143C3C99" w14:textId="3F1F74CB" w:rsidR="003B3B5F" w:rsidRPr="00140D54" w:rsidRDefault="003B3B5F">
      <w:pPr>
        <w:jc w:val="both"/>
        <w:rPr>
          <w:rFonts w:ascii="Times New Roman" w:eastAsia="DFKai-SB" w:hAnsi="Times New Roman" w:cs="Times New Roman"/>
          <w:color w:val="auto"/>
        </w:rPr>
      </w:pPr>
    </w:p>
    <w:p w14:paraId="5053BB04" w14:textId="77777777" w:rsidR="004545E5" w:rsidRDefault="004545E5" w:rsidP="004545E5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  <w:bookmarkStart w:id="20" w:name="_Hlk67514514"/>
      <w:bookmarkStart w:id="21" w:name="_Hlk67492837"/>
      <w:r w:rsidRPr="00140D54">
        <w:rPr>
          <w:rFonts w:ascii="Times New Roman" w:eastAsia="DFKai-SB" w:hAnsi="Times New Roman" w:cs="Times New Roman"/>
          <w:color w:val="auto"/>
        </w:rPr>
        <w:t xml:space="preserve">(1) </w:t>
      </w:r>
      <w:r>
        <w:rPr>
          <w:rFonts w:ascii="Times New Roman" w:hAnsi="Times New Roman" w:cs="Times New Roman"/>
        </w:rPr>
        <w:t xml:space="preserve">Mae </w:t>
      </w:r>
      <w:proofErr w:type="spellStart"/>
      <w:r>
        <w:rPr>
          <w:rFonts w:ascii="Times New Roman" w:hAnsi="Times New Roman" w:cs="Times New Roman"/>
        </w:rPr>
        <w:t>gofynion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hyfedredd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Tsieinëeg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cynnwys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gwrando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siarad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darllen</w:t>
      </w:r>
      <w:proofErr w:type="spellEnd"/>
      <w:r>
        <w:rPr>
          <w:rFonts w:ascii="Times New Roman" w:hAnsi="Times New Roman" w:cs="Times New Roman"/>
        </w:rPr>
        <w:t xml:space="preserve"> ac </w:t>
      </w:r>
      <w:proofErr w:type="spellStart"/>
      <w:r>
        <w:rPr>
          <w:rFonts w:ascii="Times New Roman" w:hAnsi="Times New Roman" w:cs="Times New Roman"/>
        </w:rPr>
        <w:t>ysgrifennu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Tsieinëeg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fodern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chlasurol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gyfer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Tsieinëeg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fodern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rhaid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cyrraedd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lefel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cyfateb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lefel</w:t>
      </w:r>
      <w:proofErr w:type="spellEnd"/>
      <w:r>
        <w:rPr>
          <w:rFonts w:ascii="Times New Roman" w:hAnsi="Times New Roman" w:cs="Times New Roman"/>
        </w:rPr>
        <w:t xml:space="preserve"> 6 o </w:t>
      </w:r>
      <w:proofErr w:type="spellStart"/>
      <w:r>
        <w:rPr>
          <w:rFonts w:ascii="Times New Roman" w:hAnsi="Times New Roman" w:cs="Times New Roman"/>
        </w:rPr>
        <w:t>leiaf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Prawf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Hyfedredd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Tsieinëeg</w:t>
      </w:r>
      <w:proofErr w:type="spellEnd"/>
      <w:r>
        <w:rPr>
          <w:rFonts w:ascii="Times New Roman" w:hAnsi="Times New Roman" w:cs="Times New Roman"/>
        </w:rPr>
        <w:t xml:space="preserve"> (HSK).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gyfer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Tsieineeg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glasurol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DFKai-SB" w:hAnsi="Times New Roman" w:cs="Times New Roman"/>
          <w:color w:val="auto"/>
        </w:rPr>
        <w:t>rhaid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sgorio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o </w:t>
      </w:r>
      <w:proofErr w:type="spellStart"/>
      <w:r>
        <w:rPr>
          <w:rFonts w:ascii="Times New Roman" w:eastAsia="DFKai-SB" w:hAnsi="Times New Roman" w:cs="Times New Roman"/>
          <w:color w:val="auto"/>
        </w:rPr>
        <w:t>leiaf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60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asesiad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academaidd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a </w:t>
      </w:r>
      <w:proofErr w:type="spellStart"/>
      <w:r>
        <w:rPr>
          <w:rFonts w:ascii="Times New Roman" w:eastAsia="DFKai-SB" w:hAnsi="Times New Roman" w:cs="Times New Roman"/>
          <w:color w:val="auto"/>
        </w:rPr>
        <w:t>gynhelir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gan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y </w:t>
      </w:r>
      <w:proofErr w:type="spellStart"/>
      <w:r>
        <w:rPr>
          <w:rFonts w:ascii="Times New Roman" w:eastAsia="DFKai-SB" w:hAnsi="Times New Roman" w:cs="Times New Roman"/>
          <w:color w:val="auto"/>
        </w:rPr>
        <w:t>Sefydliad</w:t>
      </w:r>
      <w:proofErr w:type="spellEnd"/>
      <w:r>
        <w:rPr>
          <w:rFonts w:ascii="Times New Roman" w:eastAsia="DFKai-SB" w:hAnsi="Times New Roman" w:cs="Times New Roman"/>
          <w:color w:val="auto"/>
        </w:rPr>
        <w:t>.</w:t>
      </w:r>
    </w:p>
    <w:p w14:paraId="2F8D61AE" w14:textId="3FFA6E74" w:rsidR="00D724D8" w:rsidRPr="00140D54" w:rsidRDefault="00D724D8" w:rsidP="00D724D8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(1) </w:t>
      </w:r>
      <w:r w:rsidR="002B19E1" w:rsidRPr="00140D54">
        <w:rPr>
          <w:rFonts w:ascii="Times New Roman" w:eastAsia="DFKai-SB" w:hAnsi="Times New Roman" w:cs="Times New Roman"/>
          <w:color w:val="auto"/>
        </w:rPr>
        <w:t>申請人</w:t>
      </w:r>
      <w:r w:rsidRPr="00140D54">
        <w:rPr>
          <w:rFonts w:ascii="Times New Roman" w:eastAsia="DFKai-SB" w:hAnsi="Times New Roman" w:cs="Times New Roman"/>
          <w:color w:val="auto"/>
        </w:rPr>
        <w:t>須</w:t>
      </w:r>
      <w:r w:rsidR="002B19E1" w:rsidRPr="00140D54">
        <w:rPr>
          <w:rFonts w:ascii="Times New Roman" w:eastAsia="DFKai-SB" w:hAnsi="Times New Roman" w:cs="Times New Roman"/>
          <w:color w:val="auto"/>
        </w:rPr>
        <w:t>具備</w:t>
      </w:r>
      <w:r w:rsidR="0040039E" w:rsidRPr="00140D54">
        <w:rPr>
          <w:rFonts w:ascii="Times New Roman" w:eastAsia="DFKai-SB" w:hAnsi="Times New Roman" w:cs="Times New Roman"/>
          <w:color w:val="auto"/>
        </w:rPr>
        <w:t>現代</w:t>
      </w:r>
      <w:r w:rsidRPr="00140D54">
        <w:rPr>
          <w:rFonts w:ascii="Times New Roman" w:eastAsia="DFKai-SB" w:hAnsi="Times New Roman" w:cs="Times New Roman"/>
          <w:color w:val="auto"/>
        </w:rPr>
        <w:t>漢語</w:t>
      </w:r>
      <w:bookmarkStart w:id="22" w:name="_Hlk157151767"/>
      <w:r w:rsidR="00A74947" w:rsidRPr="00140D54">
        <w:rPr>
          <w:rFonts w:ascii="Times New Roman" w:eastAsia="DFKai-SB" w:hAnsi="Times New Roman" w:cs="Times New Roman"/>
          <w:color w:val="auto"/>
        </w:rPr>
        <w:t>（相當於</w:t>
      </w:r>
      <w:r w:rsidR="00A74947" w:rsidRPr="00140D54">
        <w:rPr>
          <w:rFonts w:ascii="Times New Roman" w:eastAsia="DFKai-SB" w:hAnsi="Times New Roman" w:cs="Times New Roman"/>
          <w:color w:val="auto"/>
        </w:rPr>
        <w:t>HSK</w:t>
      </w:r>
      <w:r w:rsidR="00A74947" w:rsidRPr="00140D54">
        <w:rPr>
          <w:rFonts w:ascii="Times New Roman" w:eastAsia="DFKai-SB" w:hAnsi="Times New Roman" w:cs="Times New Roman"/>
          <w:color w:val="auto"/>
        </w:rPr>
        <w:t>六級或更高）</w:t>
      </w:r>
      <w:bookmarkEnd w:id="22"/>
      <w:r w:rsidRPr="00140D54">
        <w:rPr>
          <w:rFonts w:ascii="Times New Roman" w:eastAsia="DFKai-SB" w:hAnsi="Times New Roman" w:cs="Times New Roman"/>
          <w:color w:val="auto"/>
        </w:rPr>
        <w:t>及古漢語（文言文）</w:t>
      </w:r>
      <w:r w:rsidR="002B19E1" w:rsidRPr="00140D54">
        <w:rPr>
          <w:rFonts w:ascii="Times New Roman" w:eastAsia="DFKai-SB" w:hAnsi="Times New Roman" w:cs="Times New Roman"/>
          <w:color w:val="auto"/>
        </w:rPr>
        <w:t>的聽、說、讀、寫能力</w:t>
      </w:r>
      <w:bookmarkStart w:id="23" w:name="_Hlk157151782"/>
      <w:r w:rsidR="00A74947" w:rsidRPr="00140D54">
        <w:rPr>
          <w:rFonts w:ascii="Times New Roman" w:eastAsia="DFKai-SB" w:hAnsi="Times New Roman" w:cs="Times New Roman"/>
          <w:color w:val="auto"/>
        </w:rPr>
        <w:t>（通過本簡章所</w:t>
      </w:r>
      <w:r w:rsidR="003A5266" w:rsidRPr="00140D54">
        <w:rPr>
          <w:rFonts w:ascii="Times New Roman" w:eastAsia="DFKai-SB" w:hAnsi="Times New Roman" w:cs="Times New Roman"/>
          <w:color w:val="auto"/>
        </w:rPr>
        <w:t>載</w:t>
      </w:r>
      <w:r w:rsidR="00A74947" w:rsidRPr="00140D54">
        <w:rPr>
          <w:rFonts w:ascii="Times New Roman" w:eastAsia="DFKai-SB" w:hAnsi="Times New Roman" w:cs="Times New Roman"/>
          <w:color w:val="auto"/>
        </w:rPr>
        <w:t>基金會流程中的學術測試，成績達到</w:t>
      </w:r>
      <w:r w:rsidR="00A74947" w:rsidRPr="00140D54">
        <w:rPr>
          <w:rFonts w:ascii="Times New Roman" w:eastAsia="DFKai-SB" w:hAnsi="Times New Roman" w:cs="Times New Roman"/>
          <w:color w:val="auto"/>
        </w:rPr>
        <w:t>60</w:t>
      </w:r>
      <w:r w:rsidR="00A74947" w:rsidRPr="00140D54">
        <w:rPr>
          <w:rFonts w:ascii="Times New Roman" w:eastAsia="DFKai-SB" w:hAnsi="Times New Roman" w:cs="Times New Roman"/>
          <w:color w:val="auto"/>
        </w:rPr>
        <w:t>分或更高）</w:t>
      </w:r>
      <w:bookmarkEnd w:id="23"/>
      <w:r w:rsidR="002B19E1" w:rsidRPr="00140D54">
        <w:rPr>
          <w:rFonts w:ascii="Times New Roman" w:eastAsia="DFKai-SB" w:hAnsi="Times New Roman" w:cs="Times New Roman"/>
          <w:color w:val="auto"/>
        </w:rPr>
        <w:t>。</w:t>
      </w:r>
    </w:p>
    <w:bookmarkEnd w:id="20"/>
    <w:bookmarkEnd w:id="21"/>
    <w:p w14:paraId="2FA90968" w14:textId="77777777" w:rsidR="00D724D8" w:rsidRPr="00140D54" w:rsidRDefault="00D724D8" w:rsidP="00D724D8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</w:p>
    <w:p w14:paraId="3F36AA88" w14:textId="7D8516E4" w:rsidR="005970F7" w:rsidRDefault="006C3BD2" w:rsidP="00ED2FA4">
      <w:pPr>
        <w:jc w:val="both"/>
        <w:rPr>
          <w:rFonts w:ascii="Times New Roman" w:eastAsia="DFKai-SB" w:hAnsi="Times New Roman" w:cs="Times New Roman"/>
          <w:color w:val="auto"/>
        </w:rPr>
      </w:pPr>
      <w:bookmarkStart w:id="24" w:name="_Hlk161826554"/>
      <w:r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.  </w:t>
      </w:r>
    </w:p>
    <w:p w14:paraId="70153802" w14:textId="77777777" w:rsidR="005970F7" w:rsidRPr="00140D54" w:rsidRDefault="005970F7" w:rsidP="00ED2FA4">
      <w:pPr>
        <w:jc w:val="both"/>
        <w:rPr>
          <w:rFonts w:ascii="Times New Roman" w:eastAsia="DFKai-SB" w:hAnsi="Times New Roman" w:cs="Times New Roman"/>
          <w:color w:val="auto"/>
        </w:rPr>
      </w:pPr>
    </w:p>
    <w:p w14:paraId="0D79EAA0" w14:textId="192AB3B9" w:rsidR="005970F7" w:rsidRDefault="00726EBF" w:rsidP="00726EBF">
      <w:pPr>
        <w:jc w:val="both"/>
        <w:rPr>
          <w:rFonts w:ascii="Times New Roman" w:eastAsia="DFKai-SB" w:hAnsi="Times New Roman" w:cs="Times New Roman"/>
          <w:color w:val="auto"/>
        </w:rPr>
      </w:pPr>
      <w:bookmarkStart w:id="25" w:name="_Hlk162499552"/>
      <w:bookmarkEnd w:id="24"/>
      <w:r w:rsidRPr="00140D54">
        <w:rPr>
          <w:rFonts w:ascii="Times New Roman" w:eastAsia="DFKai-SB" w:hAnsi="Times New Roman" w:cs="Times New Roman"/>
          <w:color w:val="auto"/>
        </w:rPr>
        <w:t xml:space="preserve">(2)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Cwblhau’r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cwrs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cyflawn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yn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y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gweithdy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cyn-sesiynol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wyneb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yn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wyneb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a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gynhelir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gan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y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Sefydliad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yn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llwyddiannus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,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ynghyd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â’r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asesiad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addasrwydd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sy’n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rhan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o’r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gweithdy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>.</w:t>
      </w:r>
    </w:p>
    <w:bookmarkEnd w:id="25"/>
    <w:p w14:paraId="08690554" w14:textId="22A3FBFF" w:rsidR="00ED2FA4" w:rsidRPr="00140D54" w:rsidRDefault="00ED2FA4" w:rsidP="00ED2FA4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(2) </w:t>
      </w:r>
      <w:r w:rsidR="00F8761A" w:rsidRPr="00140D54">
        <w:rPr>
          <w:rFonts w:ascii="Times New Roman" w:eastAsia="DFKai-SB" w:hAnsi="Times New Roman" w:cs="Times New Roman"/>
          <w:color w:val="auto"/>
        </w:rPr>
        <w:t>申請人須全程參加基金會主辦的</w:t>
      </w:r>
      <w:bookmarkStart w:id="26" w:name="_Hlk68735679"/>
      <w:r w:rsidR="00A74947" w:rsidRPr="00140D54">
        <w:rPr>
          <w:rFonts w:ascii="Times New Roman" w:eastAsia="DFKai-SB" w:hAnsi="Times New Roman" w:cs="Times New Roman"/>
          <w:color w:val="auto"/>
        </w:rPr>
        <w:t>線下</w:t>
      </w:r>
      <w:r w:rsidR="00DD68CD" w:rsidRPr="00140D54">
        <w:rPr>
          <w:rFonts w:ascii="Times New Roman" w:eastAsia="DFKai-SB" w:hAnsi="Times New Roman" w:cs="Times New Roman"/>
          <w:color w:val="auto"/>
        </w:rPr>
        <w:t>「養正教育扎根班」</w:t>
      </w:r>
      <w:r w:rsidR="00F8761A" w:rsidRPr="00140D54">
        <w:rPr>
          <w:rFonts w:ascii="Times New Roman" w:eastAsia="DFKai-SB" w:hAnsi="Times New Roman" w:cs="Times New Roman"/>
          <w:color w:val="auto"/>
        </w:rPr>
        <w:t>課程</w:t>
      </w:r>
      <w:bookmarkEnd w:id="26"/>
      <w:r w:rsidR="00F8761A" w:rsidRPr="00140D54">
        <w:rPr>
          <w:rFonts w:ascii="Times New Roman" w:eastAsia="DFKai-SB" w:hAnsi="Times New Roman" w:cs="Times New Roman"/>
          <w:color w:val="auto"/>
        </w:rPr>
        <w:t>，並且</w:t>
      </w:r>
      <w:r w:rsidR="0053162A" w:rsidRPr="00140D54">
        <w:rPr>
          <w:rFonts w:ascii="Times New Roman" w:eastAsia="DFKai-SB" w:hAnsi="Times New Roman" w:cs="Times New Roman"/>
          <w:color w:val="auto"/>
        </w:rPr>
        <w:t>綜合評量過關</w:t>
      </w:r>
      <w:r w:rsidR="00F8761A" w:rsidRPr="00140D54">
        <w:rPr>
          <w:rFonts w:ascii="Times New Roman" w:eastAsia="DFKai-SB" w:hAnsi="Times New Roman" w:cs="Times New Roman"/>
          <w:color w:val="auto"/>
        </w:rPr>
        <w:t>。</w:t>
      </w:r>
    </w:p>
    <w:p w14:paraId="52E9F66E" w14:textId="749FB6CB" w:rsidR="0025030A" w:rsidRPr="00140D54" w:rsidRDefault="0025030A" w:rsidP="00ED2FA4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</w:p>
    <w:p w14:paraId="75A2E6B7" w14:textId="77777777" w:rsidR="005970F7" w:rsidRPr="00140D54" w:rsidRDefault="005970F7" w:rsidP="00726EBF">
      <w:pPr>
        <w:jc w:val="both"/>
        <w:rPr>
          <w:rFonts w:ascii="Times New Roman" w:eastAsia="DFKai-SB" w:hAnsi="Times New Roman" w:cs="Times New Roman"/>
          <w:color w:val="auto"/>
        </w:rPr>
      </w:pPr>
    </w:p>
    <w:p w14:paraId="06FAB395" w14:textId="77777777" w:rsidR="005970F7" w:rsidRDefault="0025030A" w:rsidP="0025030A">
      <w:pPr>
        <w:jc w:val="both"/>
        <w:rPr>
          <w:rFonts w:ascii="Times New Roman" w:eastAsia="DFKai-SB" w:hAnsi="Times New Roman" w:cs="Times New Roman"/>
          <w:color w:val="auto"/>
        </w:rPr>
      </w:pPr>
      <w:bookmarkStart w:id="27" w:name="_Hlk162499574"/>
      <w:r w:rsidRPr="00140D54">
        <w:rPr>
          <w:rFonts w:ascii="Times New Roman" w:eastAsia="DFKai-SB" w:hAnsi="Times New Roman" w:cs="Times New Roman"/>
          <w:color w:val="auto"/>
        </w:rPr>
        <w:lastRenderedPageBreak/>
        <w:t xml:space="preserve">(3) </w:t>
      </w:r>
      <w:bookmarkStart w:id="28" w:name="_Hlk102931045"/>
      <w:bookmarkStart w:id="29" w:name="_Hlk68010258"/>
      <w:r w:rsidR="005970F7">
        <w:rPr>
          <w:rFonts w:ascii="Times New Roman" w:eastAsia="DFKai-SB" w:hAnsi="Times New Roman" w:cs="Times New Roman"/>
          <w:color w:val="auto"/>
        </w:rPr>
        <w:t xml:space="preserve">Yn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dilyn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llwyddiant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yn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yr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asesiad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addasrwydd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,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rhaid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i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ymgeiswyr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hefyd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gwblhau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asesiad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academaidd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ar-lein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a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gynhelir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gan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yr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Academi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>.</w:t>
      </w:r>
    </w:p>
    <w:bookmarkEnd w:id="27"/>
    <w:bookmarkEnd w:id="28"/>
    <w:bookmarkEnd w:id="29"/>
    <w:p w14:paraId="2E8E45CD" w14:textId="329EB079" w:rsidR="00107211" w:rsidRPr="00140D54" w:rsidRDefault="0025030A" w:rsidP="00107211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(3) </w:t>
      </w:r>
      <w:r w:rsidR="00F8761A" w:rsidRPr="00140D54">
        <w:rPr>
          <w:rFonts w:ascii="Times New Roman" w:eastAsia="DFKai-SB" w:hAnsi="Times New Roman" w:cs="Times New Roman"/>
          <w:color w:val="auto"/>
        </w:rPr>
        <w:t>通過</w:t>
      </w:r>
      <w:r w:rsidR="002B2482" w:rsidRPr="00140D54">
        <w:rPr>
          <w:rFonts w:ascii="Times New Roman" w:eastAsia="DFKai-SB" w:hAnsi="Times New Roman" w:cs="Times New Roman"/>
          <w:color w:val="auto"/>
        </w:rPr>
        <w:t>綜合評量</w:t>
      </w:r>
      <w:r w:rsidR="00F8761A" w:rsidRPr="00140D54">
        <w:rPr>
          <w:rFonts w:ascii="Times New Roman" w:eastAsia="DFKai-SB" w:hAnsi="Times New Roman" w:cs="Times New Roman"/>
          <w:color w:val="auto"/>
        </w:rPr>
        <w:t>的申請人，須參加漢學院主辦的</w:t>
      </w:r>
      <w:r w:rsidR="00A74947" w:rsidRPr="00140D54">
        <w:rPr>
          <w:rFonts w:ascii="Times New Roman" w:eastAsia="DFKai-SB" w:hAnsi="Times New Roman" w:cs="Times New Roman"/>
          <w:color w:val="auto"/>
        </w:rPr>
        <w:t>線上</w:t>
      </w:r>
      <w:r w:rsidR="00F8761A" w:rsidRPr="00140D54">
        <w:rPr>
          <w:rFonts w:ascii="Times New Roman" w:eastAsia="DFKai-SB" w:hAnsi="Times New Roman" w:cs="Times New Roman"/>
          <w:color w:val="auto"/>
        </w:rPr>
        <w:t>學術</w:t>
      </w:r>
      <w:bookmarkStart w:id="30" w:name="_Hlk68007213"/>
      <w:bookmarkStart w:id="31" w:name="_Hlk68007222"/>
      <w:r w:rsidR="0053162A" w:rsidRPr="00140D54">
        <w:rPr>
          <w:rFonts w:ascii="Times New Roman" w:eastAsia="DFKai-SB" w:hAnsi="Times New Roman" w:cs="Times New Roman"/>
          <w:color w:val="auto"/>
        </w:rPr>
        <w:t>測試，並</w:t>
      </w:r>
      <w:bookmarkEnd w:id="30"/>
      <w:bookmarkEnd w:id="31"/>
      <w:r w:rsidR="00F8761A" w:rsidRPr="00140D54">
        <w:rPr>
          <w:rFonts w:ascii="Times New Roman" w:eastAsia="DFKai-SB" w:hAnsi="Times New Roman" w:cs="Times New Roman"/>
          <w:color w:val="auto"/>
        </w:rPr>
        <w:t>且</w:t>
      </w:r>
      <w:r w:rsidR="0053162A" w:rsidRPr="00140D54">
        <w:rPr>
          <w:rFonts w:ascii="Times New Roman" w:eastAsia="DFKai-SB" w:hAnsi="Times New Roman" w:cs="Times New Roman"/>
          <w:color w:val="auto"/>
        </w:rPr>
        <w:t>成績及格</w:t>
      </w:r>
      <w:r w:rsidR="00F8761A" w:rsidRPr="00140D54">
        <w:rPr>
          <w:rFonts w:ascii="Times New Roman" w:eastAsia="DFKai-SB" w:hAnsi="Times New Roman" w:cs="Times New Roman"/>
          <w:color w:val="auto"/>
        </w:rPr>
        <w:t>。</w:t>
      </w:r>
    </w:p>
    <w:p w14:paraId="0359789C" w14:textId="77777777" w:rsidR="00A96D0E" w:rsidRPr="00140D54" w:rsidRDefault="00A96D0E">
      <w:pPr>
        <w:jc w:val="both"/>
        <w:rPr>
          <w:rFonts w:ascii="Times New Roman" w:eastAsia="DFKai-SB" w:hAnsi="Times New Roman" w:cs="Times New Roman"/>
          <w:color w:val="auto"/>
        </w:rPr>
      </w:pPr>
    </w:p>
    <w:p w14:paraId="38007DF4" w14:textId="77777777" w:rsidR="00726EBF" w:rsidRDefault="00726EBF" w:rsidP="00726EBF">
      <w:pPr>
        <w:jc w:val="both"/>
        <w:rPr>
          <w:rFonts w:ascii="Times New Roman" w:eastAsia="DFKai-SB" w:hAnsi="Times New Roman" w:cs="Times New Roman"/>
          <w:color w:val="auto"/>
        </w:rPr>
      </w:pPr>
      <w:bookmarkStart w:id="32" w:name="_Hlk68010271"/>
      <w:r w:rsidRPr="00140D54">
        <w:rPr>
          <w:rFonts w:ascii="Times New Roman" w:eastAsia="DFKai-SB" w:hAnsi="Times New Roman" w:cs="Times New Roman"/>
          <w:color w:val="auto"/>
        </w:rPr>
        <w:t>(4) Regarding English proficiency, applicants must achieve a</w:t>
      </w:r>
      <w:r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 minimum Academic IELTS score of 6.0 overall, with a minimum score of 5.5 in each of the four components (reading, writing, listening and speaking) by </w:t>
      </w:r>
      <w:r w:rsidRPr="00140D54">
        <w:rPr>
          <w:rFonts w:ascii="Times New Roman" w:eastAsia="DFKai-SB" w:hAnsi="Times New Roman" w:cs="Times New Roman"/>
          <w:color w:val="auto"/>
          <w:highlight w:val="white"/>
          <w:lang w:eastAsia="zh-CN"/>
        </w:rPr>
        <w:t>the end</w:t>
      </w:r>
      <w:r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 of May 2025, or attain a UK NARIC approved qualification from an English</w:t>
      </w:r>
      <w:r w:rsidRPr="00140D54">
        <w:rPr>
          <w:rFonts w:ascii="Times New Roman" w:eastAsia="DFKai-SB" w:hAnsi="Times New Roman" w:cs="Times New Roman"/>
          <w:color w:val="auto"/>
          <w:highlight w:val="white"/>
          <w:lang w:eastAsia="zh-CN"/>
        </w:rPr>
        <w:t>-</w:t>
      </w:r>
      <w:r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speaking country. Please note that the UWTSD will only accept IELTS certificates from a UKVI-approved test centre and applicants must </w:t>
      </w:r>
      <w:r w:rsidRPr="00140D54">
        <w:rPr>
          <w:rFonts w:ascii="Times New Roman" w:eastAsia="DFKai-SB" w:hAnsi="Times New Roman" w:cs="Times New Roman"/>
          <w:color w:val="auto"/>
        </w:rPr>
        <w:t>select the “</w:t>
      </w:r>
      <w:r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IELTS for UKVI and Immigration Academic” category. For a list of approved centres, click </w:t>
      </w:r>
      <w:hyperlink r:id="rId8" w:history="1">
        <w:r w:rsidRPr="00140D54">
          <w:rPr>
            <w:rStyle w:val="Hyperlink"/>
            <w:rFonts w:ascii="Times New Roman" w:eastAsia="DFKai-SB" w:hAnsi="Times New Roman" w:cs="Times New Roman"/>
            <w:b/>
            <w:bCs/>
            <w:color w:val="auto"/>
            <w:highlight w:val="white"/>
          </w:rPr>
          <w:t>here</w:t>
        </w:r>
      </w:hyperlink>
      <w:r w:rsidRPr="00140D54">
        <w:rPr>
          <w:rFonts w:ascii="Times New Roman" w:eastAsia="DFKai-SB" w:hAnsi="Times New Roman" w:cs="Times New Roman"/>
          <w:color w:val="auto"/>
          <w:highlight w:val="white"/>
        </w:rPr>
        <w:t>.</w:t>
      </w:r>
    </w:p>
    <w:p w14:paraId="696467F6" w14:textId="77777777" w:rsidR="005970F7" w:rsidRPr="00140D54" w:rsidRDefault="005970F7" w:rsidP="00726EBF">
      <w:pPr>
        <w:jc w:val="both"/>
        <w:rPr>
          <w:rFonts w:ascii="Times New Roman" w:eastAsia="DFKai-SB" w:hAnsi="Times New Roman" w:cs="Times New Roman"/>
          <w:color w:val="auto"/>
        </w:rPr>
      </w:pPr>
    </w:p>
    <w:p w14:paraId="1A74A46F" w14:textId="0EADA916" w:rsidR="00A96D0E" w:rsidRPr="00140D54" w:rsidRDefault="00ED59F3">
      <w:pPr>
        <w:jc w:val="both"/>
        <w:rPr>
          <w:rFonts w:ascii="Times New Roman" w:eastAsia="DFKai-SB" w:hAnsi="Times New Roman" w:cs="Times New Roman"/>
          <w:color w:val="auto"/>
        </w:rPr>
      </w:pPr>
      <w:bookmarkStart w:id="33" w:name="_Hlk162499590"/>
      <w:r w:rsidRPr="00140D54">
        <w:rPr>
          <w:rFonts w:ascii="Times New Roman" w:eastAsia="DFKai-SB" w:hAnsi="Times New Roman" w:cs="Times New Roman"/>
          <w:color w:val="auto"/>
        </w:rPr>
        <w:t>(</w:t>
      </w:r>
      <w:r w:rsidR="001B2588" w:rsidRPr="00140D54">
        <w:rPr>
          <w:rFonts w:ascii="Times New Roman" w:eastAsia="DFKai-SB" w:hAnsi="Times New Roman" w:cs="Times New Roman"/>
          <w:color w:val="auto"/>
        </w:rPr>
        <w:t>4</w:t>
      </w:r>
      <w:r w:rsidRPr="00140D54">
        <w:rPr>
          <w:rFonts w:ascii="Times New Roman" w:eastAsia="DFKai-SB" w:hAnsi="Times New Roman" w:cs="Times New Roman"/>
          <w:color w:val="auto"/>
        </w:rPr>
        <w:t>)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bookmarkStart w:id="34" w:name="_Hlk102931079"/>
      <w:r w:rsidR="005970F7">
        <w:rPr>
          <w:rFonts w:ascii="Times New Roman" w:eastAsia="DFKai-SB" w:hAnsi="Times New Roman" w:cs="Times New Roman"/>
          <w:color w:val="auto"/>
        </w:rPr>
        <w:t xml:space="preserve">O ran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hyfedredd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Saesneg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,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rhaid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i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ymgeiswyr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gyflawni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isafswm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sgôr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IELTS </w:t>
      </w:r>
      <w:proofErr w:type="spellStart"/>
      <w:r w:rsidR="005970F7">
        <w:rPr>
          <w:rFonts w:ascii="Times New Roman" w:eastAsia="DFKai-SB" w:hAnsi="Times New Roman" w:cs="Times New Roman"/>
          <w:color w:val="auto"/>
        </w:rPr>
        <w:t>Academaidd</w:t>
      </w:r>
      <w:proofErr w:type="spellEnd"/>
      <w:r w:rsidR="00073959" w:rsidRPr="00140D54">
        <w:rPr>
          <w:rFonts w:ascii="Times New Roman" w:eastAsia="DFKai-SB" w:hAnsi="Times New Roman" w:cs="Times New Roman"/>
          <w:color w:val="auto"/>
        </w:rPr>
        <w:t xml:space="preserve"> </w:t>
      </w:r>
      <w:bookmarkEnd w:id="34"/>
      <w:proofErr w:type="spellStart"/>
      <w:r w:rsidR="005970F7">
        <w:rPr>
          <w:rFonts w:ascii="Times New Roman" w:eastAsia="DFKai-SB" w:hAnsi="Times New Roman" w:cs="Times New Roman"/>
          <w:color w:val="auto"/>
        </w:rPr>
        <w:t>cyffredinol</w:t>
      </w:r>
      <w:proofErr w:type="spellEnd"/>
      <w:r w:rsidR="005970F7">
        <w:rPr>
          <w:rFonts w:ascii="Times New Roman" w:eastAsia="DFKai-SB" w:hAnsi="Times New Roman" w:cs="Times New Roman"/>
          <w:color w:val="auto"/>
        </w:rPr>
        <w:t xml:space="preserve"> o</w:t>
      </w:r>
      <w:r w:rsidR="00B0302F"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 6.0,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gydag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isafswm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sgôr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o</w:t>
      </w:r>
      <w:r w:rsidR="00B0302F"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 5.5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ym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mhob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un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o’r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4E6366">
        <w:rPr>
          <w:rFonts w:ascii="Times New Roman" w:eastAsia="DFKai-SB" w:hAnsi="Times New Roman" w:cs="Times New Roman"/>
          <w:color w:val="auto"/>
          <w:highlight w:val="white"/>
        </w:rPr>
        <w:t>pedair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cydran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(</w:t>
      </w:r>
      <w:bookmarkStart w:id="35" w:name="cysill"/>
      <w:bookmarkEnd w:id="35"/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darllen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,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ysgrifennu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,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gwrando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a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siarad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)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erbyn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diwedd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mis Mai 2025, neu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sicrhau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cymhwyster</w:t>
      </w:r>
      <w:proofErr w:type="spellEnd"/>
      <w:r w:rsidR="00B0302F"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bookmarkStart w:id="36" w:name="OLE_LINK2"/>
      <w:bookmarkStart w:id="37" w:name="OLE_LINK3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a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gymeradwyir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gan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r w:rsidR="00B0302F" w:rsidRPr="00140D54">
        <w:rPr>
          <w:rFonts w:ascii="Times New Roman" w:eastAsia="DFKai-SB" w:hAnsi="Times New Roman" w:cs="Times New Roman"/>
          <w:color w:val="auto"/>
          <w:highlight w:val="white"/>
        </w:rPr>
        <w:t>UK NARIC</w:t>
      </w:r>
      <w:bookmarkEnd w:id="36"/>
      <w:bookmarkEnd w:id="37"/>
      <w:r w:rsidR="00B0302F"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mewn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gwlad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Saesneg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ei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hiaith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.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Nodwch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mai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dim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ond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tystysgrifau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o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ganolfan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brawf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a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gymeradwyir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gan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UKVI y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bydd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PCDDS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yn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eu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derbyn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a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rhaid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i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ymgeiswyr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ddewis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y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categori</w:t>
      </w:r>
      <w:proofErr w:type="spellEnd"/>
      <w:r w:rsidR="00B0302F"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r w:rsidR="00B0302F" w:rsidRPr="00140D54">
        <w:rPr>
          <w:rFonts w:ascii="Times New Roman" w:eastAsia="DFKai-SB" w:hAnsi="Times New Roman" w:cs="Times New Roman"/>
          <w:color w:val="auto"/>
        </w:rPr>
        <w:t>“</w:t>
      </w:r>
      <w:r w:rsidR="00B0302F" w:rsidRPr="004E6366">
        <w:rPr>
          <w:rFonts w:ascii="Times New Roman" w:eastAsia="DFKai-SB" w:hAnsi="Times New Roman" w:cs="Times New Roman"/>
          <w:i/>
          <w:iCs/>
          <w:color w:val="auto"/>
          <w:highlight w:val="white"/>
        </w:rPr>
        <w:t>IELTS for UKVI and Immigration Academic</w:t>
      </w:r>
      <w:r w:rsidR="00B0302F"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”. </w:t>
      </w:r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I weld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rhestr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o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ganolfannau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cymeradwy</w:t>
      </w:r>
      <w:proofErr w:type="spellEnd"/>
      <w:r w:rsidR="005970F7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highlight w:val="white"/>
        </w:rPr>
        <w:t>cliciwch</w:t>
      </w:r>
      <w:proofErr w:type="spellEnd"/>
      <w:r w:rsidR="00B0302F"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hyperlink r:id="rId9" w:history="1">
        <w:proofErr w:type="spellStart"/>
        <w:r w:rsidR="005970F7">
          <w:rPr>
            <w:rStyle w:val="Hyperlink"/>
            <w:rFonts w:ascii="Times New Roman" w:eastAsia="DFKai-SB" w:hAnsi="Times New Roman" w:cs="Times New Roman"/>
            <w:b/>
            <w:bCs/>
            <w:color w:val="auto"/>
            <w:highlight w:val="white"/>
          </w:rPr>
          <w:t>yma</w:t>
        </w:r>
        <w:proofErr w:type="spellEnd"/>
      </w:hyperlink>
      <w:r w:rsidR="00B0302F" w:rsidRPr="00140D54">
        <w:rPr>
          <w:rFonts w:ascii="Times New Roman" w:eastAsia="DFKai-SB" w:hAnsi="Times New Roman" w:cs="Times New Roman"/>
          <w:color w:val="auto"/>
          <w:highlight w:val="white"/>
        </w:rPr>
        <w:t>.</w:t>
      </w:r>
    </w:p>
    <w:bookmarkEnd w:id="33"/>
    <w:p w14:paraId="07D4ECCD" w14:textId="7DEC1EA3" w:rsidR="00A96D0E" w:rsidRPr="00140D54" w:rsidRDefault="00ED59F3" w:rsidP="00FF20AB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(</w:t>
      </w:r>
      <w:r w:rsidR="001B2588" w:rsidRPr="00140D54">
        <w:rPr>
          <w:rFonts w:ascii="Times New Roman" w:eastAsia="DFKai-SB" w:hAnsi="Times New Roman" w:cs="Times New Roman"/>
          <w:color w:val="auto"/>
        </w:rPr>
        <w:t>4</w:t>
      </w:r>
      <w:r w:rsidRPr="00140D54">
        <w:rPr>
          <w:rFonts w:ascii="Times New Roman" w:eastAsia="DFKai-SB" w:hAnsi="Times New Roman" w:cs="Times New Roman"/>
          <w:color w:val="auto"/>
        </w:rPr>
        <w:t>)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bookmarkStart w:id="38" w:name="_Hlk67514642"/>
      <w:r w:rsidR="00291CAD" w:rsidRPr="00140D54">
        <w:rPr>
          <w:rFonts w:ascii="Times New Roman" w:eastAsia="DFKai-SB" w:hAnsi="Times New Roman" w:cs="Times New Roman"/>
          <w:color w:val="auto"/>
        </w:rPr>
        <w:t>申請人須</w:t>
      </w:r>
      <w:r w:rsidR="00107211" w:rsidRPr="00140D54">
        <w:rPr>
          <w:rFonts w:ascii="Times New Roman" w:eastAsia="DFKai-SB" w:hAnsi="Times New Roman" w:cs="Times New Roman"/>
          <w:color w:val="auto"/>
        </w:rPr>
        <w:t>於</w:t>
      </w:r>
      <w:r w:rsidR="00107211" w:rsidRPr="00140D54">
        <w:rPr>
          <w:rFonts w:ascii="Times New Roman" w:eastAsia="DFKai-SB" w:hAnsi="Times New Roman" w:cs="Times New Roman"/>
          <w:color w:val="auto"/>
        </w:rPr>
        <w:t>202</w:t>
      </w:r>
      <w:r w:rsidR="00940C23" w:rsidRPr="00140D54">
        <w:rPr>
          <w:rFonts w:ascii="Times New Roman" w:eastAsia="DFKai-SB" w:hAnsi="Times New Roman" w:cs="Times New Roman"/>
          <w:color w:val="auto"/>
        </w:rPr>
        <w:t>5</w:t>
      </w:r>
      <w:r w:rsidR="00107211" w:rsidRPr="00140D54">
        <w:rPr>
          <w:rFonts w:ascii="Times New Roman" w:eastAsia="DFKai-SB" w:hAnsi="Times New Roman" w:cs="Times New Roman"/>
          <w:color w:val="auto"/>
        </w:rPr>
        <w:t>年</w:t>
      </w:r>
      <w:r w:rsidR="00B0302F" w:rsidRPr="00140D54">
        <w:rPr>
          <w:rFonts w:ascii="Times New Roman" w:eastAsia="DFKai-SB" w:hAnsi="Times New Roman" w:cs="Times New Roman"/>
          <w:color w:val="auto"/>
        </w:rPr>
        <w:t>5</w:t>
      </w:r>
      <w:r w:rsidR="00107211" w:rsidRPr="00140D54">
        <w:rPr>
          <w:rFonts w:ascii="Times New Roman" w:eastAsia="DFKai-SB" w:hAnsi="Times New Roman" w:cs="Times New Roman"/>
          <w:color w:val="auto"/>
        </w:rPr>
        <w:t>月</w:t>
      </w:r>
      <w:r w:rsidR="00840B6B" w:rsidRPr="00140D54">
        <w:rPr>
          <w:rFonts w:ascii="Times New Roman" w:eastAsia="DFKai-SB" w:hAnsi="Times New Roman" w:cs="Times New Roman"/>
          <w:color w:val="auto"/>
        </w:rPr>
        <w:t>底之</w:t>
      </w:r>
      <w:r w:rsidR="00107211" w:rsidRPr="00140D54">
        <w:rPr>
          <w:rFonts w:ascii="Times New Roman" w:eastAsia="DFKai-SB" w:hAnsi="Times New Roman" w:cs="Times New Roman"/>
          <w:color w:val="auto"/>
        </w:rPr>
        <w:t>前，獲得</w:t>
      </w:r>
      <w:bookmarkEnd w:id="38"/>
      <w:r w:rsidR="00107211" w:rsidRPr="00140D54">
        <w:rPr>
          <w:rFonts w:ascii="Times New Roman" w:eastAsia="DFKai-SB" w:hAnsi="Times New Roman" w:cs="Times New Roman"/>
          <w:color w:val="auto"/>
        </w:rPr>
        <w:t>英語雅思</w:t>
      </w:r>
      <w:r w:rsidRPr="00140D54">
        <w:rPr>
          <w:rFonts w:ascii="Times New Roman" w:eastAsia="DFKai-SB" w:hAnsi="Times New Roman" w:cs="Times New Roman"/>
          <w:color w:val="auto"/>
        </w:rPr>
        <w:t>6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分</w:t>
      </w:r>
      <w:r w:rsidR="003B78F7" w:rsidRPr="00140D54">
        <w:rPr>
          <w:rFonts w:ascii="Times New Roman" w:eastAsia="DFKai-SB" w:hAnsi="Times New Roman" w:cs="Times New Roman"/>
          <w:color w:val="auto"/>
        </w:rPr>
        <w:t>或更高</w:t>
      </w:r>
      <w:r w:rsidR="006159BB" w:rsidRPr="00140D54">
        <w:rPr>
          <w:rFonts w:ascii="Times New Roman" w:eastAsia="DFKai-SB" w:hAnsi="Times New Roman" w:cs="Times New Roman"/>
          <w:color w:val="auto"/>
        </w:rPr>
        <w:t>的成績</w:t>
      </w:r>
      <w:r w:rsidRPr="00140D54">
        <w:rPr>
          <w:rFonts w:ascii="Times New Roman" w:eastAsia="DFKai-SB" w:hAnsi="Times New Roman" w:cs="Times New Roman"/>
          <w:color w:val="auto"/>
        </w:rPr>
        <w:t>，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聽、說、讀、寫各</w:t>
      </w:r>
      <w:r w:rsidR="002B748A" w:rsidRPr="00140D54">
        <w:rPr>
          <w:rFonts w:ascii="Times New Roman" w:eastAsia="DFKai-SB" w:hAnsi="Times New Roman" w:cs="Times New Roman"/>
          <w:color w:val="auto"/>
        </w:rPr>
        <w:t>項</w:t>
      </w:r>
      <w:r w:rsidRPr="00140D54">
        <w:rPr>
          <w:rFonts w:ascii="Times New Roman" w:eastAsia="DFKai-SB" w:hAnsi="Times New Roman" w:cs="Times New Roman"/>
          <w:color w:val="auto"/>
        </w:rPr>
        <w:t>均</w:t>
      </w:r>
      <w:r w:rsidR="003B78F7" w:rsidRPr="00140D54">
        <w:rPr>
          <w:rFonts w:ascii="Times New Roman" w:eastAsia="DFKai-SB" w:hAnsi="Times New Roman" w:cs="Times New Roman"/>
          <w:color w:val="auto"/>
        </w:rPr>
        <w:t>不低於</w:t>
      </w:r>
      <w:r w:rsidRPr="00140D54">
        <w:rPr>
          <w:rFonts w:ascii="Times New Roman" w:eastAsia="DFKai-SB" w:hAnsi="Times New Roman" w:cs="Times New Roman"/>
          <w:color w:val="auto"/>
        </w:rPr>
        <w:t>5.5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分，或英語系國家同等學歷和文憑證明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(UK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NARIC</w:t>
      </w:r>
      <w:r w:rsidRPr="00140D54">
        <w:rPr>
          <w:rFonts w:ascii="Times New Roman" w:eastAsia="DFKai-SB" w:hAnsi="Times New Roman" w:cs="Times New Roman"/>
          <w:color w:val="auto"/>
        </w:rPr>
        <w:t>認證</w:t>
      </w:r>
      <w:r w:rsidRPr="00140D54">
        <w:rPr>
          <w:rFonts w:ascii="Times New Roman" w:eastAsia="DFKai-SB" w:hAnsi="Times New Roman" w:cs="Times New Roman"/>
          <w:color w:val="auto"/>
        </w:rPr>
        <w:t>)</w:t>
      </w:r>
      <w:r w:rsidR="009639D3" w:rsidRPr="00140D54">
        <w:rPr>
          <w:rFonts w:ascii="Times New Roman" w:eastAsia="DFKai-SB" w:hAnsi="Times New Roman" w:cs="Times New Roman"/>
          <w:color w:val="auto"/>
        </w:rPr>
        <w:t>。</w:t>
      </w:r>
      <w:r w:rsidRPr="00140D54">
        <w:rPr>
          <w:rFonts w:ascii="Times New Roman" w:eastAsia="DFKai-SB" w:hAnsi="Times New Roman" w:cs="Times New Roman"/>
          <w:color w:val="auto"/>
        </w:rPr>
        <w:t>雅思測試必須選擇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“IELTS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for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UKVI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and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Immigration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Academic”</w:t>
      </w:r>
      <w:r w:rsidR="009639D3" w:rsidRPr="00140D54">
        <w:rPr>
          <w:rFonts w:ascii="Times New Roman" w:eastAsia="DFKai-SB" w:hAnsi="Times New Roman" w:cs="Times New Roman"/>
          <w:color w:val="auto"/>
        </w:rPr>
        <w:t>，</w:t>
      </w:r>
      <w:r w:rsidR="00AE4B2C" w:rsidRPr="00140D54">
        <w:rPr>
          <w:rFonts w:ascii="Times New Roman" w:eastAsia="DFKai-SB" w:hAnsi="Times New Roman" w:cs="Times New Roman"/>
          <w:color w:val="auto"/>
        </w:rPr>
        <w:t>大</w:t>
      </w:r>
      <w:r w:rsidRPr="00140D54">
        <w:rPr>
          <w:rFonts w:ascii="Times New Roman" w:eastAsia="DFKai-SB" w:hAnsi="Times New Roman" w:cs="Times New Roman"/>
          <w:color w:val="auto"/>
        </w:rPr>
        <w:t>學只認可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UKVI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認證的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IELTS</w:t>
      </w:r>
      <w:r w:rsidR="00125B01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考試中心，具體信息請點擊</w:t>
      </w:r>
      <w:r w:rsidR="00000000">
        <w:fldChar w:fldCharType="begin"/>
      </w:r>
      <w:r w:rsidR="00000000">
        <w:instrText>HYPERLINK "https://www.gov.uk/government/publications/guidance-on-applying-for-uk-visa-approved-english-language-tests"</w:instrText>
      </w:r>
      <w:r w:rsidR="00000000">
        <w:fldChar w:fldCharType="separate"/>
      </w:r>
      <w:r w:rsidRPr="00140D54">
        <w:rPr>
          <w:rStyle w:val="Hyperlink"/>
          <w:rFonts w:ascii="Times New Roman" w:eastAsia="DFKai-SB" w:hAnsi="Times New Roman" w:cs="Times New Roman"/>
          <w:b/>
          <w:color w:val="auto"/>
        </w:rPr>
        <w:t>這裡</w:t>
      </w:r>
      <w:r w:rsidR="00000000">
        <w:rPr>
          <w:rStyle w:val="Hyperlink"/>
          <w:rFonts w:ascii="Times New Roman" w:eastAsia="DFKai-SB" w:hAnsi="Times New Roman" w:cs="Times New Roman"/>
          <w:b/>
          <w:color w:val="auto"/>
        </w:rPr>
        <w:fldChar w:fldCharType="end"/>
      </w:r>
      <w:r w:rsidRPr="00140D54">
        <w:rPr>
          <w:rFonts w:ascii="Times New Roman" w:eastAsia="DFKai-SB" w:hAnsi="Times New Roman" w:cs="Times New Roman"/>
          <w:color w:val="auto"/>
        </w:rPr>
        <w:t>。</w:t>
      </w:r>
    </w:p>
    <w:bookmarkEnd w:id="32"/>
    <w:p w14:paraId="0E8D29FA" w14:textId="15292C8C" w:rsidR="00923BDB" w:rsidRPr="00140D54" w:rsidRDefault="00923BDB">
      <w:pPr>
        <w:rPr>
          <w:rFonts w:ascii="Times New Roman" w:eastAsia="DFKai-SB" w:hAnsi="Times New Roman" w:cs="Times New Roman"/>
          <w:color w:val="auto"/>
          <w:lang w:val="en-US"/>
        </w:rPr>
      </w:pPr>
    </w:p>
    <w:p w14:paraId="679EA77C" w14:textId="77777777" w:rsidR="00C16901" w:rsidRPr="00140D54" w:rsidRDefault="00C16901">
      <w:pPr>
        <w:rPr>
          <w:rFonts w:ascii="Times New Roman" w:eastAsia="DFKai-SB" w:hAnsi="Times New Roman" w:cs="Times New Roman"/>
          <w:color w:val="auto"/>
          <w:lang w:val="en-US"/>
        </w:rPr>
      </w:pPr>
    </w:p>
    <w:p w14:paraId="6908DD01" w14:textId="77777777" w:rsidR="00EF0D6A" w:rsidRDefault="00EF0D6A">
      <w:pPr>
        <w:jc w:val="both"/>
        <w:rPr>
          <w:rFonts w:ascii="Times New Roman" w:eastAsia="DFKai-SB" w:hAnsi="Times New Roman" w:cs="Times New Roman"/>
          <w:b/>
          <w:bCs/>
          <w:color w:val="auto"/>
          <w:lang w:val="en-US"/>
        </w:rPr>
      </w:pPr>
      <w:bookmarkStart w:id="39" w:name="_Hlk162499627"/>
    </w:p>
    <w:p w14:paraId="68D04EFC" w14:textId="656183C4" w:rsidR="00726EBF" w:rsidRPr="00140D54" w:rsidRDefault="00726EBF">
      <w:pPr>
        <w:jc w:val="both"/>
        <w:rPr>
          <w:rFonts w:ascii="Times New Roman" w:eastAsia="DFKai-SB" w:hAnsi="Times New Roman" w:cs="Times New Roman"/>
          <w:b/>
          <w:bCs/>
          <w:color w:val="auto"/>
          <w:lang w:val="en-US"/>
        </w:rPr>
      </w:pPr>
      <w:r>
        <w:rPr>
          <w:rFonts w:ascii="Times New Roman" w:eastAsia="DFKai-SB" w:hAnsi="Times New Roman" w:cs="Times New Roman"/>
          <w:b/>
          <w:bCs/>
          <w:color w:val="auto"/>
          <w:lang w:val="en-US"/>
        </w:rPr>
        <w:t>5. P</w:t>
      </w:r>
      <w:proofErr w:type="spellStart"/>
      <w:r>
        <w:rPr>
          <w:rFonts w:ascii="Times New Roman" w:eastAsia="DFKai-SB" w:hAnsi="Times New Roman" w:cs="Times New Roman"/>
          <w:b/>
          <w:bCs/>
          <w:color w:val="auto"/>
          <w:lang w:val="en-US"/>
        </w:rPr>
        <w:t>rosesau</w:t>
      </w:r>
      <w:proofErr w:type="spellEnd"/>
      <w:r>
        <w:rPr>
          <w:rFonts w:ascii="Times New Roman" w:eastAsia="DFKai-SB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DFKai-SB" w:hAnsi="Times New Roman" w:cs="Times New Roman"/>
          <w:b/>
          <w:bCs/>
          <w:color w:val="auto"/>
          <w:lang w:val="en-US"/>
        </w:rPr>
        <w:t>ymgeisio</w:t>
      </w:r>
      <w:proofErr w:type="spellEnd"/>
    </w:p>
    <w:bookmarkEnd w:id="39"/>
    <w:p w14:paraId="49D0B182" w14:textId="170E3853" w:rsidR="001B2588" w:rsidRPr="00140D54" w:rsidRDefault="00B0302F">
      <w:pPr>
        <w:jc w:val="both"/>
        <w:rPr>
          <w:rFonts w:ascii="Times New Roman" w:eastAsia="DFKai-SB" w:hAnsi="Times New Roman" w:cs="Times New Roman"/>
          <w:b/>
          <w:bCs/>
          <w:color w:val="auto"/>
          <w:lang w:val="en-US"/>
        </w:rPr>
      </w:pPr>
      <w:r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>5</w:t>
      </w:r>
      <w:r w:rsidR="001B2588"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>.</w:t>
      </w:r>
      <w:r w:rsidR="001B2588"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>報考流程</w:t>
      </w:r>
    </w:p>
    <w:p w14:paraId="5C1ED360" w14:textId="09F8E076" w:rsidR="001B2588" w:rsidRPr="00140D54" w:rsidRDefault="001B2588">
      <w:pPr>
        <w:jc w:val="both"/>
        <w:rPr>
          <w:rFonts w:ascii="Times New Roman" w:eastAsia="DFKai-SB" w:hAnsi="Times New Roman" w:cs="Times New Roman"/>
          <w:color w:val="auto"/>
          <w:lang w:val="en-US"/>
        </w:rPr>
      </w:pPr>
    </w:p>
    <w:p w14:paraId="1EA1B43A" w14:textId="49BECDEC" w:rsidR="00726EBF" w:rsidRPr="00140D54" w:rsidRDefault="00726EBF" w:rsidP="00A74947">
      <w:pPr>
        <w:jc w:val="both"/>
        <w:rPr>
          <w:rFonts w:ascii="Times New Roman" w:eastAsia="DFKai-SB" w:hAnsi="Times New Roman" w:cs="Times New Roman"/>
          <w:b/>
          <w:bCs/>
          <w:color w:val="auto"/>
          <w:lang w:val="en-US"/>
        </w:rPr>
      </w:pPr>
      <w:bookmarkStart w:id="40" w:name="_Hlk157151815"/>
      <w:bookmarkStart w:id="41" w:name="_Hlk162499638"/>
      <w:r>
        <w:rPr>
          <w:rFonts w:ascii="Times New Roman" w:eastAsia="DFKai-SB" w:hAnsi="Times New Roman" w:cs="Times New Roman"/>
          <w:b/>
          <w:bCs/>
          <w:color w:val="auto"/>
          <w:lang w:val="en-US" w:eastAsia="zh-CN"/>
        </w:rPr>
        <w:t xml:space="preserve">5-1. </w:t>
      </w:r>
      <w:r w:rsidR="004E6366">
        <w:rPr>
          <w:rFonts w:ascii="Times New Roman" w:eastAsia="DFKai-SB" w:hAnsi="Times New Roman" w:cs="Times New Roman"/>
          <w:b/>
          <w:bCs/>
          <w:color w:val="auto"/>
          <w:lang w:val="en-US" w:eastAsia="zh-CN"/>
        </w:rPr>
        <w:t xml:space="preserve">Proses y </w:t>
      </w:r>
      <w:proofErr w:type="spellStart"/>
      <w:r w:rsidR="004E6366">
        <w:rPr>
          <w:rFonts w:ascii="Times New Roman" w:eastAsia="DFKai-SB" w:hAnsi="Times New Roman" w:cs="Times New Roman"/>
          <w:b/>
          <w:bCs/>
          <w:color w:val="auto"/>
          <w:lang w:val="en-US" w:eastAsia="zh-CN"/>
        </w:rPr>
        <w:t>Sefydliad</w:t>
      </w:r>
      <w:proofErr w:type="spellEnd"/>
    </w:p>
    <w:bookmarkEnd w:id="41"/>
    <w:p w14:paraId="666033C8" w14:textId="7C7DE635" w:rsidR="00A74947" w:rsidRPr="00140D54" w:rsidRDefault="00A74947" w:rsidP="00A74947">
      <w:pPr>
        <w:jc w:val="both"/>
        <w:rPr>
          <w:rFonts w:ascii="Times New Roman" w:eastAsia="DFKai-SB" w:hAnsi="Times New Roman" w:cs="Times New Roman"/>
          <w:b/>
          <w:bCs/>
          <w:color w:val="auto"/>
          <w:lang w:val="en-US"/>
        </w:rPr>
      </w:pPr>
      <w:r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>5-1.</w:t>
      </w:r>
      <w:r w:rsidR="00060D1E"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 xml:space="preserve"> </w:t>
      </w:r>
      <w:r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>基金會流程</w:t>
      </w:r>
    </w:p>
    <w:p w14:paraId="2A1BDC33" w14:textId="77777777" w:rsidR="00726EBF" w:rsidRDefault="00726EBF" w:rsidP="00B0302F">
      <w:pPr>
        <w:jc w:val="both"/>
        <w:rPr>
          <w:rFonts w:ascii="Times New Roman" w:eastAsia="DFKai-SB" w:hAnsi="Times New Roman" w:cs="Times New Roman"/>
          <w:color w:val="auto"/>
          <w:lang w:val="en-US"/>
        </w:rPr>
      </w:pPr>
      <w:bookmarkStart w:id="42" w:name="_Hlk68010324"/>
      <w:bookmarkEnd w:id="40"/>
    </w:p>
    <w:p w14:paraId="13655015" w14:textId="5E71E214" w:rsidR="00B0302F" w:rsidRPr="00140D54" w:rsidRDefault="00A609EF" w:rsidP="00B0302F">
      <w:pPr>
        <w:jc w:val="both"/>
        <w:rPr>
          <w:rFonts w:ascii="Times New Roman" w:eastAsia="DFKai-SB" w:hAnsi="Times New Roman" w:cs="Times New Roman"/>
          <w:color w:val="auto"/>
          <w:lang w:val="en-US"/>
        </w:rPr>
      </w:pPr>
      <w:bookmarkStart w:id="43" w:name="_Hlk162499651"/>
      <w:r w:rsidRPr="00140D54">
        <w:rPr>
          <w:rFonts w:ascii="Times New Roman" w:eastAsia="DFKai-SB" w:hAnsi="Times New Roman" w:cs="Times New Roman"/>
          <w:color w:val="auto"/>
          <w:lang w:val="en-US"/>
        </w:rPr>
        <w:t xml:space="preserve">5-1-1. </w:t>
      </w:r>
      <w:proofErr w:type="spellStart"/>
      <w:r w:rsidR="00623E10">
        <w:rPr>
          <w:rFonts w:ascii="Times New Roman" w:hAnsi="Times New Roman" w:cs="Times New Roman"/>
          <w:b/>
          <w:bCs/>
        </w:rPr>
        <w:t>Ymgeisio</w:t>
      </w:r>
      <w:proofErr w:type="spellEnd"/>
      <w:r w:rsidR="00623E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23E10">
        <w:rPr>
          <w:rFonts w:ascii="Times New Roman" w:hAnsi="Times New Roman" w:cs="Times New Roman"/>
          <w:b/>
          <w:bCs/>
        </w:rPr>
        <w:t>drwy</w:t>
      </w:r>
      <w:proofErr w:type="spellEnd"/>
      <w:r w:rsidR="00623E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23E10">
        <w:rPr>
          <w:rFonts w:ascii="Times New Roman" w:hAnsi="Times New Roman" w:cs="Times New Roman"/>
          <w:b/>
          <w:bCs/>
        </w:rPr>
        <w:t>ebost</w:t>
      </w:r>
      <w:proofErr w:type="spellEnd"/>
    </w:p>
    <w:p w14:paraId="30BE0115" w14:textId="33DBDD87" w:rsidR="00B0302F" w:rsidRPr="00140D54" w:rsidRDefault="00623E10" w:rsidP="00B0302F">
      <w:pPr>
        <w:jc w:val="both"/>
        <w:rPr>
          <w:rFonts w:ascii="Times New Roman" w:eastAsia="DFKai-SB" w:hAnsi="Times New Roman" w:cs="Times New Roman"/>
          <w:color w:val="auto"/>
          <w:lang w:val="en-US"/>
        </w:rPr>
      </w:pPr>
      <w:proofErr w:type="spellStart"/>
      <w:r>
        <w:rPr>
          <w:rFonts w:ascii="Times New Roman" w:hAnsi="Times New Roman" w:cs="Times New Roman"/>
        </w:rPr>
        <w:t>Cyflwynwch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ffurflen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Tsieinëeg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Saesneg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copïau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gwahanol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datganiad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Tsieinëeg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glasurol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lythyr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geirda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dogfennau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adnabod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chymwysterau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fel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nodir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  <w:i/>
          <w:iCs/>
        </w:rPr>
        <w:t>Rhestr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Wirio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Dogfennau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E6366">
        <w:rPr>
          <w:rFonts w:ascii="Times New Roman" w:hAnsi="Times New Roman" w:cs="Times New Roman"/>
          <w:i/>
          <w:iCs/>
        </w:rPr>
        <w:t>ymgeisio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blwyddyn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academaidd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2025-2026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4E6366"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fformat</w:t>
      </w:r>
      <w:proofErr w:type="spellEnd"/>
      <w:r>
        <w:rPr>
          <w:rFonts w:ascii="Times New Roman" w:hAnsi="Times New Roman" w:cs="Times New Roman"/>
        </w:rPr>
        <w:t xml:space="preserve"> PDF. </w:t>
      </w:r>
      <w:proofErr w:type="spellStart"/>
      <w:r>
        <w:rPr>
          <w:rFonts w:ascii="Times New Roman" w:hAnsi="Times New Roman" w:cs="Times New Roman"/>
        </w:rPr>
        <w:t>Anfonwch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rhain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cyfeiriad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ebost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erbyn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15 Mai 2024</w:t>
      </w:r>
      <w:r>
        <w:rPr>
          <w:rFonts w:ascii="Times New Roman" w:hAnsi="Times New Roman" w:cs="Times New Roman"/>
        </w:rPr>
        <w:t>.</w:t>
      </w:r>
    </w:p>
    <w:bookmarkStart w:id="44" w:name="_Hlk103524747"/>
    <w:p w14:paraId="4B646260" w14:textId="114A29F5" w:rsidR="002F6123" w:rsidRPr="00140D54" w:rsidRDefault="000777E3" w:rsidP="002F6123">
      <w:pPr>
        <w:jc w:val="both"/>
        <w:rPr>
          <w:rFonts w:ascii="Times New Roman" w:eastAsia="DFKai-SB" w:hAnsi="Times New Roman" w:cs="Times New Roman"/>
          <w:color w:val="auto"/>
          <w:lang w:val="en-US"/>
        </w:rPr>
      </w:pPr>
      <w:r w:rsidRPr="00140D54">
        <w:fldChar w:fldCharType="begin"/>
      </w:r>
      <w:r w:rsidRPr="00140D54">
        <w:rPr>
          <w:rFonts w:ascii="Times New Roman" w:eastAsia="DFKai-SB" w:hAnsi="Times New Roman" w:cs="Times New Roman"/>
          <w:color w:val="auto"/>
        </w:rPr>
        <w:instrText>HYPERLINK "mailto:sinology@uwtsd.ac.uk"</w:instrText>
      </w:r>
      <w:r w:rsidRPr="00140D54">
        <w:fldChar w:fldCharType="separate"/>
      </w:r>
      <w:r w:rsidRPr="00140D54">
        <w:rPr>
          <w:rStyle w:val="Hyperlink"/>
          <w:rFonts w:ascii="Times New Roman" w:eastAsia="DFKai-SB" w:hAnsi="Times New Roman" w:cs="Times New Roman"/>
          <w:color w:val="auto"/>
          <w:lang w:val="en-US"/>
        </w:rPr>
        <w:t>sinology@uwtsd.ac.uk</w:t>
      </w:r>
      <w:r w:rsidRPr="00140D54">
        <w:rPr>
          <w:rStyle w:val="Hyperlink"/>
          <w:rFonts w:ascii="Times New Roman" w:eastAsia="DFKai-SB" w:hAnsi="Times New Roman" w:cs="Times New Roman"/>
          <w:color w:val="auto"/>
          <w:lang w:val="en-US"/>
        </w:rPr>
        <w:fldChar w:fldCharType="end"/>
      </w:r>
      <w:r w:rsidRPr="00140D54">
        <w:rPr>
          <w:rFonts w:ascii="Times New Roman" w:eastAsia="DFKai-SB" w:hAnsi="Times New Roman" w:cs="Times New Roman"/>
          <w:color w:val="auto"/>
          <w:lang w:val="en-US"/>
        </w:rPr>
        <w:t xml:space="preserve"> (</w:t>
      </w:r>
      <w:proofErr w:type="spellStart"/>
      <w:r w:rsidR="005970F7">
        <w:rPr>
          <w:rFonts w:ascii="Times New Roman" w:eastAsia="DFKai-SB" w:hAnsi="Times New Roman" w:cs="Times New Roman"/>
          <w:color w:val="auto"/>
          <w:lang w:val="en-US"/>
        </w:rPr>
        <w:t>Academi</w:t>
      </w:r>
      <w:proofErr w:type="spellEnd"/>
      <w:r w:rsidR="005970F7"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 w:rsidR="005970F7">
        <w:rPr>
          <w:rFonts w:ascii="Times New Roman" w:eastAsia="DFKai-SB" w:hAnsi="Times New Roman" w:cs="Times New Roman"/>
          <w:color w:val="auto"/>
          <w:lang w:val="en-US"/>
        </w:rPr>
        <w:t>Sinoleg</w:t>
      </w:r>
      <w:proofErr w:type="spellEnd"/>
      <w:r w:rsidRPr="00140D54">
        <w:rPr>
          <w:rFonts w:ascii="Times New Roman" w:eastAsia="DFKai-SB" w:hAnsi="Times New Roman" w:cs="Times New Roman"/>
          <w:color w:val="auto"/>
          <w:lang w:val="en-US"/>
        </w:rPr>
        <w:t>)</w:t>
      </w:r>
    </w:p>
    <w:bookmarkEnd w:id="42"/>
    <w:bookmarkEnd w:id="43"/>
    <w:bookmarkEnd w:id="44"/>
    <w:p w14:paraId="5F06C0E3" w14:textId="77777777" w:rsidR="002F6123" w:rsidRPr="00140D54" w:rsidRDefault="002F6123">
      <w:pPr>
        <w:jc w:val="both"/>
        <w:rPr>
          <w:rFonts w:ascii="Times New Roman" w:eastAsia="DFKai-SB" w:hAnsi="Times New Roman" w:cs="Times New Roman"/>
          <w:color w:val="auto"/>
          <w:lang w:val="en-US"/>
        </w:rPr>
      </w:pPr>
    </w:p>
    <w:p w14:paraId="74704C7C" w14:textId="2670FD60" w:rsidR="00A72637" w:rsidRPr="00140D54" w:rsidRDefault="00060D1E" w:rsidP="007757A2">
      <w:pPr>
        <w:spacing w:beforeLines="50" w:before="120"/>
        <w:rPr>
          <w:rFonts w:ascii="Times New Roman" w:eastAsia="DFKai-SB" w:hAnsi="Times New Roman" w:cs="Times New Roman"/>
          <w:color w:val="auto"/>
          <w:lang w:val="en-US"/>
        </w:rPr>
      </w:pPr>
      <w:r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 xml:space="preserve">5-1-1. </w:t>
      </w:r>
      <w:r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>電郵</w:t>
      </w:r>
      <w:r w:rsidR="00B724E4"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>報名</w:t>
      </w:r>
      <w:r w:rsidR="00B724E4" w:rsidRPr="00140D54">
        <w:rPr>
          <w:rFonts w:ascii="Times New Roman" w:eastAsia="DFKai-SB" w:hAnsi="Times New Roman" w:cs="Times New Roman"/>
          <w:color w:val="auto"/>
          <w:lang w:val="en-US"/>
        </w:rPr>
        <w:t>：</w:t>
      </w:r>
    </w:p>
    <w:p w14:paraId="12C7AE50" w14:textId="180E332E" w:rsidR="00BC1E3E" w:rsidRPr="00140D54" w:rsidRDefault="00A72637" w:rsidP="00B724E4">
      <w:pPr>
        <w:spacing w:beforeLines="50" w:before="120"/>
        <w:rPr>
          <w:rFonts w:ascii="Times New Roman" w:eastAsia="DFKai-SB" w:hAnsi="Times New Roman" w:cs="Times New Roman"/>
          <w:color w:val="auto"/>
        </w:rPr>
      </w:pPr>
      <w:bookmarkStart w:id="45" w:name="_Hlk153221069"/>
      <w:r w:rsidRPr="00140D54">
        <w:rPr>
          <w:rFonts w:ascii="Times New Roman" w:eastAsia="DFKai-SB" w:hAnsi="Times New Roman" w:cs="Times New Roman"/>
          <w:color w:val="auto"/>
          <w:lang w:val="en-US"/>
        </w:rPr>
        <w:t>請於報名截止日</w:t>
      </w:r>
      <w:r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>202</w:t>
      </w:r>
      <w:r w:rsidR="008178F8"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>4</w:t>
      </w:r>
      <w:r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>年</w:t>
      </w:r>
      <w:r w:rsidR="00CC56D2"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>5</w:t>
      </w:r>
      <w:r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>月</w:t>
      </w:r>
      <w:r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>1</w:t>
      </w:r>
      <w:r w:rsidR="00CC56D2"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>5</w:t>
      </w:r>
      <w:r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>日</w:t>
      </w:r>
      <w:r w:rsidRPr="00140D54">
        <w:rPr>
          <w:rFonts w:ascii="Times New Roman" w:eastAsia="DFKai-SB" w:hAnsi="Times New Roman" w:cs="Times New Roman"/>
          <w:color w:val="auto"/>
          <w:lang w:val="en-US"/>
        </w:rPr>
        <w:t>之前，</w:t>
      </w:r>
      <w:bookmarkStart w:id="46" w:name="_Hlk67081069"/>
      <w:r w:rsidRPr="00140D54">
        <w:rPr>
          <w:rFonts w:ascii="Times New Roman" w:eastAsia="DFKai-SB" w:hAnsi="Times New Roman" w:cs="Times New Roman"/>
          <w:color w:val="auto"/>
        </w:rPr>
        <w:t>提交《</w:t>
      </w:r>
      <w:r w:rsidR="00115E8F" w:rsidRPr="00140D54">
        <w:rPr>
          <w:rFonts w:ascii="Times New Roman" w:eastAsia="DFKai-SB" w:hAnsi="Times New Roman" w:cs="Times New Roman"/>
          <w:color w:val="auto"/>
          <w:lang w:val="en-US"/>
        </w:rPr>
        <w:t>2025-2026</w:t>
      </w:r>
      <w:r w:rsidRPr="00140D54">
        <w:rPr>
          <w:rFonts w:ascii="Times New Roman" w:eastAsia="DFKai-SB" w:hAnsi="Times New Roman" w:cs="Times New Roman"/>
          <w:color w:val="auto"/>
        </w:rPr>
        <w:t>學年入學申請資料清單》中所列的中英文申請表各一份、一份文言文自傳、兩封推薦信、身</w:t>
      </w:r>
      <w:r w:rsidR="002D5D04" w:rsidRPr="00140D54">
        <w:rPr>
          <w:rFonts w:ascii="Times New Roman" w:eastAsia="DFKai-SB" w:hAnsi="Times New Roman" w:cs="Times New Roman"/>
          <w:color w:val="auto"/>
        </w:rPr>
        <w:t>分</w:t>
      </w:r>
      <w:r w:rsidRPr="00140D54">
        <w:rPr>
          <w:rFonts w:ascii="Times New Roman" w:eastAsia="DFKai-SB" w:hAnsi="Times New Roman" w:cs="Times New Roman"/>
          <w:color w:val="auto"/>
        </w:rPr>
        <w:t>證明和</w:t>
      </w:r>
      <w:r w:rsidRPr="00140D54">
        <w:rPr>
          <w:rFonts w:ascii="Times New Roman" w:eastAsia="DFKai-SB" w:hAnsi="Times New Roman" w:cs="Times New Roman"/>
          <w:color w:val="auto"/>
          <w:lang w:val="en-US"/>
        </w:rPr>
        <w:t>學歷證明</w:t>
      </w:r>
      <w:r w:rsidRPr="00140D54">
        <w:rPr>
          <w:rFonts w:ascii="Times New Roman" w:eastAsia="DFKai-SB" w:hAnsi="Times New Roman" w:cs="Times New Roman"/>
          <w:color w:val="auto"/>
        </w:rPr>
        <w:t>文件，以</w:t>
      </w:r>
      <w:r w:rsidRPr="00140D54">
        <w:rPr>
          <w:rFonts w:ascii="Times New Roman" w:eastAsia="DFKai-SB" w:hAnsi="Times New Roman" w:cs="Times New Roman"/>
          <w:color w:val="auto"/>
        </w:rPr>
        <w:t>PDF</w:t>
      </w:r>
      <w:r w:rsidRPr="00140D54">
        <w:rPr>
          <w:rFonts w:ascii="Times New Roman" w:eastAsia="DFKai-SB" w:hAnsi="Times New Roman" w:cs="Times New Roman"/>
          <w:color w:val="auto"/>
        </w:rPr>
        <w:t>格式，發送至以下電子郵箱</w:t>
      </w:r>
      <w:r w:rsidRPr="00140D54">
        <w:rPr>
          <w:rFonts w:ascii="Times New Roman" w:eastAsia="DFKai-SB" w:hAnsi="Times New Roman" w:cs="Times New Roman"/>
          <w:color w:val="auto"/>
          <w:lang w:val="en-US"/>
        </w:rPr>
        <w:t>：</w:t>
      </w:r>
      <w:bookmarkEnd w:id="45"/>
      <w:bookmarkEnd w:id="46"/>
      <w:r w:rsidR="00B724E4" w:rsidRPr="00140D54">
        <w:rPr>
          <w:rFonts w:ascii="Times New Roman" w:eastAsia="DFKai-SB" w:hAnsi="Times New Roman" w:cs="Times New Roman"/>
          <w:color w:val="auto"/>
        </w:rPr>
        <w:t xml:space="preserve"> </w:t>
      </w:r>
    </w:p>
    <w:bookmarkStart w:id="47" w:name="_Hlk103524760"/>
    <w:p w14:paraId="1D4B3449" w14:textId="0726DBFA" w:rsidR="00B724E4" w:rsidRPr="00140D54" w:rsidRDefault="000777E3" w:rsidP="00BC1E3E">
      <w:pPr>
        <w:spacing w:beforeLines="50" w:before="120" w:afterLines="50" w:after="120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fldChar w:fldCharType="begin"/>
      </w:r>
      <w:r w:rsidRPr="00140D54">
        <w:rPr>
          <w:rFonts w:ascii="Times New Roman" w:eastAsia="DFKai-SB" w:hAnsi="Times New Roman" w:cs="Times New Roman"/>
          <w:color w:val="auto"/>
        </w:rPr>
        <w:instrText>HYPERLINK "mailto:sinology@uwtsd.ac.uk"</w:instrText>
      </w:r>
      <w:r w:rsidRPr="00140D54">
        <w:rPr>
          <w:rFonts w:ascii="Times New Roman" w:eastAsia="DFKai-SB" w:hAnsi="Times New Roman" w:cs="Times New Roman"/>
          <w:color w:val="auto"/>
        </w:rPr>
      </w:r>
      <w:r w:rsidRPr="00140D54">
        <w:rPr>
          <w:rFonts w:ascii="Times New Roman" w:eastAsia="DFKai-SB" w:hAnsi="Times New Roman" w:cs="Times New Roman"/>
          <w:color w:val="auto"/>
        </w:rPr>
        <w:fldChar w:fldCharType="separate"/>
      </w:r>
      <w:r w:rsidRPr="00140D54">
        <w:rPr>
          <w:rStyle w:val="Hyperlink"/>
          <w:rFonts w:ascii="Times New Roman" w:eastAsia="DFKai-SB" w:hAnsi="Times New Roman" w:cs="Times New Roman"/>
          <w:color w:val="auto"/>
        </w:rPr>
        <w:t>sinology@uwtsd.ac.uk</w:t>
      </w:r>
      <w:r w:rsidRPr="00140D54">
        <w:rPr>
          <w:rFonts w:ascii="Times New Roman" w:eastAsia="DFKai-SB" w:hAnsi="Times New Roman" w:cs="Times New Roman"/>
          <w:color w:val="auto"/>
        </w:rPr>
        <w:fldChar w:fldCharType="end"/>
      </w:r>
      <w:r w:rsidRPr="00140D54">
        <w:rPr>
          <w:rFonts w:ascii="Times New Roman" w:eastAsia="DFKai-SB" w:hAnsi="Times New Roman" w:cs="Times New Roman"/>
          <w:color w:val="auto"/>
        </w:rPr>
        <w:t xml:space="preserve">   (</w:t>
      </w:r>
      <w:r w:rsidRPr="00140D54">
        <w:rPr>
          <w:rFonts w:ascii="Times New Roman" w:eastAsia="DFKai-SB" w:hAnsi="Times New Roman" w:cs="Times New Roman"/>
          <w:color w:val="auto"/>
        </w:rPr>
        <w:t>英國漢學院郵箱</w:t>
      </w:r>
      <w:r w:rsidRPr="00140D54">
        <w:rPr>
          <w:rFonts w:ascii="Times New Roman" w:eastAsia="DFKai-SB" w:hAnsi="Times New Roman" w:cs="Times New Roman"/>
          <w:color w:val="auto"/>
        </w:rPr>
        <w:t>)</w:t>
      </w:r>
    </w:p>
    <w:bookmarkEnd w:id="47"/>
    <w:p w14:paraId="41126EF6" w14:textId="77777777" w:rsidR="004D2EF3" w:rsidRDefault="004D2EF3" w:rsidP="00BC1E3E">
      <w:pPr>
        <w:spacing w:beforeLines="50" w:before="120" w:afterLines="50" w:after="120"/>
        <w:rPr>
          <w:rFonts w:ascii="Times New Roman" w:eastAsia="DFKai-SB" w:hAnsi="Times New Roman" w:cs="Times New Roman"/>
          <w:color w:val="auto"/>
          <w:lang w:val="en-US"/>
        </w:rPr>
      </w:pPr>
    </w:p>
    <w:p w14:paraId="4248C01E" w14:textId="77777777" w:rsidR="00EE6037" w:rsidRPr="00140D54" w:rsidRDefault="00EE6037" w:rsidP="00BC1E3E">
      <w:pPr>
        <w:spacing w:beforeLines="50" w:before="120" w:afterLines="50" w:after="120"/>
        <w:rPr>
          <w:rFonts w:ascii="Times New Roman" w:eastAsia="DFKai-SB" w:hAnsi="Times New Roman" w:cs="Times New Roman"/>
          <w:color w:val="auto"/>
          <w:lang w:val="en-US"/>
        </w:rPr>
      </w:pPr>
    </w:p>
    <w:p w14:paraId="50F0461B" w14:textId="76483ABB" w:rsidR="00726EBF" w:rsidRPr="00140D54" w:rsidRDefault="00B724E4" w:rsidP="00726EBF">
      <w:pPr>
        <w:jc w:val="both"/>
        <w:rPr>
          <w:rFonts w:ascii="Times New Roman" w:eastAsia="DFKai-SB" w:hAnsi="Times New Roman" w:cs="Times New Roman"/>
          <w:color w:val="auto"/>
          <w:lang w:val="en-US"/>
        </w:rPr>
      </w:pPr>
      <w:bookmarkStart w:id="48" w:name="_Hlk162499727"/>
      <w:r w:rsidRPr="00140D54">
        <w:rPr>
          <w:rFonts w:ascii="Times New Roman" w:eastAsia="DFKai-SB" w:hAnsi="Times New Roman" w:cs="Times New Roman"/>
          <w:color w:val="auto"/>
        </w:rPr>
        <w:tab/>
      </w:r>
      <w:proofErr w:type="spellStart"/>
      <w:r w:rsidR="005970F7" w:rsidRPr="005970F7">
        <w:rPr>
          <w:rFonts w:ascii="Times New Roman" w:eastAsia="DFKai-SB" w:hAnsi="Times New Roman" w:cs="Times New Roman"/>
          <w:color w:val="auto"/>
          <w:lang w:val="en-US"/>
        </w:rPr>
        <w:t>Rhagor</w:t>
      </w:r>
      <w:proofErr w:type="spellEnd"/>
      <w:r w:rsidR="005970F7" w:rsidRPr="005970F7">
        <w:rPr>
          <w:rFonts w:ascii="Times New Roman" w:eastAsia="DFKai-SB" w:hAnsi="Times New Roman" w:cs="Times New Roman"/>
          <w:color w:val="auto"/>
          <w:lang w:val="en-US"/>
        </w:rPr>
        <w:t xml:space="preserve"> o </w:t>
      </w:r>
      <w:proofErr w:type="spellStart"/>
      <w:r w:rsidR="005970F7" w:rsidRPr="005970F7">
        <w:rPr>
          <w:rFonts w:ascii="Times New Roman" w:eastAsia="DFKai-SB" w:hAnsi="Times New Roman" w:cs="Times New Roman"/>
          <w:color w:val="auto"/>
          <w:lang w:val="en-US"/>
        </w:rPr>
        <w:t>fanylion</w:t>
      </w:r>
      <w:proofErr w:type="spellEnd"/>
      <w:r w:rsidR="00726EBF" w:rsidRPr="00140D54">
        <w:rPr>
          <w:rFonts w:ascii="Times New Roman" w:eastAsia="DFKai-SB" w:hAnsi="Times New Roman" w:cs="Times New Roman"/>
          <w:color w:val="auto"/>
          <w:lang w:val="en-US"/>
        </w:rPr>
        <w:t>:</w:t>
      </w:r>
    </w:p>
    <w:p w14:paraId="48AC8B20" w14:textId="0097E573" w:rsidR="00D8032E" w:rsidRDefault="00D8032E" w:rsidP="0090392B">
      <w:pPr>
        <w:pStyle w:val="ListParagraph"/>
        <w:numPr>
          <w:ilvl w:val="0"/>
          <w:numId w:val="21"/>
        </w:numPr>
        <w:ind w:firstLineChars="0"/>
        <w:rPr>
          <w:rFonts w:ascii="Times New Roman" w:eastAsia="DFKai-SB" w:hAnsi="Times New Roman" w:cs="Times New Roman"/>
          <w:color w:val="auto"/>
          <w:lang w:val="en-US"/>
        </w:rPr>
      </w:pP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Cwblhewch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ddau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gopi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o’r</w:t>
      </w:r>
      <w:proofErr w:type="spellEnd"/>
      <w:r w:rsidR="00726EBF" w:rsidRPr="00140D54"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hyperlink r:id="rId10" w:history="1">
        <w:proofErr w:type="spellStart"/>
        <w:r>
          <w:rPr>
            <w:rStyle w:val="Hyperlink"/>
            <w:rFonts w:ascii="Times New Roman" w:eastAsia="DFKai-SB" w:hAnsi="Times New Roman" w:cs="Times New Roman"/>
            <w:lang w:val="en-US"/>
          </w:rPr>
          <w:t>ffurflen</w:t>
        </w:r>
        <w:proofErr w:type="spellEnd"/>
      </w:hyperlink>
      <w:r>
        <w:rPr>
          <w:rStyle w:val="Hyperlink"/>
          <w:rFonts w:ascii="Times New Roman" w:eastAsia="DFKai-SB" w:hAnsi="Times New Roman" w:cs="Times New Roman"/>
          <w:lang w:val="en-US"/>
        </w:rPr>
        <w:t xml:space="preserve"> </w:t>
      </w:r>
      <w:proofErr w:type="spellStart"/>
      <w:r>
        <w:rPr>
          <w:rStyle w:val="Hyperlink"/>
          <w:rFonts w:ascii="Times New Roman" w:eastAsia="DFKai-SB" w:hAnsi="Times New Roman" w:cs="Times New Roman"/>
          <w:lang w:val="en-US"/>
        </w:rPr>
        <w:t>gais</w:t>
      </w:r>
      <w:proofErr w:type="spellEnd"/>
      <w:r w:rsidR="00726EBF" w:rsidRPr="00140D54">
        <w:rPr>
          <w:rFonts w:ascii="Times New Roman" w:eastAsia="DFKai-SB" w:hAnsi="Times New Roman" w:cs="Times New Roman"/>
          <w:color w:val="auto"/>
          <w:lang w:val="en-US"/>
        </w:rPr>
        <w:t xml:space="preserve">  </w:t>
      </w:r>
      <w:r w:rsidR="00726EBF" w:rsidRPr="00140D54">
        <w:rPr>
          <w:rStyle w:val="Hyperlink"/>
          <w:rFonts w:ascii="Times New Roman" w:eastAsia="DFKai-SB" w:hAnsi="Times New Roman" w:cs="Times New Roman"/>
          <w:color w:val="auto"/>
          <w:u w:val="none"/>
          <w:lang w:val="en-US"/>
        </w:rPr>
        <w:t>–</w:t>
      </w:r>
      <w:r w:rsidR="00726EBF" w:rsidRPr="00140D54"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 w:rsidR="00623E10">
        <w:rPr>
          <w:rFonts w:ascii="Times New Roman" w:hAnsi="Times New Roman" w:cs="Times New Roman"/>
        </w:rPr>
        <w:t>rhaid</w:t>
      </w:r>
      <w:proofErr w:type="spellEnd"/>
      <w:r w:rsidR="00623E10">
        <w:rPr>
          <w:rFonts w:ascii="Times New Roman" w:hAnsi="Times New Roman" w:cs="Times New Roman"/>
        </w:rPr>
        <w:t xml:space="preserve"> </w:t>
      </w:r>
      <w:proofErr w:type="spellStart"/>
      <w:r w:rsidR="00623E10">
        <w:rPr>
          <w:rFonts w:ascii="Times New Roman" w:hAnsi="Times New Roman" w:cs="Times New Roman"/>
        </w:rPr>
        <w:t>i</w:t>
      </w:r>
      <w:proofErr w:type="spellEnd"/>
      <w:r w:rsidR="00623E10">
        <w:rPr>
          <w:rFonts w:ascii="Times New Roman" w:hAnsi="Times New Roman" w:cs="Times New Roman"/>
        </w:rPr>
        <w:t xml:space="preserve"> un </w:t>
      </w:r>
      <w:proofErr w:type="spellStart"/>
      <w:r w:rsidR="00623E10">
        <w:rPr>
          <w:rFonts w:ascii="Times New Roman" w:hAnsi="Times New Roman" w:cs="Times New Roman"/>
        </w:rPr>
        <w:t>copi</w:t>
      </w:r>
      <w:proofErr w:type="spellEnd"/>
      <w:r w:rsidR="00623E10">
        <w:rPr>
          <w:rFonts w:ascii="Times New Roman" w:hAnsi="Times New Roman" w:cs="Times New Roman"/>
        </w:rPr>
        <w:t xml:space="preserve"> </w:t>
      </w:r>
      <w:proofErr w:type="spellStart"/>
      <w:r w:rsidR="00623E10">
        <w:rPr>
          <w:rFonts w:ascii="Times New Roman" w:hAnsi="Times New Roman" w:cs="Times New Roman"/>
        </w:rPr>
        <w:t>fod</w:t>
      </w:r>
      <w:proofErr w:type="spellEnd"/>
      <w:r w:rsidR="00623E10">
        <w:rPr>
          <w:rFonts w:ascii="Times New Roman" w:hAnsi="Times New Roman" w:cs="Times New Roman"/>
        </w:rPr>
        <w:t xml:space="preserve"> </w:t>
      </w:r>
      <w:proofErr w:type="spellStart"/>
      <w:r w:rsidR="00623E10">
        <w:rPr>
          <w:rFonts w:ascii="Times New Roman" w:hAnsi="Times New Roman" w:cs="Times New Roman"/>
        </w:rPr>
        <w:t>wedi’i</w:t>
      </w:r>
      <w:proofErr w:type="spellEnd"/>
      <w:r w:rsidR="00623E10">
        <w:rPr>
          <w:rFonts w:ascii="Times New Roman" w:hAnsi="Times New Roman" w:cs="Times New Roman"/>
        </w:rPr>
        <w:t xml:space="preserve"> </w:t>
      </w:r>
      <w:proofErr w:type="spellStart"/>
      <w:r w:rsidR="00623E10">
        <w:rPr>
          <w:rFonts w:ascii="Times New Roman" w:hAnsi="Times New Roman" w:cs="Times New Roman"/>
        </w:rPr>
        <w:t>ysgrifennu</w:t>
      </w:r>
      <w:proofErr w:type="spellEnd"/>
      <w:r w:rsidR="00623E10">
        <w:rPr>
          <w:rFonts w:ascii="Times New Roman" w:hAnsi="Times New Roman" w:cs="Times New Roman"/>
        </w:rPr>
        <w:t xml:space="preserve"> </w:t>
      </w:r>
      <w:proofErr w:type="spellStart"/>
      <w:r w:rsidR="004E6366">
        <w:rPr>
          <w:rFonts w:ascii="Times New Roman" w:hAnsi="Times New Roman" w:cs="Times New Roman"/>
        </w:rPr>
        <w:t>yn</w:t>
      </w:r>
      <w:proofErr w:type="spellEnd"/>
      <w:r w:rsidR="00623E10">
        <w:rPr>
          <w:rFonts w:ascii="Times New Roman" w:hAnsi="Times New Roman" w:cs="Times New Roman"/>
        </w:rPr>
        <w:t xml:space="preserve"> </w:t>
      </w:r>
      <w:proofErr w:type="spellStart"/>
      <w:r w:rsidR="00623E10">
        <w:rPr>
          <w:rFonts w:ascii="Times New Roman" w:hAnsi="Times New Roman" w:cs="Times New Roman"/>
        </w:rPr>
        <w:t>Tsieinëeg</w:t>
      </w:r>
      <w:proofErr w:type="spellEnd"/>
      <w:r w:rsidR="00623E10">
        <w:rPr>
          <w:rFonts w:ascii="Times New Roman" w:hAnsi="Times New Roman" w:cs="Times New Roman"/>
        </w:rPr>
        <w:t xml:space="preserve"> </w:t>
      </w:r>
      <w:proofErr w:type="spellStart"/>
      <w:r w:rsidR="00623E10">
        <w:rPr>
          <w:rFonts w:ascii="Times New Roman" w:hAnsi="Times New Roman" w:cs="Times New Roman"/>
        </w:rPr>
        <w:t>a’r</w:t>
      </w:r>
      <w:proofErr w:type="spellEnd"/>
      <w:r w:rsidR="00623E10">
        <w:rPr>
          <w:rFonts w:ascii="Times New Roman" w:hAnsi="Times New Roman" w:cs="Times New Roman"/>
        </w:rPr>
        <w:t xml:space="preserve"> </w:t>
      </w:r>
      <w:proofErr w:type="spellStart"/>
      <w:r w:rsidR="00623E10">
        <w:rPr>
          <w:rFonts w:ascii="Times New Roman" w:hAnsi="Times New Roman" w:cs="Times New Roman"/>
        </w:rPr>
        <w:t>llall</w:t>
      </w:r>
      <w:proofErr w:type="spellEnd"/>
      <w:r w:rsidR="00623E10">
        <w:rPr>
          <w:rFonts w:ascii="Times New Roman" w:hAnsi="Times New Roman" w:cs="Times New Roman"/>
        </w:rPr>
        <w:t xml:space="preserve"> </w:t>
      </w:r>
      <w:proofErr w:type="spellStart"/>
      <w:r w:rsidR="00623E10">
        <w:rPr>
          <w:rFonts w:ascii="Times New Roman" w:hAnsi="Times New Roman" w:cs="Times New Roman"/>
        </w:rPr>
        <w:t>yn</w:t>
      </w:r>
      <w:proofErr w:type="spellEnd"/>
      <w:r w:rsidR="00623E10">
        <w:rPr>
          <w:rFonts w:ascii="Times New Roman" w:hAnsi="Times New Roman" w:cs="Times New Roman"/>
        </w:rPr>
        <w:t xml:space="preserve"> </w:t>
      </w:r>
      <w:proofErr w:type="spellStart"/>
      <w:r w:rsidR="00623E10">
        <w:rPr>
          <w:rFonts w:ascii="Times New Roman" w:hAnsi="Times New Roman" w:cs="Times New Roman"/>
        </w:rPr>
        <w:t>Saesneg</w:t>
      </w:r>
      <w:proofErr w:type="spellEnd"/>
      <w:r w:rsidR="00623E10">
        <w:rPr>
          <w:rFonts w:ascii="Times New Roman" w:hAnsi="Times New Roman" w:cs="Times New Roman"/>
        </w:rPr>
        <w:t>.</w:t>
      </w:r>
    </w:p>
    <w:p w14:paraId="49100C75" w14:textId="5364B74D" w:rsidR="00D8032E" w:rsidRDefault="00623E10" w:rsidP="0090392B">
      <w:pPr>
        <w:pStyle w:val="ListParagraph"/>
        <w:numPr>
          <w:ilvl w:val="0"/>
          <w:numId w:val="21"/>
        </w:numPr>
        <w:ind w:firstLineChars="0"/>
        <w:jc w:val="both"/>
        <w:rPr>
          <w:rFonts w:ascii="Times New Roman" w:eastAsia="DFKai-SB" w:hAnsi="Times New Roman" w:cs="Times New Roman"/>
          <w:color w:val="auto"/>
          <w:lang w:val="en-US"/>
        </w:rPr>
      </w:pPr>
      <w:proofErr w:type="spellStart"/>
      <w:r>
        <w:rPr>
          <w:rFonts w:ascii="Times New Roman" w:hAnsi="Times New Roman" w:cs="Times New Roman"/>
        </w:rPr>
        <w:t>Rhaid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ysgrifennu’r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datganiad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cynnwys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ddeutu</w:t>
      </w:r>
      <w:proofErr w:type="spellEnd"/>
      <w:r>
        <w:rPr>
          <w:rFonts w:ascii="Times New Roman" w:hAnsi="Times New Roman" w:cs="Times New Roman"/>
        </w:rPr>
        <w:t xml:space="preserve"> 800 nod â </w:t>
      </w:r>
      <w:proofErr w:type="spellStart"/>
      <w:r>
        <w:rPr>
          <w:rFonts w:ascii="Times New Roman" w:hAnsi="Times New Roman" w:cs="Times New Roman"/>
        </w:rPr>
        <w:t>llaw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Tsieinëeg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glasurol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nodau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Tsieineaidd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traddodiadol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Dylai’r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datganiad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amlinellu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dysgu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phrofiadau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36BD3">
        <w:rPr>
          <w:rFonts w:ascii="Times New Roman" w:hAnsi="Times New Roman" w:cs="Times New Roman"/>
        </w:rPr>
        <w:t>blaenorol</w:t>
      </w:r>
      <w:proofErr w:type="spellEnd"/>
      <w:r w:rsidR="00136BD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Sinoleg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Sganiwch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ddogfen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ffeil</w:t>
      </w:r>
      <w:proofErr w:type="spellEnd"/>
      <w:r>
        <w:rPr>
          <w:rFonts w:ascii="Times New Roman" w:hAnsi="Times New Roman" w:cs="Times New Roman"/>
        </w:rPr>
        <w:t xml:space="preserve"> PDF.</w:t>
      </w:r>
    </w:p>
    <w:p w14:paraId="1B42E880" w14:textId="2614D094" w:rsidR="00726EBF" w:rsidRDefault="00623E10" w:rsidP="0090392B">
      <w:pPr>
        <w:pStyle w:val="ListParagraph"/>
        <w:numPr>
          <w:ilvl w:val="0"/>
          <w:numId w:val="21"/>
        </w:numPr>
        <w:ind w:firstLineChars="0"/>
        <w:jc w:val="both"/>
        <w:rPr>
          <w:rFonts w:ascii="Times New Roman" w:eastAsia="DFKai-SB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</w:rPr>
        <w:t xml:space="preserve">Gall y </w:t>
      </w:r>
      <w:proofErr w:type="spellStart"/>
      <w:r>
        <w:rPr>
          <w:rFonts w:ascii="Times New Roman" w:hAnsi="Times New Roman" w:cs="Times New Roman"/>
        </w:rPr>
        <w:t>llythyrau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geirda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ddod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athrawon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ysgol</w:t>
      </w:r>
      <w:proofErr w:type="spellEnd"/>
      <w:r>
        <w:rPr>
          <w:rFonts w:ascii="Times New Roman" w:hAnsi="Times New Roman" w:cs="Times New Roman"/>
        </w:rPr>
        <w:t xml:space="preserve"> neu </w:t>
      </w:r>
      <w:proofErr w:type="spellStart"/>
      <w:r>
        <w:rPr>
          <w:rFonts w:ascii="Times New Roman" w:hAnsi="Times New Roman" w:cs="Times New Roman"/>
        </w:rPr>
        <w:t>academyddion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disgyblaeth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gysylltiedig</w:t>
      </w:r>
      <w:proofErr w:type="spellEnd"/>
      <w:r>
        <w:rPr>
          <w:rFonts w:ascii="Times New Roman" w:hAnsi="Times New Roman" w:cs="Times New Roman"/>
        </w:rPr>
        <w:t xml:space="preserve"> â </w:t>
      </w:r>
      <w:proofErr w:type="spellStart"/>
      <w:r>
        <w:rPr>
          <w:rFonts w:ascii="Times New Roman" w:hAnsi="Times New Roman" w:cs="Times New Roman"/>
        </w:rPr>
        <w:t>Sinoleg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Rhaid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darparu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llythyr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Tsieinëeg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Saesneg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rhaid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canolwr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llofnodi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ynghyd</w:t>
      </w:r>
      <w:proofErr w:type="spellEnd"/>
      <w:r>
        <w:rPr>
          <w:rFonts w:ascii="Times New Roman" w:hAnsi="Times New Roman" w:cs="Times New Roman"/>
        </w:rPr>
        <w:t xml:space="preserve"> â </w:t>
      </w:r>
      <w:proofErr w:type="spellStart"/>
      <w:r>
        <w:rPr>
          <w:rFonts w:ascii="Times New Roman" w:hAnsi="Times New Roman" w:cs="Times New Roman"/>
        </w:rPr>
        <w:t>rhoi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rhif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cyswllt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chyfeiriad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ebost</w:t>
      </w:r>
      <w:proofErr w:type="spellEnd"/>
      <w:r>
        <w:rPr>
          <w:rFonts w:ascii="Times New Roman" w:hAnsi="Times New Roman" w:cs="Times New Roman"/>
        </w:rPr>
        <w:t xml:space="preserve">. Gall y </w:t>
      </w:r>
      <w:proofErr w:type="spellStart"/>
      <w:r>
        <w:rPr>
          <w:rFonts w:ascii="Times New Roman" w:hAnsi="Times New Roman" w:cs="Times New Roman"/>
        </w:rPr>
        <w:t>llofnod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Saesneg</w:t>
      </w:r>
      <w:proofErr w:type="spellEnd"/>
      <w:r>
        <w:rPr>
          <w:rFonts w:ascii="Times New Roman" w:hAnsi="Times New Roman" w:cs="Times New Roman"/>
        </w:rPr>
        <w:t xml:space="preserve"> neu </w:t>
      </w:r>
      <w:proofErr w:type="spellStart"/>
      <w:r>
        <w:rPr>
          <w:rFonts w:ascii="Times New Roman" w:hAnsi="Times New Roman" w:cs="Times New Roman"/>
        </w:rPr>
        <w:t>Tsieinëeg</w:t>
      </w:r>
      <w:proofErr w:type="spellEnd"/>
      <w:r>
        <w:rPr>
          <w:rFonts w:ascii="Times New Roman" w:hAnsi="Times New Roman" w:cs="Times New Roman"/>
        </w:rPr>
        <w:t>.</w:t>
      </w:r>
    </w:p>
    <w:p w14:paraId="56D7C272" w14:textId="5F1174C6" w:rsidR="00D8032E" w:rsidRDefault="00D8032E" w:rsidP="0090392B">
      <w:pPr>
        <w:pStyle w:val="ListParagraph"/>
        <w:numPr>
          <w:ilvl w:val="0"/>
          <w:numId w:val="21"/>
        </w:numPr>
        <w:ind w:firstLineChars="0"/>
        <w:jc w:val="both"/>
        <w:rPr>
          <w:rFonts w:ascii="Times New Roman" w:eastAsia="DFKai-SB" w:hAnsi="Times New Roman" w:cs="Times New Roman"/>
          <w:color w:val="auto"/>
          <w:lang w:val="en-US"/>
        </w:rPr>
      </w:pPr>
      <w:r>
        <w:rPr>
          <w:rFonts w:ascii="Times New Roman" w:eastAsia="DFKai-SB" w:hAnsi="Times New Roman" w:cs="Times New Roman"/>
          <w:color w:val="auto"/>
          <w:lang w:val="en-US"/>
        </w:rPr>
        <w:t xml:space="preserve">Cyfeiriwch at y </w:t>
      </w:r>
      <w:proofErr w:type="spellStart"/>
      <w:r w:rsidRPr="00D8032E">
        <w:rPr>
          <w:rFonts w:ascii="Times New Roman" w:eastAsia="DFKai-SB" w:hAnsi="Times New Roman" w:cs="Times New Roman"/>
          <w:i/>
          <w:iCs/>
          <w:color w:val="auto"/>
          <w:lang w:val="en-US"/>
        </w:rPr>
        <w:t>Rhestr</w:t>
      </w:r>
      <w:proofErr w:type="spellEnd"/>
      <w:r w:rsidRPr="00D8032E">
        <w:rPr>
          <w:rFonts w:ascii="Times New Roman" w:eastAsia="DFKai-SB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D8032E">
        <w:rPr>
          <w:rFonts w:ascii="Times New Roman" w:eastAsia="DFKai-SB" w:hAnsi="Times New Roman" w:cs="Times New Roman"/>
          <w:i/>
          <w:iCs/>
          <w:color w:val="auto"/>
          <w:lang w:val="en-US"/>
        </w:rPr>
        <w:t>Wirio</w:t>
      </w:r>
      <w:proofErr w:type="spellEnd"/>
      <w:r w:rsidRPr="00D8032E">
        <w:rPr>
          <w:rFonts w:ascii="Times New Roman" w:eastAsia="DFKai-SB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D8032E">
        <w:rPr>
          <w:rFonts w:ascii="Times New Roman" w:eastAsia="DFKai-SB" w:hAnsi="Times New Roman" w:cs="Times New Roman"/>
          <w:i/>
          <w:iCs/>
          <w:color w:val="auto"/>
          <w:lang w:val="en-US"/>
        </w:rPr>
        <w:t>Dogfennau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a’r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 w:rsidRPr="00D8032E">
        <w:rPr>
          <w:rFonts w:ascii="Times New Roman" w:eastAsia="DFKai-SB" w:hAnsi="Times New Roman" w:cs="Times New Roman"/>
          <w:i/>
          <w:iCs/>
          <w:color w:val="auto"/>
          <w:lang w:val="en-US"/>
        </w:rPr>
        <w:t>Wybodaeth</w:t>
      </w:r>
      <w:proofErr w:type="spellEnd"/>
      <w:r w:rsidRPr="00D8032E">
        <w:rPr>
          <w:rFonts w:ascii="Times New Roman" w:eastAsia="DFKai-SB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D8032E">
        <w:rPr>
          <w:rFonts w:ascii="Times New Roman" w:eastAsia="DFKai-SB" w:hAnsi="Times New Roman" w:cs="Times New Roman"/>
          <w:i/>
          <w:iCs/>
          <w:color w:val="auto"/>
          <w:lang w:val="en-US"/>
        </w:rPr>
        <w:t>Gefndir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>,</w:t>
      </w:r>
      <w:r w:rsidR="00726EBF"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hyperlink r:id="rId11" w:history="1">
        <w:proofErr w:type="spellStart"/>
        <w:r>
          <w:rPr>
            <w:rStyle w:val="Hyperlink"/>
            <w:rFonts w:ascii="Times New Roman" w:eastAsia="SimSun" w:hAnsi="Times New Roman" w:cs="Times New Roman"/>
            <w:lang w:val="en-US" w:eastAsia="zh-CN"/>
          </w:rPr>
          <w:t>yma</w:t>
        </w:r>
        <w:proofErr w:type="spellEnd"/>
      </w:hyperlink>
      <w:r w:rsidR="00726EBF" w:rsidRPr="00972D87"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i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gael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gofynion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y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dogfennau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adnabod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a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chymwysterau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>.</w:t>
      </w:r>
    </w:p>
    <w:p w14:paraId="154AF583" w14:textId="271539CC" w:rsidR="00726EBF" w:rsidRPr="00140D54" w:rsidRDefault="00623E10" w:rsidP="0090392B">
      <w:pPr>
        <w:pStyle w:val="ListParagraph"/>
        <w:numPr>
          <w:ilvl w:val="0"/>
          <w:numId w:val="21"/>
        </w:numPr>
        <w:ind w:firstLineChars="0"/>
        <w:jc w:val="both"/>
        <w:rPr>
          <w:rFonts w:ascii="Times New Roman" w:eastAsia="DFKai-SB" w:hAnsi="Times New Roman" w:cs="Times New Roman"/>
          <w:color w:val="auto"/>
          <w:lang w:val="en-US"/>
        </w:rPr>
      </w:pPr>
      <w:proofErr w:type="spellStart"/>
      <w:r>
        <w:rPr>
          <w:rFonts w:ascii="Times New Roman" w:hAnsi="Times New Roman" w:cs="Times New Roman"/>
        </w:rPr>
        <w:t>Dilynwch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 w:rsidR="004E6366">
        <w:rPr>
          <w:rFonts w:ascii="Times New Roman" w:hAnsi="Times New Roman" w:cs="Times New Roman"/>
        </w:rPr>
        <w:t>drefn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nodir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rhestr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wirio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dogfennau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E6366">
        <w:rPr>
          <w:rFonts w:ascii="Times New Roman" w:hAnsi="Times New Roman" w:cs="Times New Roman"/>
        </w:rPr>
        <w:t>ar</w:t>
      </w:r>
      <w:proofErr w:type="spellEnd"/>
      <w:r w:rsidR="004E6366">
        <w:rPr>
          <w:rFonts w:ascii="Times New Roman" w:hAnsi="Times New Roman" w:cs="Times New Roman"/>
        </w:rPr>
        <w:t xml:space="preserve"> </w:t>
      </w:r>
      <w:proofErr w:type="spellStart"/>
      <w:r w:rsidR="004E6366">
        <w:rPr>
          <w:rFonts w:ascii="Times New Roman" w:hAnsi="Times New Roman" w:cs="Times New Roman"/>
        </w:rPr>
        <w:t>gyfer</w:t>
      </w:r>
      <w:proofErr w:type="spellEnd"/>
      <w:r w:rsidR="004E6366">
        <w:rPr>
          <w:rFonts w:ascii="Times New Roman" w:hAnsi="Times New Roman" w:cs="Times New Roman"/>
        </w:rPr>
        <w:t xml:space="preserve"> </w:t>
      </w:r>
      <w:proofErr w:type="spellStart"/>
      <w:r w:rsidR="004E6366">
        <w:rPr>
          <w:rFonts w:ascii="Times New Roman" w:hAnsi="Times New Roman" w:cs="Times New Roman"/>
        </w:rPr>
        <w:t>enwi</w:t>
      </w:r>
      <w:proofErr w:type="spellEnd"/>
      <w:r w:rsidR="004E6366">
        <w:rPr>
          <w:rFonts w:ascii="Times New Roman" w:hAnsi="Times New Roman" w:cs="Times New Roman"/>
        </w:rPr>
        <w:t xml:space="preserve"> </w:t>
      </w:r>
      <w:proofErr w:type="spellStart"/>
      <w:r w:rsidR="004E6366">
        <w:rPr>
          <w:rFonts w:ascii="Times New Roman" w:hAnsi="Times New Roman" w:cs="Times New Roman"/>
        </w:rPr>
        <w:t>ffeiliau</w:t>
      </w:r>
      <w:proofErr w:type="spellEnd"/>
      <w:r w:rsidR="004E63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chywasgwch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E6366">
        <w:rPr>
          <w:rFonts w:ascii="Times New Roman" w:hAnsi="Times New Roman" w:cs="Times New Roman"/>
        </w:rPr>
        <w:t>yr</w:t>
      </w:r>
      <w:proofErr w:type="spellEnd"/>
      <w:r w:rsidR="004E6366">
        <w:rPr>
          <w:rFonts w:ascii="Times New Roman" w:hAnsi="Times New Roman" w:cs="Times New Roman"/>
        </w:rPr>
        <w:t xml:space="preserve"> </w:t>
      </w:r>
      <w:proofErr w:type="spellStart"/>
      <w:r w:rsidR="004E6366">
        <w:rPr>
          <w:rFonts w:ascii="Times New Roman" w:hAnsi="Times New Roman" w:cs="Times New Roman"/>
        </w:rPr>
        <w:t>holl</w:t>
      </w:r>
      <w:proofErr w:type="spellEnd"/>
      <w:r w:rsidR="004E6366">
        <w:rPr>
          <w:rFonts w:ascii="Times New Roman" w:hAnsi="Times New Roman" w:cs="Times New Roman"/>
        </w:rPr>
        <w:t xml:space="preserve"> </w:t>
      </w:r>
      <w:proofErr w:type="spellStart"/>
      <w:r w:rsidR="004E6366">
        <w:rPr>
          <w:rFonts w:ascii="Times New Roman" w:hAnsi="Times New Roman" w:cs="Times New Roman"/>
        </w:rPr>
        <w:t>ffeiliau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ffolder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anfon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cyfrifon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ebost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nodir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uchod</w:t>
      </w:r>
      <w:proofErr w:type="spellEnd"/>
      <w:r>
        <w:rPr>
          <w:rFonts w:ascii="Times New Roman" w:hAnsi="Times New Roman" w:cs="Times New Roman"/>
        </w:rPr>
        <w:t>.</w:t>
      </w:r>
    </w:p>
    <w:p w14:paraId="77B96EF0" w14:textId="04056A05" w:rsidR="00726EBF" w:rsidRPr="00140D54" w:rsidRDefault="00D8032E" w:rsidP="0090392B">
      <w:pPr>
        <w:pStyle w:val="ListParagraph"/>
        <w:numPr>
          <w:ilvl w:val="0"/>
          <w:numId w:val="21"/>
        </w:numPr>
        <w:ind w:firstLineChars="0"/>
        <w:jc w:val="both"/>
        <w:rPr>
          <w:rFonts w:ascii="Times New Roman" w:eastAsia="DFKai-SB" w:hAnsi="Times New Roman" w:cs="Times New Roman"/>
          <w:color w:val="auto"/>
          <w:lang w:val="en-US"/>
        </w:rPr>
      </w:pP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Nodwch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nad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yw’r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Academi’n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derbyn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ceisiadau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hwyr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 xml:space="preserve"> neu </w:t>
      </w:r>
      <w:proofErr w:type="spellStart"/>
      <w:r>
        <w:rPr>
          <w:rFonts w:ascii="Times New Roman" w:eastAsia="DFKai-SB" w:hAnsi="Times New Roman" w:cs="Times New Roman"/>
          <w:color w:val="auto"/>
          <w:lang w:val="en-US"/>
        </w:rPr>
        <w:t>anghyflawn</w:t>
      </w:r>
      <w:proofErr w:type="spellEnd"/>
      <w:r>
        <w:rPr>
          <w:rFonts w:ascii="Times New Roman" w:eastAsia="DFKai-SB" w:hAnsi="Times New Roman" w:cs="Times New Roman"/>
          <w:color w:val="auto"/>
          <w:lang w:val="en-US"/>
        </w:rPr>
        <w:t>.</w:t>
      </w:r>
    </w:p>
    <w:bookmarkEnd w:id="48"/>
    <w:p w14:paraId="70B700F0" w14:textId="39E40112" w:rsidR="00114C6B" w:rsidRPr="00140D54" w:rsidRDefault="00B724E4" w:rsidP="00B724E4">
      <w:pPr>
        <w:tabs>
          <w:tab w:val="left" w:pos="567"/>
        </w:tabs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[</w:t>
      </w:r>
      <w:r w:rsidRPr="00140D54">
        <w:rPr>
          <w:rFonts w:ascii="Times New Roman" w:eastAsia="DFKai-SB" w:hAnsi="Times New Roman" w:cs="Times New Roman"/>
          <w:color w:val="auto"/>
        </w:rPr>
        <w:t>說明</w:t>
      </w:r>
      <w:r w:rsidRPr="00140D54">
        <w:rPr>
          <w:rFonts w:ascii="Times New Roman" w:eastAsia="DFKai-SB" w:hAnsi="Times New Roman" w:cs="Times New Roman"/>
          <w:color w:val="auto"/>
        </w:rPr>
        <w:t>]</w:t>
      </w:r>
    </w:p>
    <w:p w14:paraId="51CE9A52" w14:textId="2C842A7A" w:rsidR="00B724E4" w:rsidRPr="00140D54" w:rsidRDefault="00B724E4" w:rsidP="003778EA">
      <w:pPr>
        <w:tabs>
          <w:tab w:val="left" w:pos="567"/>
        </w:tabs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ab/>
      </w:r>
      <w:r w:rsidRPr="00140D54">
        <w:rPr>
          <w:rFonts w:ascii="Times New Roman" w:eastAsia="PMingLiU" w:hAnsi="Times New Roman" w:cs="Times New Roman"/>
          <w:color w:val="auto"/>
        </w:rPr>
        <w:t>ⅰ</w:t>
      </w:r>
      <w:r w:rsidRPr="00140D54">
        <w:rPr>
          <w:rFonts w:ascii="Times New Roman" w:eastAsia="DFKai-SB" w:hAnsi="Times New Roman" w:cs="Times New Roman"/>
          <w:color w:val="auto"/>
        </w:rPr>
        <w:t xml:space="preserve">. </w:t>
      </w:r>
      <w:r w:rsidRPr="00140D54">
        <w:rPr>
          <w:rFonts w:ascii="Times New Roman" w:eastAsia="DFKai-SB" w:hAnsi="Times New Roman" w:cs="Times New Roman"/>
          <w:color w:val="auto"/>
        </w:rPr>
        <w:t>報名表</w:t>
      </w:r>
      <w:bookmarkStart w:id="49" w:name="_Hlk68010403"/>
      <w:r w:rsidR="00584AF4" w:rsidRPr="00140D54">
        <w:rPr>
          <w:rFonts w:ascii="Times New Roman" w:eastAsia="DFKai-SB" w:hAnsi="Times New Roman" w:cs="Times New Roman"/>
          <w:color w:val="auto"/>
        </w:rPr>
        <w:fldChar w:fldCharType="begin"/>
      </w:r>
      <w:r w:rsidR="00584AF4" w:rsidRPr="00140D54">
        <w:rPr>
          <w:rFonts w:ascii="Times New Roman" w:eastAsia="DFKai-SB" w:hAnsi="Times New Roman" w:cs="Times New Roman"/>
          <w:color w:val="auto"/>
        </w:rPr>
        <w:instrText>HYPERLINK "https://www.sinology.org.uk/uploads/files/202205/UWTSD_application_form.pdf"</w:instrText>
      </w:r>
      <w:r w:rsidR="00584AF4" w:rsidRPr="00140D54">
        <w:rPr>
          <w:rFonts w:ascii="Times New Roman" w:eastAsia="DFKai-SB" w:hAnsi="Times New Roman" w:cs="Times New Roman"/>
          <w:color w:val="auto"/>
        </w:rPr>
      </w:r>
      <w:r w:rsidR="00584AF4" w:rsidRPr="00140D54">
        <w:rPr>
          <w:rFonts w:ascii="Times New Roman" w:eastAsia="DFKai-SB" w:hAnsi="Times New Roman" w:cs="Times New Roman"/>
          <w:color w:val="auto"/>
        </w:rPr>
        <w:fldChar w:fldCharType="separate"/>
      </w:r>
      <w:r w:rsidR="003778EA" w:rsidRPr="00140D54">
        <w:rPr>
          <w:rStyle w:val="Hyperlink"/>
          <w:rFonts w:ascii="Times New Roman" w:eastAsia="DFKai-SB" w:hAnsi="Times New Roman" w:cs="Times New Roman"/>
        </w:rPr>
        <w:t>下載</w:t>
      </w:r>
      <w:bookmarkEnd w:id="49"/>
      <w:r w:rsidR="00584AF4" w:rsidRPr="00140D54">
        <w:rPr>
          <w:rFonts w:ascii="Times New Roman" w:eastAsia="DFKai-SB" w:hAnsi="Times New Roman" w:cs="Times New Roman"/>
          <w:color w:val="auto"/>
        </w:rPr>
        <w:fldChar w:fldCharType="end"/>
      </w:r>
      <w:r w:rsidR="00BC1E3E" w:rsidRPr="00140D54">
        <w:rPr>
          <w:rFonts w:ascii="Times New Roman" w:eastAsia="DFKai-SB" w:hAnsi="Times New Roman" w:cs="Times New Roman"/>
          <w:color w:val="auto"/>
        </w:rPr>
        <w:t>。</w:t>
      </w:r>
      <w:r w:rsidR="002A62DC" w:rsidRPr="00140D54">
        <w:rPr>
          <w:rFonts w:ascii="Times New Roman" w:eastAsia="DFKai-SB" w:hAnsi="Times New Roman" w:cs="Times New Roman"/>
          <w:color w:val="auto"/>
        </w:rPr>
        <w:t>請</w:t>
      </w:r>
      <w:r w:rsidR="00F7159D" w:rsidRPr="00140D54">
        <w:rPr>
          <w:rFonts w:ascii="Times New Roman" w:eastAsia="DFKai-SB" w:hAnsi="Times New Roman" w:cs="Times New Roman"/>
          <w:color w:val="auto"/>
        </w:rPr>
        <w:t>下載兩份，一份以英文填寫，一份以中文填寫。</w:t>
      </w:r>
    </w:p>
    <w:p w14:paraId="0A8BE375" w14:textId="014EAD98" w:rsidR="00107211" w:rsidRPr="00140D54" w:rsidRDefault="00B724E4" w:rsidP="00107211">
      <w:pPr>
        <w:tabs>
          <w:tab w:val="left" w:pos="567"/>
        </w:tabs>
        <w:ind w:leftChars="236" w:left="806" w:hangingChars="100" w:hanging="24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ab/>
      </w:r>
      <w:r w:rsidRPr="00140D54">
        <w:rPr>
          <w:rFonts w:ascii="Times New Roman" w:eastAsia="PMingLiU" w:hAnsi="Times New Roman" w:cs="Times New Roman"/>
          <w:color w:val="auto"/>
        </w:rPr>
        <w:t>ⅱ</w:t>
      </w:r>
      <w:r w:rsidRPr="00140D54">
        <w:rPr>
          <w:rFonts w:ascii="Times New Roman" w:eastAsia="DFKai-SB" w:hAnsi="Times New Roman" w:cs="Times New Roman"/>
          <w:color w:val="auto"/>
        </w:rPr>
        <w:t xml:space="preserve">. </w:t>
      </w:r>
      <w:r w:rsidR="00107211" w:rsidRPr="00140D54">
        <w:rPr>
          <w:rFonts w:ascii="Times New Roman" w:eastAsia="DFKai-SB" w:hAnsi="Times New Roman" w:cs="Times New Roman"/>
          <w:color w:val="auto"/>
        </w:rPr>
        <w:t>文言文自傳字數</w:t>
      </w:r>
      <w:r w:rsidR="00D92A51" w:rsidRPr="00140D54">
        <w:rPr>
          <w:rFonts w:ascii="Times New Roman" w:eastAsia="DFKai-SB" w:hAnsi="Times New Roman" w:cs="Times New Roman"/>
          <w:color w:val="auto"/>
        </w:rPr>
        <w:t>為</w:t>
      </w:r>
      <w:r w:rsidR="00107211" w:rsidRPr="00140D54">
        <w:rPr>
          <w:rFonts w:ascii="Times New Roman" w:eastAsia="DFKai-SB" w:hAnsi="Times New Roman" w:cs="Times New Roman"/>
          <w:color w:val="auto"/>
        </w:rPr>
        <w:t>八百字左右，</w:t>
      </w:r>
      <w:bookmarkStart w:id="50" w:name="_Hlk67514699"/>
      <w:r w:rsidR="00107211" w:rsidRPr="00140D54">
        <w:rPr>
          <w:rFonts w:ascii="Times New Roman" w:eastAsia="DFKai-SB" w:hAnsi="Times New Roman" w:cs="Times New Roman"/>
          <w:color w:val="auto"/>
        </w:rPr>
        <w:t>須親自以正體字手寫，內容須包含自身學習漢學的經歷與體會。</w:t>
      </w:r>
      <w:r w:rsidR="009639D3" w:rsidRPr="00140D54">
        <w:rPr>
          <w:rFonts w:ascii="Times New Roman" w:eastAsia="DFKai-SB" w:hAnsi="Times New Roman" w:cs="Times New Roman"/>
          <w:color w:val="auto"/>
        </w:rPr>
        <w:t>完成的</w:t>
      </w:r>
      <w:r w:rsidR="00107211" w:rsidRPr="00140D54">
        <w:rPr>
          <w:rFonts w:ascii="Times New Roman" w:eastAsia="DFKai-SB" w:hAnsi="Times New Roman" w:cs="Times New Roman"/>
          <w:color w:val="auto"/>
        </w:rPr>
        <w:t>手稿</w:t>
      </w:r>
      <w:r w:rsidR="007B591B" w:rsidRPr="00140D54">
        <w:rPr>
          <w:rFonts w:ascii="Times New Roman" w:eastAsia="DFKai-SB" w:hAnsi="Times New Roman" w:cs="Times New Roman"/>
          <w:color w:val="auto"/>
        </w:rPr>
        <w:t>進行</w:t>
      </w:r>
      <w:r w:rsidR="00107211" w:rsidRPr="00140D54">
        <w:rPr>
          <w:rFonts w:ascii="Times New Roman" w:eastAsia="DFKai-SB" w:hAnsi="Times New Roman" w:cs="Times New Roman"/>
          <w:color w:val="auto"/>
        </w:rPr>
        <w:t>掃描，轉成</w:t>
      </w:r>
      <w:r w:rsidR="00107211" w:rsidRPr="00140D54">
        <w:rPr>
          <w:rFonts w:ascii="Times New Roman" w:eastAsia="DFKai-SB" w:hAnsi="Times New Roman" w:cs="Times New Roman"/>
          <w:color w:val="auto"/>
        </w:rPr>
        <w:t>PDF</w:t>
      </w:r>
      <w:r w:rsidR="00107211" w:rsidRPr="00140D54">
        <w:rPr>
          <w:rFonts w:ascii="Times New Roman" w:eastAsia="DFKai-SB" w:hAnsi="Times New Roman" w:cs="Times New Roman"/>
          <w:color w:val="auto"/>
        </w:rPr>
        <w:t>檔案，然後</w:t>
      </w:r>
      <w:r w:rsidR="0088234E" w:rsidRPr="00140D54">
        <w:rPr>
          <w:rFonts w:ascii="Times New Roman" w:eastAsia="DFKai-SB" w:hAnsi="Times New Roman" w:cs="Times New Roman"/>
          <w:color w:val="auto"/>
        </w:rPr>
        <w:t>傳送</w:t>
      </w:r>
      <w:r w:rsidR="00107211" w:rsidRPr="00140D54">
        <w:rPr>
          <w:rFonts w:ascii="Times New Roman" w:eastAsia="DFKai-SB" w:hAnsi="Times New Roman" w:cs="Times New Roman"/>
          <w:color w:val="auto"/>
        </w:rPr>
        <w:t>。</w:t>
      </w:r>
      <w:bookmarkEnd w:id="50"/>
    </w:p>
    <w:p w14:paraId="72A4F52F" w14:textId="45C0EA6A" w:rsidR="00107211" w:rsidRPr="00140D54" w:rsidRDefault="00B724E4" w:rsidP="00107211">
      <w:pPr>
        <w:tabs>
          <w:tab w:val="left" w:pos="567"/>
        </w:tabs>
        <w:ind w:leftChars="236" w:left="806" w:hangingChars="100" w:hanging="24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ab/>
      </w:r>
      <w:r w:rsidRPr="00140D54">
        <w:rPr>
          <w:rFonts w:ascii="Times New Roman" w:eastAsia="PMingLiU" w:hAnsi="Times New Roman" w:cs="Times New Roman"/>
          <w:color w:val="auto"/>
        </w:rPr>
        <w:t>ⅲ</w:t>
      </w:r>
      <w:r w:rsidRPr="00140D54">
        <w:rPr>
          <w:rFonts w:ascii="Times New Roman" w:eastAsia="DFKai-SB" w:hAnsi="Times New Roman" w:cs="Times New Roman"/>
          <w:color w:val="auto"/>
        </w:rPr>
        <w:t>.</w:t>
      </w:r>
      <w:r w:rsidR="00F7159D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="00107211" w:rsidRPr="00140D54">
        <w:rPr>
          <w:rFonts w:ascii="Times New Roman" w:eastAsia="DFKai-SB" w:hAnsi="Times New Roman" w:cs="Times New Roman"/>
          <w:color w:val="auto"/>
        </w:rPr>
        <w:t>兩份</w:t>
      </w:r>
      <w:r w:rsidR="007B591B" w:rsidRPr="00140D54">
        <w:rPr>
          <w:rFonts w:ascii="Times New Roman" w:eastAsia="DFKai-SB" w:hAnsi="Times New Roman" w:cs="Times New Roman"/>
          <w:color w:val="auto"/>
        </w:rPr>
        <w:t>推薦函</w:t>
      </w:r>
      <w:r w:rsidR="00107211" w:rsidRPr="00140D54">
        <w:rPr>
          <w:rFonts w:ascii="Times New Roman" w:eastAsia="DFKai-SB" w:hAnsi="Times New Roman" w:cs="Times New Roman"/>
          <w:color w:val="auto"/>
        </w:rPr>
        <w:t>可由學校教師或</w:t>
      </w:r>
      <w:bookmarkStart w:id="51" w:name="_Hlk67514718"/>
      <w:r w:rsidR="00107211" w:rsidRPr="00140D54">
        <w:rPr>
          <w:rFonts w:ascii="Times New Roman" w:eastAsia="DFKai-SB" w:hAnsi="Times New Roman" w:cs="Times New Roman"/>
          <w:color w:val="auto"/>
        </w:rPr>
        <w:t>漢學相關領域學者撰寫</w:t>
      </w:r>
      <w:bookmarkEnd w:id="51"/>
      <w:r w:rsidR="00107211" w:rsidRPr="00140D54">
        <w:rPr>
          <w:rFonts w:ascii="Times New Roman" w:eastAsia="DFKai-SB" w:hAnsi="Times New Roman" w:cs="Times New Roman"/>
          <w:color w:val="auto"/>
        </w:rPr>
        <w:t>，須提供中英文版。中英文版</w:t>
      </w:r>
      <w:r w:rsidR="007B591B" w:rsidRPr="00140D54">
        <w:rPr>
          <w:rFonts w:ascii="Times New Roman" w:eastAsia="DFKai-SB" w:hAnsi="Times New Roman" w:cs="Times New Roman"/>
          <w:color w:val="auto"/>
        </w:rPr>
        <w:t>推薦函</w:t>
      </w:r>
      <w:r w:rsidR="00107211" w:rsidRPr="00140D54">
        <w:rPr>
          <w:rFonts w:ascii="Times New Roman" w:eastAsia="DFKai-SB" w:hAnsi="Times New Roman" w:cs="Times New Roman"/>
          <w:color w:val="auto"/>
        </w:rPr>
        <w:t>都須推薦人</w:t>
      </w:r>
      <w:bookmarkStart w:id="52" w:name="_Hlk67514761"/>
      <w:r w:rsidR="00107211" w:rsidRPr="00140D54">
        <w:rPr>
          <w:rFonts w:ascii="Times New Roman" w:eastAsia="DFKai-SB" w:hAnsi="Times New Roman" w:cs="Times New Roman"/>
          <w:color w:val="auto"/>
        </w:rPr>
        <w:t>親筆</w:t>
      </w:r>
      <w:bookmarkEnd w:id="52"/>
      <w:r w:rsidR="00107211" w:rsidRPr="00140D54">
        <w:rPr>
          <w:rFonts w:ascii="Times New Roman" w:eastAsia="DFKai-SB" w:hAnsi="Times New Roman" w:cs="Times New Roman"/>
          <w:color w:val="auto"/>
        </w:rPr>
        <w:t>簽名</w:t>
      </w:r>
      <w:bookmarkStart w:id="53" w:name="_Hlk68201675"/>
      <w:r w:rsidR="00D92A51" w:rsidRPr="00140D54">
        <w:rPr>
          <w:rFonts w:ascii="Times New Roman" w:eastAsia="DFKai-SB" w:hAnsi="Times New Roman" w:cs="Times New Roman"/>
          <w:color w:val="auto"/>
        </w:rPr>
        <w:t>（以中文或英文簽名皆可）</w:t>
      </w:r>
      <w:bookmarkEnd w:id="53"/>
      <w:r w:rsidR="00107211" w:rsidRPr="00140D54">
        <w:rPr>
          <w:rFonts w:ascii="Times New Roman" w:eastAsia="DFKai-SB" w:hAnsi="Times New Roman" w:cs="Times New Roman"/>
          <w:color w:val="auto"/>
        </w:rPr>
        <w:t>，並</w:t>
      </w:r>
      <w:r w:rsidR="009639D3" w:rsidRPr="00140D54">
        <w:rPr>
          <w:rFonts w:ascii="Times New Roman" w:eastAsia="DFKai-SB" w:hAnsi="Times New Roman" w:cs="Times New Roman"/>
          <w:color w:val="auto"/>
        </w:rPr>
        <w:t>須</w:t>
      </w:r>
      <w:r w:rsidR="00107211" w:rsidRPr="00140D54">
        <w:rPr>
          <w:rFonts w:ascii="Times New Roman" w:eastAsia="DFKai-SB" w:hAnsi="Times New Roman" w:cs="Times New Roman"/>
          <w:color w:val="auto"/>
        </w:rPr>
        <w:t>註明推薦人</w:t>
      </w:r>
      <w:r w:rsidR="009639D3" w:rsidRPr="00140D54">
        <w:rPr>
          <w:rFonts w:ascii="Times New Roman" w:eastAsia="DFKai-SB" w:hAnsi="Times New Roman" w:cs="Times New Roman"/>
          <w:color w:val="auto"/>
        </w:rPr>
        <w:t>的</w:t>
      </w:r>
      <w:r w:rsidR="00107211" w:rsidRPr="00140D54">
        <w:rPr>
          <w:rFonts w:ascii="Times New Roman" w:eastAsia="DFKai-SB" w:hAnsi="Times New Roman" w:cs="Times New Roman"/>
          <w:color w:val="auto"/>
        </w:rPr>
        <w:t>電</w:t>
      </w:r>
      <w:r w:rsidR="007B591B" w:rsidRPr="00140D54">
        <w:rPr>
          <w:rFonts w:ascii="Times New Roman" w:eastAsia="DFKai-SB" w:hAnsi="Times New Roman" w:cs="Times New Roman"/>
          <w:color w:val="auto"/>
        </w:rPr>
        <w:t>子</w:t>
      </w:r>
      <w:r w:rsidR="00107211" w:rsidRPr="00140D54">
        <w:rPr>
          <w:rFonts w:ascii="Times New Roman" w:eastAsia="DFKai-SB" w:hAnsi="Times New Roman" w:cs="Times New Roman"/>
          <w:color w:val="auto"/>
        </w:rPr>
        <w:t>郵</w:t>
      </w:r>
      <w:r w:rsidR="007B591B" w:rsidRPr="00140D54">
        <w:rPr>
          <w:rFonts w:ascii="Times New Roman" w:eastAsia="DFKai-SB" w:hAnsi="Times New Roman" w:cs="Times New Roman"/>
          <w:color w:val="auto"/>
        </w:rPr>
        <w:t>箱</w:t>
      </w:r>
      <w:r w:rsidR="00107211" w:rsidRPr="00140D54">
        <w:rPr>
          <w:rFonts w:ascii="Times New Roman" w:eastAsia="DFKai-SB" w:hAnsi="Times New Roman" w:cs="Times New Roman"/>
          <w:color w:val="auto"/>
        </w:rPr>
        <w:t>與電話</w:t>
      </w:r>
      <w:r w:rsidR="00206915" w:rsidRPr="00140D54">
        <w:rPr>
          <w:rFonts w:ascii="Times New Roman" w:eastAsia="DFKai-SB" w:hAnsi="Times New Roman" w:cs="Times New Roman"/>
          <w:color w:val="auto"/>
        </w:rPr>
        <w:t>號碼</w:t>
      </w:r>
      <w:r w:rsidR="00107211" w:rsidRPr="00140D54">
        <w:rPr>
          <w:rFonts w:ascii="Times New Roman" w:eastAsia="DFKai-SB" w:hAnsi="Times New Roman" w:cs="Times New Roman"/>
          <w:color w:val="auto"/>
        </w:rPr>
        <w:t>。</w:t>
      </w:r>
    </w:p>
    <w:p w14:paraId="3814C5D0" w14:textId="0AF5FAAD" w:rsidR="00B724E4" w:rsidRPr="00140D54" w:rsidRDefault="00B724E4" w:rsidP="00EE6037">
      <w:pPr>
        <w:tabs>
          <w:tab w:val="left" w:pos="567"/>
        </w:tabs>
        <w:ind w:left="720" w:hangingChars="300" w:hanging="720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ab/>
      </w:r>
      <w:r w:rsidRPr="00140D54">
        <w:rPr>
          <w:rFonts w:ascii="Times New Roman" w:eastAsia="PMingLiU" w:hAnsi="Times New Roman" w:cs="Times New Roman"/>
          <w:color w:val="auto"/>
        </w:rPr>
        <w:t>ⅳ</w:t>
      </w:r>
      <w:r w:rsidRPr="00140D54">
        <w:rPr>
          <w:rFonts w:ascii="Times New Roman" w:eastAsia="DFKai-SB" w:hAnsi="Times New Roman" w:cs="Times New Roman"/>
          <w:color w:val="auto"/>
        </w:rPr>
        <w:t>.</w:t>
      </w:r>
      <w:r w:rsidR="0086052E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="0086052E" w:rsidRPr="00140D54">
        <w:rPr>
          <w:rFonts w:ascii="Times New Roman" w:eastAsia="DFKai-SB" w:hAnsi="Times New Roman" w:cs="Times New Roman"/>
          <w:color w:val="auto"/>
        </w:rPr>
        <w:t>身</w:t>
      </w:r>
      <w:r w:rsidR="002D5D04" w:rsidRPr="00140D54">
        <w:rPr>
          <w:rFonts w:ascii="Times New Roman" w:eastAsia="DFKai-SB" w:hAnsi="Times New Roman" w:cs="Times New Roman"/>
          <w:color w:val="auto"/>
        </w:rPr>
        <w:t>分</w:t>
      </w:r>
      <w:r w:rsidR="003B78F7" w:rsidRPr="00140D54">
        <w:rPr>
          <w:rFonts w:ascii="Times New Roman" w:eastAsia="DFKai-SB" w:hAnsi="Times New Roman" w:cs="Times New Roman"/>
          <w:color w:val="auto"/>
        </w:rPr>
        <w:t>與學歷證明等</w:t>
      </w:r>
      <w:r w:rsidR="00D92A51" w:rsidRPr="00140D54">
        <w:rPr>
          <w:rFonts w:ascii="Times New Roman" w:eastAsia="DFKai-SB" w:hAnsi="Times New Roman" w:cs="Times New Roman"/>
          <w:color w:val="auto"/>
        </w:rPr>
        <w:t>須傳送文件，</w:t>
      </w:r>
      <w:r w:rsidR="0086052E" w:rsidRPr="00140D54">
        <w:rPr>
          <w:rFonts w:ascii="Times New Roman" w:eastAsia="DFKai-SB" w:hAnsi="Times New Roman" w:cs="Times New Roman"/>
          <w:color w:val="auto"/>
        </w:rPr>
        <w:t>請</w:t>
      </w:r>
      <w:r w:rsidR="002A62DC" w:rsidRPr="00140D54">
        <w:rPr>
          <w:rFonts w:ascii="Times New Roman" w:eastAsia="DFKai-SB" w:hAnsi="Times New Roman" w:cs="Times New Roman"/>
          <w:color w:val="auto"/>
        </w:rPr>
        <w:t>參</w:t>
      </w:r>
      <w:r w:rsidR="00E7207B" w:rsidRPr="00140D54">
        <w:rPr>
          <w:rFonts w:ascii="Times New Roman" w:eastAsia="DFKai-SB" w:hAnsi="Times New Roman" w:cs="Times New Roman"/>
          <w:color w:val="auto"/>
        </w:rPr>
        <w:t>照</w:t>
      </w:r>
      <w:r w:rsidR="002B1678" w:rsidRPr="00140D54">
        <w:rPr>
          <w:rFonts w:ascii="Times New Roman" w:eastAsia="DFKai-SB" w:hAnsi="Times New Roman" w:cs="Times New Roman"/>
          <w:color w:val="auto"/>
        </w:rPr>
        <w:t>《</w:t>
      </w:r>
      <w:bookmarkStart w:id="54" w:name="_Hlk153221119"/>
      <w:r w:rsidR="00A72637" w:rsidRPr="00140D54">
        <w:rPr>
          <w:rFonts w:ascii="Times New Roman" w:eastAsia="DFKai-SB" w:hAnsi="Times New Roman" w:cs="Times New Roman"/>
          <w:color w:val="auto"/>
        </w:rPr>
        <w:t>202</w:t>
      </w:r>
      <w:r w:rsidR="00C17003" w:rsidRPr="00140D54">
        <w:rPr>
          <w:rFonts w:ascii="Times New Roman" w:eastAsia="DFKai-SB" w:hAnsi="Times New Roman" w:cs="Times New Roman"/>
          <w:color w:val="auto"/>
        </w:rPr>
        <w:t>5</w:t>
      </w:r>
      <w:r w:rsidR="00A72637" w:rsidRPr="00140D54">
        <w:rPr>
          <w:rFonts w:ascii="Times New Roman" w:eastAsia="DFKai-SB" w:hAnsi="Times New Roman" w:cs="Times New Roman"/>
          <w:color w:val="auto"/>
        </w:rPr>
        <w:t>-202</w:t>
      </w:r>
      <w:r w:rsidR="00C17003" w:rsidRPr="00140D54">
        <w:rPr>
          <w:rFonts w:ascii="Times New Roman" w:eastAsia="DFKai-SB" w:hAnsi="Times New Roman" w:cs="Times New Roman"/>
          <w:color w:val="auto"/>
        </w:rPr>
        <w:t>6</w:t>
      </w:r>
      <w:r w:rsidR="00A72637" w:rsidRPr="00140D54">
        <w:rPr>
          <w:rFonts w:ascii="Times New Roman" w:eastAsia="DFKai-SB" w:hAnsi="Times New Roman" w:cs="Times New Roman"/>
          <w:color w:val="auto"/>
        </w:rPr>
        <w:t>學年</w:t>
      </w:r>
      <w:bookmarkEnd w:id="54"/>
      <w:r w:rsidR="00E7207B" w:rsidRPr="00140D54">
        <w:rPr>
          <w:rFonts w:ascii="Times New Roman" w:eastAsia="DFKai-SB" w:hAnsi="Times New Roman" w:cs="Times New Roman"/>
          <w:color w:val="auto"/>
        </w:rPr>
        <w:t>英國漢學院申請人提交資料確認清單</w:t>
      </w:r>
      <w:r w:rsidR="002B1678" w:rsidRPr="00140D54">
        <w:rPr>
          <w:rFonts w:ascii="Times New Roman" w:eastAsia="DFKai-SB" w:hAnsi="Times New Roman" w:cs="Times New Roman"/>
          <w:color w:val="auto"/>
        </w:rPr>
        <w:t>》</w:t>
      </w:r>
      <w:r w:rsidR="00972D87" w:rsidRPr="00972D87">
        <w:rPr>
          <w:rFonts w:ascii="DFKai-SB" w:eastAsia="DFKai-SB" w:hAnsi="DFKai-SB" w:cs="Times New Roman" w:hint="eastAsia"/>
          <w:color w:val="auto"/>
        </w:rPr>
        <w:t>（連同《申請人背景資料表》）</w:t>
      </w:r>
      <w:r w:rsidR="00000000">
        <w:fldChar w:fldCharType="begin"/>
      </w:r>
      <w:r w:rsidR="00000000">
        <w:instrText>HYPERLINK "https://www.sinology.org.uk/home/enrolment/category?cid=35"</w:instrText>
      </w:r>
      <w:r w:rsidR="00000000">
        <w:fldChar w:fldCharType="separate"/>
      </w:r>
      <w:r w:rsidR="00972D87" w:rsidRPr="00972D87">
        <w:rPr>
          <w:rStyle w:val="Hyperlink"/>
          <w:rFonts w:ascii="DFKai-SB" w:eastAsia="DFKai-SB" w:hAnsi="DFKai-SB" w:cs="Times New Roman" w:hint="eastAsia"/>
        </w:rPr>
        <w:t>下載</w:t>
      </w:r>
      <w:r w:rsidR="00000000">
        <w:rPr>
          <w:rStyle w:val="Hyperlink"/>
          <w:rFonts w:ascii="DFKai-SB" w:eastAsia="DFKai-SB" w:hAnsi="DFKai-SB" w:cs="Times New Roman"/>
        </w:rPr>
        <w:fldChar w:fldCharType="end"/>
      </w:r>
      <w:r w:rsidR="00D00FCA" w:rsidRPr="00140D54">
        <w:rPr>
          <w:rFonts w:ascii="Times New Roman" w:eastAsia="DFKai-SB" w:hAnsi="Times New Roman" w:cs="Times New Roman"/>
          <w:color w:val="auto"/>
        </w:rPr>
        <w:t>。</w:t>
      </w:r>
    </w:p>
    <w:p w14:paraId="30FED929" w14:textId="1306906F" w:rsidR="00D22EBB" w:rsidRPr="00140D54" w:rsidRDefault="00B724E4" w:rsidP="00EE6037">
      <w:pPr>
        <w:tabs>
          <w:tab w:val="left" w:pos="567"/>
        </w:tabs>
        <w:ind w:left="850" w:hangingChars="354" w:hanging="85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ab/>
      </w:r>
      <w:bookmarkStart w:id="55" w:name="_Hlk67514775"/>
      <w:r w:rsidRPr="00140D54">
        <w:rPr>
          <w:rFonts w:ascii="Times New Roman" w:eastAsia="PMingLiU" w:hAnsi="Times New Roman" w:cs="Times New Roman"/>
          <w:color w:val="auto"/>
        </w:rPr>
        <w:t>ⅴ</w:t>
      </w:r>
      <w:r w:rsidRPr="00140D54">
        <w:rPr>
          <w:rFonts w:ascii="Times New Roman" w:eastAsia="DFKai-SB" w:hAnsi="Times New Roman" w:cs="Times New Roman"/>
          <w:color w:val="auto"/>
        </w:rPr>
        <w:t>.</w:t>
      </w:r>
      <w:r w:rsidR="00E00876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="00D22EBB" w:rsidRPr="00140D54">
        <w:rPr>
          <w:rFonts w:ascii="Times New Roman" w:eastAsia="DFKai-SB" w:hAnsi="Times New Roman" w:cs="Times New Roman"/>
          <w:color w:val="auto"/>
        </w:rPr>
        <w:t>請按照《</w:t>
      </w:r>
      <w:r w:rsidR="00A72637" w:rsidRPr="00140D54">
        <w:rPr>
          <w:rFonts w:ascii="Times New Roman" w:eastAsia="DFKai-SB" w:hAnsi="Times New Roman" w:cs="Times New Roman"/>
          <w:color w:val="auto"/>
        </w:rPr>
        <w:t>202</w:t>
      </w:r>
      <w:r w:rsidR="00C17003" w:rsidRPr="00140D54">
        <w:rPr>
          <w:rFonts w:ascii="Times New Roman" w:eastAsia="DFKai-SB" w:hAnsi="Times New Roman" w:cs="Times New Roman"/>
          <w:color w:val="auto"/>
        </w:rPr>
        <w:t>5</w:t>
      </w:r>
      <w:r w:rsidR="00A72637" w:rsidRPr="00140D54">
        <w:rPr>
          <w:rFonts w:ascii="Times New Roman" w:eastAsia="DFKai-SB" w:hAnsi="Times New Roman" w:cs="Times New Roman"/>
          <w:color w:val="auto"/>
        </w:rPr>
        <w:t>-202</w:t>
      </w:r>
      <w:r w:rsidR="00C17003" w:rsidRPr="00140D54">
        <w:rPr>
          <w:rFonts w:ascii="Times New Roman" w:eastAsia="DFKai-SB" w:hAnsi="Times New Roman" w:cs="Times New Roman"/>
          <w:color w:val="auto"/>
        </w:rPr>
        <w:t>6</w:t>
      </w:r>
      <w:r w:rsidR="00A72637" w:rsidRPr="00140D54">
        <w:rPr>
          <w:rFonts w:ascii="Times New Roman" w:eastAsia="DFKai-SB" w:hAnsi="Times New Roman" w:cs="Times New Roman"/>
          <w:color w:val="auto"/>
        </w:rPr>
        <w:t>學年</w:t>
      </w:r>
      <w:r w:rsidR="003B78F7" w:rsidRPr="00140D54">
        <w:rPr>
          <w:rFonts w:ascii="Times New Roman" w:eastAsia="DFKai-SB" w:hAnsi="Times New Roman" w:cs="Times New Roman"/>
          <w:color w:val="auto"/>
        </w:rPr>
        <w:t>英國漢學院申請人提交資料確認清單</w:t>
      </w:r>
      <w:r w:rsidR="00D22EBB" w:rsidRPr="00140D54">
        <w:rPr>
          <w:rFonts w:ascii="Times New Roman" w:eastAsia="DFKai-SB" w:hAnsi="Times New Roman" w:cs="Times New Roman"/>
          <w:color w:val="auto"/>
        </w:rPr>
        <w:t>》中的文件命名格式，將所有</w:t>
      </w:r>
      <w:r w:rsidR="0088234E" w:rsidRPr="00140D54">
        <w:rPr>
          <w:rFonts w:ascii="Times New Roman" w:eastAsia="DFKai-SB" w:hAnsi="Times New Roman" w:cs="Times New Roman"/>
          <w:color w:val="auto"/>
        </w:rPr>
        <w:t>傳送</w:t>
      </w:r>
      <w:r w:rsidR="00D22EBB" w:rsidRPr="00140D54">
        <w:rPr>
          <w:rFonts w:ascii="Times New Roman" w:eastAsia="DFKai-SB" w:hAnsi="Times New Roman" w:cs="Times New Roman"/>
          <w:color w:val="auto"/>
        </w:rPr>
        <w:t>文件命名後，製作成壓縮包</w:t>
      </w:r>
      <w:r w:rsidR="00B42DF5" w:rsidRPr="00140D54">
        <w:rPr>
          <w:rFonts w:ascii="Times New Roman" w:eastAsia="DFKai-SB" w:hAnsi="Times New Roman" w:cs="Times New Roman"/>
          <w:color w:val="auto"/>
        </w:rPr>
        <w:t>，</w:t>
      </w:r>
      <w:r w:rsidR="00D22EBB" w:rsidRPr="00140D54">
        <w:rPr>
          <w:rFonts w:ascii="Times New Roman" w:eastAsia="DFKai-SB" w:hAnsi="Times New Roman" w:cs="Times New Roman"/>
          <w:color w:val="auto"/>
        </w:rPr>
        <w:t>發送</w:t>
      </w:r>
      <w:r w:rsidR="009639D3" w:rsidRPr="00140D54">
        <w:rPr>
          <w:rFonts w:ascii="Times New Roman" w:eastAsia="DFKai-SB" w:hAnsi="Times New Roman" w:cs="Times New Roman"/>
          <w:color w:val="auto"/>
        </w:rPr>
        <w:t>到上述的</w:t>
      </w:r>
      <w:r w:rsidR="00D22EBB" w:rsidRPr="00140D54">
        <w:rPr>
          <w:rFonts w:ascii="Times New Roman" w:eastAsia="DFKai-SB" w:hAnsi="Times New Roman" w:cs="Times New Roman"/>
          <w:color w:val="auto"/>
        </w:rPr>
        <w:t>指定</w:t>
      </w:r>
      <w:r w:rsidR="00592E98" w:rsidRPr="00140D54">
        <w:rPr>
          <w:rFonts w:ascii="Times New Roman" w:eastAsia="DFKai-SB" w:hAnsi="Times New Roman" w:cs="Times New Roman"/>
          <w:color w:val="auto"/>
        </w:rPr>
        <w:t>電子</w:t>
      </w:r>
      <w:r w:rsidR="00D22EBB" w:rsidRPr="00140D54">
        <w:rPr>
          <w:rFonts w:ascii="Times New Roman" w:eastAsia="DFKai-SB" w:hAnsi="Times New Roman" w:cs="Times New Roman"/>
          <w:color w:val="auto"/>
        </w:rPr>
        <w:t>郵箱。</w:t>
      </w:r>
    </w:p>
    <w:p w14:paraId="17DF50CB" w14:textId="636E0485" w:rsidR="007136A6" w:rsidRPr="00140D54" w:rsidRDefault="007136A6" w:rsidP="00EE6037">
      <w:pPr>
        <w:tabs>
          <w:tab w:val="left" w:pos="567"/>
        </w:tabs>
        <w:ind w:left="850" w:hangingChars="354" w:hanging="85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         </w:t>
      </w:r>
      <w:r w:rsidRPr="00140D54">
        <w:rPr>
          <w:rFonts w:ascii="Times New Roman" w:eastAsia="PMingLiU" w:hAnsi="Times New Roman" w:cs="Times New Roman"/>
          <w:color w:val="auto"/>
        </w:rPr>
        <w:t>ⅵ</w:t>
      </w:r>
      <w:r w:rsidRPr="00140D54">
        <w:rPr>
          <w:rFonts w:ascii="Times New Roman" w:eastAsia="DFKai-SB" w:hAnsi="Times New Roman" w:cs="Times New Roman"/>
          <w:color w:val="auto"/>
        </w:rPr>
        <w:t xml:space="preserve">. </w:t>
      </w:r>
      <w:r w:rsidRPr="00140D54">
        <w:rPr>
          <w:rFonts w:ascii="Times New Roman" w:eastAsia="DFKai-SB" w:hAnsi="Times New Roman" w:cs="Times New Roman"/>
          <w:color w:val="auto"/>
        </w:rPr>
        <w:t>誠敬心是德學成就的基礎。凡</w:t>
      </w:r>
      <w:r w:rsidR="0088234E" w:rsidRPr="00140D54">
        <w:rPr>
          <w:rFonts w:ascii="Times New Roman" w:eastAsia="DFKai-SB" w:hAnsi="Times New Roman" w:cs="Times New Roman"/>
          <w:color w:val="auto"/>
        </w:rPr>
        <w:t>傳送</w:t>
      </w:r>
      <w:r w:rsidRPr="00140D54">
        <w:rPr>
          <w:rFonts w:ascii="Times New Roman" w:eastAsia="DFKai-SB" w:hAnsi="Times New Roman" w:cs="Times New Roman"/>
          <w:color w:val="auto"/>
        </w:rPr>
        <w:t>文件</w:t>
      </w:r>
      <w:r w:rsidR="00A72637" w:rsidRPr="00140D54">
        <w:rPr>
          <w:rFonts w:ascii="Times New Roman" w:eastAsia="DFKai-SB" w:hAnsi="Times New Roman" w:cs="Times New Roman"/>
          <w:color w:val="auto"/>
        </w:rPr>
        <w:t>資</w:t>
      </w:r>
      <w:r w:rsidRPr="00140D54">
        <w:rPr>
          <w:rFonts w:ascii="Times New Roman" w:eastAsia="DFKai-SB" w:hAnsi="Times New Roman" w:cs="Times New Roman"/>
          <w:color w:val="auto"/>
        </w:rPr>
        <w:t>料不認真、不真實、不準確、不齊全或逾期</w:t>
      </w:r>
      <w:r w:rsidR="0088234E" w:rsidRPr="00140D54">
        <w:rPr>
          <w:rFonts w:ascii="Times New Roman" w:eastAsia="DFKai-SB" w:hAnsi="Times New Roman" w:cs="Times New Roman"/>
          <w:color w:val="auto"/>
        </w:rPr>
        <w:t>傳送</w:t>
      </w:r>
      <w:r w:rsidR="009639D3" w:rsidRPr="00140D54">
        <w:rPr>
          <w:rFonts w:ascii="Times New Roman" w:eastAsia="DFKai-SB" w:hAnsi="Times New Roman" w:cs="Times New Roman"/>
          <w:color w:val="auto"/>
        </w:rPr>
        <w:t>的</w:t>
      </w:r>
      <w:r w:rsidRPr="00140D54">
        <w:rPr>
          <w:rFonts w:ascii="Times New Roman" w:eastAsia="DFKai-SB" w:hAnsi="Times New Roman" w:cs="Times New Roman"/>
          <w:color w:val="auto"/>
        </w:rPr>
        <w:t>申請</w:t>
      </w:r>
      <w:r w:rsidR="009639D3" w:rsidRPr="00140D54">
        <w:rPr>
          <w:rFonts w:ascii="Times New Roman" w:eastAsia="DFKai-SB" w:hAnsi="Times New Roman" w:cs="Times New Roman"/>
          <w:color w:val="auto"/>
        </w:rPr>
        <w:t>人</w:t>
      </w:r>
      <w:r w:rsidRPr="00140D54">
        <w:rPr>
          <w:rFonts w:ascii="Times New Roman" w:eastAsia="DFKai-SB" w:hAnsi="Times New Roman" w:cs="Times New Roman"/>
          <w:color w:val="auto"/>
        </w:rPr>
        <w:t>，恕難錄取。</w:t>
      </w:r>
    </w:p>
    <w:bookmarkEnd w:id="55"/>
    <w:p w14:paraId="52E84A0D" w14:textId="6D2B2EFF" w:rsidR="007136A6" w:rsidRPr="00140D54" w:rsidRDefault="007136A6" w:rsidP="00EE6037">
      <w:pPr>
        <w:tabs>
          <w:tab w:val="left" w:pos="567"/>
        </w:tabs>
        <w:jc w:val="both"/>
        <w:rPr>
          <w:rFonts w:ascii="Times New Roman" w:eastAsia="DFKai-SB" w:hAnsi="Times New Roman" w:cs="Times New Roman"/>
          <w:color w:val="auto"/>
        </w:rPr>
      </w:pPr>
    </w:p>
    <w:p w14:paraId="792441A2" w14:textId="77777777" w:rsidR="00726EBF" w:rsidRDefault="00726EBF" w:rsidP="00EE6037">
      <w:pPr>
        <w:tabs>
          <w:tab w:val="left" w:pos="84"/>
        </w:tabs>
        <w:jc w:val="both"/>
        <w:rPr>
          <w:rFonts w:ascii="Times New Roman" w:eastAsia="DFKai-SB" w:hAnsi="Times New Roman" w:cs="Times New Roman"/>
          <w:color w:val="auto"/>
        </w:rPr>
      </w:pPr>
      <w:bookmarkStart w:id="56" w:name="_Hlk153221198"/>
      <w:bookmarkStart w:id="57" w:name="_Hlk68010414"/>
      <w:bookmarkStart w:id="58" w:name="_Hlk67514798"/>
    </w:p>
    <w:p w14:paraId="0B5D27EB" w14:textId="415B7DE4" w:rsidR="004D2EF3" w:rsidRPr="00140D54" w:rsidRDefault="00060D1E" w:rsidP="00EE6037">
      <w:pPr>
        <w:tabs>
          <w:tab w:val="left" w:pos="84"/>
        </w:tabs>
        <w:jc w:val="both"/>
        <w:rPr>
          <w:rFonts w:ascii="Times New Roman" w:eastAsia="DFKai-SB" w:hAnsi="Times New Roman" w:cs="Times New Roman"/>
          <w:color w:val="auto"/>
        </w:rPr>
      </w:pPr>
      <w:bookmarkStart w:id="59" w:name="_Hlk162499757"/>
      <w:r w:rsidRPr="00140D54">
        <w:rPr>
          <w:rFonts w:ascii="Times New Roman" w:eastAsia="DFKai-SB" w:hAnsi="Times New Roman" w:cs="Times New Roman"/>
          <w:color w:val="auto"/>
        </w:rPr>
        <w:t xml:space="preserve">5-1-2. </w:t>
      </w:r>
      <w:bookmarkEnd w:id="56"/>
      <w:proofErr w:type="spellStart"/>
      <w:r w:rsidR="00D8032E">
        <w:rPr>
          <w:rFonts w:ascii="Times New Roman" w:eastAsia="DFKai-SB" w:hAnsi="Times New Roman" w:cs="Times New Roman"/>
          <w:b/>
          <w:bCs/>
          <w:color w:val="auto"/>
        </w:rPr>
        <w:t>Asesiad</w:t>
      </w:r>
      <w:proofErr w:type="spellEnd"/>
      <w:r w:rsidR="00D8032E">
        <w:rPr>
          <w:rFonts w:ascii="Times New Roman" w:eastAsia="DFKai-SB" w:hAnsi="Times New Roman" w:cs="Times New Roman"/>
          <w:b/>
          <w:bCs/>
          <w:color w:val="auto"/>
        </w:rPr>
        <w:t xml:space="preserve"> </w:t>
      </w:r>
      <w:proofErr w:type="spellStart"/>
      <w:r w:rsidR="00D8032E">
        <w:rPr>
          <w:rFonts w:ascii="Times New Roman" w:eastAsia="DFKai-SB" w:hAnsi="Times New Roman" w:cs="Times New Roman"/>
          <w:b/>
          <w:bCs/>
          <w:color w:val="auto"/>
        </w:rPr>
        <w:t>addasrwydd</w:t>
      </w:r>
      <w:proofErr w:type="spellEnd"/>
    </w:p>
    <w:p w14:paraId="0FD106F0" w14:textId="7D0D8342" w:rsidR="004D2EF3" w:rsidRDefault="00623E10" w:rsidP="00EE6037">
      <w:pPr>
        <w:jc w:val="both"/>
        <w:rPr>
          <w:rFonts w:ascii="Times New Roman" w:eastAsia="DFKai-SB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</w:rPr>
        <w:t>Bydd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Academi’n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hysbysu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ymgeiswyr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cymwys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drwy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ebost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dechrau</w:t>
      </w:r>
      <w:proofErr w:type="spellEnd"/>
      <w:r>
        <w:rPr>
          <w:rFonts w:ascii="Times New Roman" w:hAnsi="Times New Roman" w:cs="Times New Roman"/>
        </w:rPr>
        <w:t xml:space="preserve"> mis </w:t>
      </w:r>
      <w:proofErr w:type="spellStart"/>
      <w:r>
        <w:rPr>
          <w:rFonts w:ascii="Times New Roman" w:hAnsi="Times New Roman" w:cs="Times New Roman"/>
        </w:rPr>
        <w:t>Mehefin</w:t>
      </w:r>
      <w:proofErr w:type="spellEnd"/>
      <w:r>
        <w:rPr>
          <w:rFonts w:ascii="Times New Roman" w:hAnsi="Times New Roman" w:cs="Times New Roman"/>
        </w:rPr>
        <w:t xml:space="preserve"> 2024)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gymryd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gweithdy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cyn-sesiynol</w:t>
      </w:r>
      <w:proofErr w:type="spellEnd"/>
      <w:r>
        <w:rPr>
          <w:rFonts w:ascii="Times New Roman" w:hAnsi="Times New Roman" w:cs="Times New Roman"/>
        </w:rPr>
        <w:t xml:space="preserve"> am </w:t>
      </w:r>
      <w:proofErr w:type="spellStart"/>
      <w:r>
        <w:rPr>
          <w:rFonts w:ascii="Times New Roman" w:hAnsi="Times New Roman" w:cs="Times New Roman"/>
        </w:rPr>
        <w:t>ddim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gynhelir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gan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Sefydliad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rhwng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dechrau</w:t>
      </w:r>
      <w:proofErr w:type="spellEnd"/>
      <w:r>
        <w:rPr>
          <w:rFonts w:ascii="Times New Roman" w:hAnsi="Times New Roman" w:cs="Times New Roman"/>
        </w:rPr>
        <w:t xml:space="preserve"> mis </w:t>
      </w:r>
      <w:proofErr w:type="spellStart"/>
      <w:r>
        <w:rPr>
          <w:rFonts w:ascii="Times New Roman" w:hAnsi="Times New Roman" w:cs="Times New Roman"/>
        </w:rPr>
        <w:t>Gorffennaf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dechrau</w:t>
      </w:r>
      <w:proofErr w:type="spellEnd"/>
      <w:r>
        <w:rPr>
          <w:rFonts w:ascii="Times New Roman" w:hAnsi="Times New Roman" w:cs="Times New Roman"/>
        </w:rPr>
        <w:t xml:space="preserve"> mis Awst 2024. </w:t>
      </w:r>
      <w:proofErr w:type="spellStart"/>
      <w:r>
        <w:rPr>
          <w:rFonts w:ascii="Times New Roman" w:hAnsi="Times New Roman" w:cs="Times New Roman"/>
        </w:rPr>
        <w:t>Cwblheir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asesiad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addasrwydd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ystod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gweithdy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Mae’n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cynnwys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ysbryd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tîm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rhyngweithio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rhyngbersonol</w:t>
      </w:r>
      <w:proofErr w:type="spellEnd"/>
      <w:r>
        <w:rPr>
          <w:rFonts w:ascii="Times New Roman" w:hAnsi="Times New Roman" w:cs="Times New Roman"/>
        </w:rPr>
        <w:t xml:space="preserve"> ac </w:t>
      </w:r>
      <w:proofErr w:type="spellStart"/>
      <w:r>
        <w:rPr>
          <w:rFonts w:ascii="Times New Roman" w:hAnsi="Times New Roman" w:cs="Times New Roman"/>
        </w:rPr>
        <w:t>ymdrin</w:t>
      </w:r>
      <w:proofErr w:type="spellEnd"/>
      <w:r>
        <w:rPr>
          <w:rFonts w:ascii="Times New Roman" w:hAnsi="Times New Roman" w:cs="Times New Roman"/>
        </w:rPr>
        <w:t xml:space="preserve"> â </w:t>
      </w:r>
      <w:proofErr w:type="spellStart"/>
      <w:r>
        <w:rPr>
          <w:rFonts w:ascii="Times New Roman" w:hAnsi="Times New Roman" w:cs="Times New Roman"/>
        </w:rPr>
        <w:t>materion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Caiff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canlyniadau’r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asesiad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F3DEF">
        <w:rPr>
          <w:rFonts w:ascii="Times New Roman" w:hAnsi="Times New Roman" w:cs="Times New Roman"/>
        </w:rPr>
        <w:t>cyhoeddi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ddechrau</w:t>
      </w:r>
      <w:proofErr w:type="spellEnd"/>
      <w:r>
        <w:rPr>
          <w:rFonts w:ascii="Times New Roman" w:hAnsi="Times New Roman" w:cs="Times New Roman"/>
        </w:rPr>
        <w:t xml:space="preserve"> mis Medi 2024.</w:t>
      </w:r>
    </w:p>
    <w:bookmarkEnd w:id="59"/>
    <w:p w14:paraId="7576CD6B" w14:textId="77777777" w:rsidR="00D8032E" w:rsidRPr="00140D54" w:rsidRDefault="00D8032E" w:rsidP="00EE6037">
      <w:pPr>
        <w:jc w:val="both"/>
        <w:rPr>
          <w:rFonts w:ascii="Times New Roman" w:eastAsia="DFKai-SB" w:hAnsi="Times New Roman" w:cs="Times New Roman"/>
          <w:color w:val="auto"/>
        </w:rPr>
      </w:pPr>
    </w:p>
    <w:bookmarkEnd w:id="57"/>
    <w:p w14:paraId="71A2E155" w14:textId="54B5CD61" w:rsidR="00E7207B" w:rsidRPr="00140D54" w:rsidRDefault="00060D1E" w:rsidP="00EE6037">
      <w:pPr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lastRenderedPageBreak/>
        <w:t xml:space="preserve">5-1-2. </w:t>
      </w:r>
      <w:r w:rsidR="002B2482" w:rsidRPr="00140D54">
        <w:rPr>
          <w:rFonts w:ascii="Times New Roman" w:eastAsia="DFKai-SB" w:hAnsi="Times New Roman" w:cs="Times New Roman"/>
          <w:b/>
          <w:bCs/>
          <w:color w:val="auto"/>
        </w:rPr>
        <w:t>綜合評量</w:t>
      </w:r>
      <w:r w:rsidR="003B3B5F" w:rsidRPr="00140D54">
        <w:rPr>
          <w:rFonts w:ascii="Times New Roman" w:eastAsia="DFKai-SB" w:hAnsi="Times New Roman" w:cs="Times New Roman"/>
          <w:color w:val="auto"/>
        </w:rPr>
        <w:t>：</w:t>
      </w:r>
      <w:r w:rsidR="007136A6" w:rsidRPr="00140D54">
        <w:rPr>
          <w:rFonts w:ascii="Times New Roman" w:eastAsia="DFKai-SB" w:hAnsi="Times New Roman" w:cs="Times New Roman"/>
          <w:color w:val="auto"/>
        </w:rPr>
        <w:t>漢學院</w:t>
      </w:r>
      <w:r w:rsidR="003B20E1" w:rsidRPr="00140D54">
        <w:rPr>
          <w:rFonts w:ascii="Times New Roman" w:eastAsia="DFKai-SB" w:hAnsi="Times New Roman" w:cs="Times New Roman"/>
          <w:color w:val="auto"/>
        </w:rPr>
        <w:t>將</w:t>
      </w:r>
      <w:r w:rsidR="009639D3" w:rsidRPr="00140D54">
        <w:rPr>
          <w:rFonts w:ascii="Times New Roman" w:eastAsia="DFKai-SB" w:hAnsi="Times New Roman" w:cs="Times New Roman"/>
          <w:color w:val="auto"/>
        </w:rPr>
        <w:t>根據報名資料</w:t>
      </w:r>
      <w:r w:rsidR="007136A6" w:rsidRPr="00140D54">
        <w:rPr>
          <w:rFonts w:ascii="Times New Roman" w:eastAsia="DFKai-SB" w:hAnsi="Times New Roman" w:cs="Times New Roman"/>
          <w:color w:val="auto"/>
        </w:rPr>
        <w:t>對報名者進行初選，</w:t>
      </w:r>
      <w:r w:rsidR="009639D3" w:rsidRPr="00140D54">
        <w:rPr>
          <w:rFonts w:ascii="Times New Roman" w:eastAsia="DFKai-SB" w:hAnsi="Times New Roman" w:cs="Times New Roman"/>
          <w:color w:val="auto"/>
        </w:rPr>
        <w:t>初選通過</w:t>
      </w:r>
      <w:r w:rsidR="007136A6" w:rsidRPr="00140D54">
        <w:rPr>
          <w:rFonts w:ascii="Times New Roman" w:eastAsia="DFKai-SB" w:hAnsi="Times New Roman" w:cs="Times New Roman"/>
          <w:color w:val="auto"/>
        </w:rPr>
        <w:t>者將獲得院方電子郵件</w:t>
      </w:r>
      <w:r w:rsidR="003B78F7" w:rsidRPr="00140D54">
        <w:rPr>
          <w:rFonts w:ascii="Times New Roman" w:eastAsia="DFKai-SB" w:hAnsi="Times New Roman" w:cs="Times New Roman"/>
          <w:color w:val="auto"/>
        </w:rPr>
        <w:t>通知</w:t>
      </w:r>
      <w:r w:rsidR="004D2EF3" w:rsidRPr="00140D54">
        <w:rPr>
          <w:rFonts w:ascii="Times New Roman" w:eastAsia="DFKai-SB" w:hAnsi="Times New Roman" w:cs="Times New Roman"/>
          <w:color w:val="auto"/>
        </w:rPr>
        <w:t xml:space="preserve"> </w:t>
      </w:r>
      <w:bookmarkStart w:id="60" w:name="_Hlk68010428"/>
      <w:r w:rsidR="004D2EF3" w:rsidRPr="00140D54">
        <w:rPr>
          <w:rFonts w:ascii="Times New Roman" w:eastAsia="DFKai-SB" w:hAnsi="Times New Roman" w:cs="Times New Roman"/>
          <w:color w:val="auto"/>
        </w:rPr>
        <w:t>(</w:t>
      </w:r>
      <w:r w:rsidR="004D2EF3" w:rsidRPr="00140D54">
        <w:rPr>
          <w:rFonts w:ascii="Times New Roman" w:eastAsia="DFKai-SB" w:hAnsi="Times New Roman" w:cs="Times New Roman"/>
          <w:color w:val="auto"/>
        </w:rPr>
        <w:t>最遲於</w:t>
      </w:r>
      <w:r w:rsidR="00DC673C" w:rsidRPr="00140D54">
        <w:rPr>
          <w:rFonts w:ascii="Times New Roman" w:eastAsia="DFKai-SB" w:hAnsi="Times New Roman" w:cs="Times New Roman"/>
          <w:color w:val="auto"/>
        </w:rPr>
        <w:t>202</w:t>
      </w:r>
      <w:r w:rsidR="00E77D51" w:rsidRPr="00140D54">
        <w:rPr>
          <w:rFonts w:ascii="Times New Roman" w:eastAsia="DFKai-SB" w:hAnsi="Times New Roman" w:cs="Times New Roman"/>
          <w:color w:val="auto"/>
        </w:rPr>
        <w:t>4</w:t>
      </w:r>
      <w:r w:rsidR="004D2EF3" w:rsidRPr="00140D54">
        <w:rPr>
          <w:rFonts w:ascii="Times New Roman" w:eastAsia="DFKai-SB" w:hAnsi="Times New Roman" w:cs="Times New Roman"/>
          <w:color w:val="auto"/>
        </w:rPr>
        <w:t>年</w:t>
      </w:r>
      <w:r w:rsidR="004D2EF3" w:rsidRPr="00140D54">
        <w:rPr>
          <w:rFonts w:ascii="Times New Roman" w:eastAsia="DFKai-SB" w:hAnsi="Times New Roman" w:cs="Times New Roman"/>
          <w:color w:val="auto"/>
        </w:rPr>
        <w:t>6</w:t>
      </w:r>
      <w:r w:rsidR="004D2EF3" w:rsidRPr="00140D54">
        <w:rPr>
          <w:rFonts w:ascii="Times New Roman" w:eastAsia="DFKai-SB" w:hAnsi="Times New Roman" w:cs="Times New Roman"/>
          <w:color w:val="auto"/>
        </w:rPr>
        <w:t>月</w:t>
      </w:r>
      <w:r w:rsidR="00584AF4" w:rsidRPr="00140D54">
        <w:rPr>
          <w:rFonts w:ascii="Times New Roman" w:eastAsia="DFKai-SB" w:hAnsi="Times New Roman" w:cs="Times New Roman"/>
          <w:color w:val="auto"/>
        </w:rPr>
        <w:t>上</w:t>
      </w:r>
      <w:r w:rsidR="008072DC" w:rsidRPr="00140D54">
        <w:rPr>
          <w:rFonts w:ascii="Times New Roman" w:eastAsia="DFKai-SB" w:hAnsi="Times New Roman" w:cs="Times New Roman"/>
          <w:color w:val="auto"/>
        </w:rPr>
        <w:t>旬</w:t>
      </w:r>
      <w:r w:rsidR="004D2EF3" w:rsidRPr="00140D54">
        <w:rPr>
          <w:rFonts w:ascii="Times New Roman" w:eastAsia="DFKai-SB" w:hAnsi="Times New Roman" w:cs="Times New Roman"/>
          <w:color w:val="auto"/>
        </w:rPr>
        <w:t>發出</w:t>
      </w:r>
      <w:r w:rsidR="004D2EF3" w:rsidRPr="00140D54">
        <w:rPr>
          <w:rFonts w:ascii="Times New Roman" w:eastAsia="DFKai-SB" w:hAnsi="Times New Roman" w:cs="Times New Roman"/>
          <w:color w:val="auto"/>
        </w:rPr>
        <w:t>)</w:t>
      </w:r>
      <w:bookmarkEnd w:id="60"/>
      <w:r w:rsidR="007136A6" w:rsidRPr="00140D54">
        <w:rPr>
          <w:rFonts w:ascii="Times New Roman" w:eastAsia="DFKai-SB" w:hAnsi="Times New Roman" w:cs="Times New Roman"/>
          <w:color w:val="auto"/>
        </w:rPr>
        <w:t>，參加</w:t>
      </w:r>
      <w:bookmarkStart w:id="61" w:name="_Hlk67511189"/>
      <w:r w:rsidR="003C48B4" w:rsidRPr="00140D54">
        <w:rPr>
          <w:rFonts w:ascii="Times New Roman" w:eastAsia="DFKai-SB" w:hAnsi="Times New Roman" w:cs="Times New Roman"/>
          <w:color w:val="auto"/>
        </w:rPr>
        <w:t>基金會主辦的線下</w:t>
      </w:r>
      <w:r w:rsidR="002C24AD" w:rsidRPr="00140D54">
        <w:rPr>
          <w:rFonts w:ascii="Times New Roman" w:eastAsia="DFKai-SB" w:hAnsi="Times New Roman" w:cs="Times New Roman"/>
          <w:color w:val="auto"/>
        </w:rPr>
        <w:t>「養正教育扎根班」</w:t>
      </w:r>
      <w:r w:rsidR="00526BB6" w:rsidRPr="00140D54">
        <w:rPr>
          <w:rFonts w:ascii="Times New Roman" w:eastAsia="DFKai-SB" w:hAnsi="Times New Roman" w:cs="Times New Roman"/>
          <w:color w:val="auto"/>
        </w:rPr>
        <w:t>課程</w:t>
      </w:r>
      <w:bookmarkEnd w:id="61"/>
      <w:r w:rsidR="005742CC" w:rsidRPr="00140D54">
        <w:rPr>
          <w:rFonts w:ascii="Times New Roman" w:eastAsia="DFKai-SB" w:hAnsi="Times New Roman" w:cs="Times New Roman"/>
          <w:color w:val="auto"/>
        </w:rPr>
        <w:t>（免費）</w:t>
      </w:r>
      <w:r w:rsidR="007136A6" w:rsidRPr="00140D54">
        <w:rPr>
          <w:rFonts w:ascii="Times New Roman" w:eastAsia="DFKai-SB" w:hAnsi="Times New Roman" w:cs="Times New Roman"/>
          <w:color w:val="auto"/>
        </w:rPr>
        <w:t>，學習時間為</w:t>
      </w:r>
      <w:r w:rsidR="00DC673C" w:rsidRPr="00140D54">
        <w:rPr>
          <w:rFonts w:ascii="Times New Roman" w:eastAsia="DFKai-SB" w:hAnsi="Times New Roman" w:cs="Times New Roman"/>
          <w:color w:val="auto"/>
        </w:rPr>
        <w:t>202</w:t>
      </w:r>
      <w:r w:rsidR="00E77D51" w:rsidRPr="00140D54">
        <w:rPr>
          <w:rFonts w:ascii="Times New Roman" w:eastAsia="DFKai-SB" w:hAnsi="Times New Roman" w:cs="Times New Roman"/>
          <w:color w:val="auto"/>
        </w:rPr>
        <w:t>4</w:t>
      </w:r>
      <w:r w:rsidR="007136A6" w:rsidRPr="00140D54">
        <w:rPr>
          <w:rFonts w:ascii="Times New Roman" w:eastAsia="DFKai-SB" w:hAnsi="Times New Roman" w:cs="Times New Roman"/>
          <w:color w:val="auto"/>
        </w:rPr>
        <w:t>年</w:t>
      </w:r>
      <w:r w:rsidR="007136A6" w:rsidRPr="00140D54">
        <w:rPr>
          <w:rFonts w:ascii="Times New Roman" w:eastAsia="DFKai-SB" w:hAnsi="Times New Roman" w:cs="Times New Roman"/>
          <w:color w:val="auto"/>
        </w:rPr>
        <w:t>7</w:t>
      </w:r>
      <w:r w:rsidR="007136A6" w:rsidRPr="00140D54">
        <w:rPr>
          <w:rFonts w:ascii="Times New Roman" w:eastAsia="DFKai-SB" w:hAnsi="Times New Roman" w:cs="Times New Roman"/>
          <w:color w:val="auto"/>
        </w:rPr>
        <w:t>月</w:t>
      </w:r>
      <w:r w:rsidR="008072DC" w:rsidRPr="00140D54">
        <w:rPr>
          <w:rFonts w:ascii="Times New Roman" w:eastAsia="DFKai-SB" w:hAnsi="Times New Roman" w:cs="Times New Roman"/>
          <w:color w:val="auto"/>
        </w:rPr>
        <w:t>上</w:t>
      </w:r>
      <w:r w:rsidR="007136A6" w:rsidRPr="00140D54">
        <w:rPr>
          <w:rFonts w:ascii="Times New Roman" w:eastAsia="DFKai-SB" w:hAnsi="Times New Roman" w:cs="Times New Roman"/>
          <w:color w:val="auto"/>
        </w:rPr>
        <w:t>旬至</w:t>
      </w:r>
      <w:r w:rsidR="007136A6" w:rsidRPr="00140D54">
        <w:rPr>
          <w:rFonts w:ascii="Times New Roman" w:eastAsia="DFKai-SB" w:hAnsi="Times New Roman" w:cs="Times New Roman"/>
          <w:color w:val="auto"/>
        </w:rPr>
        <w:t>8</w:t>
      </w:r>
      <w:r w:rsidR="007136A6" w:rsidRPr="00140D54">
        <w:rPr>
          <w:rFonts w:ascii="Times New Roman" w:eastAsia="DFKai-SB" w:hAnsi="Times New Roman" w:cs="Times New Roman"/>
          <w:color w:val="auto"/>
        </w:rPr>
        <w:t>月</w:t>
      </w:r>
      <w:r w:rsidR="008072DC" w:rsidRPr="00140D54">
        <w:rPr>
          <w:rFonts w:ascii="Times New Roman" w:eastAsia="DFKai-SB" w:hAnsi="Times New Roman" w:cs="Times New Roman"/>
          <w:color w:val="auto"/>
        </w:rPr>
        <w:t>上</w:t>
      </w:r>
      <w:r w:rsidR="007136A6" w:rsidRPr="00140D54">
        <w:rPr>
          <w:rFonts w:ascii="Times New Roman" w:eastAsia="DFKai-SB" w:hAnsi="Times New Roman" w:cs="Times New Roman"/>
          <w:color w:val="auto"/>
        </w:rPr>
        <w:t>旬。</w:t>
      </w:r>
      <w:r w:rsidR="003C48B4" w:rsidRPr="00140D54">
        <w:rPr>
          <w:rFonts w:ascii="Times New Roman" w:eastAsia="DFKai-SB" w:hAnsi="Times New Roman" w:cs="Times New Roman"/>
          <w:color w:val="auto"/>
        </w:rPr>
        <w:t>扎根班期間進行綜合評量，評量內容包括團隊精神與待人處事接物等方面。</w:t>
      </w:r>
      <w:r w:rsidR="002C24AD" w:rsidRPr="00140D54">
        <w:rPr>
          <w:rFonts w:ascii="Times New Roman" w:eastAsia="DFKai-SB" w:hAnsi="Times New Roman" w:cs="Times New Roman"/>
          <w:color w:val="auto"/>
        </w:rPr>
        <w:t>綜合評</w:t>
      </w:r>
      <w:r w:rsidR="002B2482" w:rsidRPr="00140D54">
        <w:rPr>
          <w:rFonts w:ascii="Times New Roman" w:eastAsia="DFKai-SB" w:hAnsi="Times New Roman" w:cs="Times New Roman"/>
          <w:color w:val="auto"/>
        </w:rPr>
        <w:t>量</w:t>
      </w:r>
      <w:r w:rsidR="00767369" w:rsidRPr="00140D54">
        <w:rPr>
          <w:rFonts w:ascii="Times New Roman" w:eastAsia="DFKai-SB" w:hAnsi="Times New Roman" w:cs="Times New Roman"/>
          <w:color w:val="auto"/>
        </w:rPr>
        <w:t>結</w:t>
      </w:r>
      <w:r w:rsidR="003A3A1F" w:rsidRPr="00140D54">
        <w:rPr>
          <w:rFonts w:ascii="Times New Roman" w:eastAsia="DFKai-SB" w:hAnsi="Times New Roman" w:cs="Times New Roman"/>
          <w:color w:val="auto"/>
        </w:rPr>
        <w:t>果</w:t>
      </w:r>
      <w:r w:rsidR="003B20E1" w:rsidRPr="00140D54">
        <w:rPr>
          <w:rFonts w:ascii="Times New Roman" w:eastAsia="DFKai-SB" w:hAnsi="Times New Roman" w:cs="Times New Roman"/>
          <w:color w:val="auto"/>
        </w:rPr>
        <w:t>將</w:t>
      </w:r>
      <w:r w:rsidR="007136A6" w:rsidRPr="00140D54">
        <w:rPr>
          <w:rFonts w:ascii="Times New Roman" w:eastAsia="DFKai-SB" w:hAnsi="Times New Roman" w:cs="Times New Roman"/>
          <w:color w:val="auto"/>
        </w:rPr>
        <w:t>於</w:t>
      </w:r>
      <w:r w:rsidR="00DC673C" w:rsidRPr="00140D54">
        <w:rPr>
          <w:rFonts w:ascii="Times New Roman" w:eastAsia="DFKai-SB" w:hAnsi="Times New Roman" w:cs="Times New Roman"/>
          <w:color w:val="auto"/>
        </w:rPr>
        <w:t>202</w:t>
      </w:r>
      <w:r w:rsidR="00E77D51" w:rsidRPr="00140D54">
        <w:rPr>
          <w:rFonts w:ascii="Times New Roman" w:eastAsia="DFKai-SB" w:hAnsi="Times New Roman" w:cs="Times New Roman"/>
          <w:color w:val="auto"/>
        </w:rPr>
        <w:t>4</w:t>
      </w:r>
      <w:r w:rsidR="007136A6" w:rsidRPr="00140D54">
        <w:rPr>
          <w:rFonts w:ascii="Times New Roman" w:eastAsia="DFKai-SB" w:hAnsi="Times New Roman" w:cs="Times New Roman"/>
          <w:color w:val="auto"/>
        </w:rPr>
        <w:t>年</w:t>
      </w:r>
      <w:r w:rsidR="007136A6" w:rsidRPr="00140D54">
        <w:rPr>
          <w:rFonts w:ascii="Times New Roman" w:eastAsia="DFKai-SB" w:hAnsi="Times New Roman" w:cs="Times New Roman"/>
          <w:color w:val="auto"/>
        </w:rPr>
        <w:t>9</w:t>
      </w:r>
      <w:r w:rsidR="007136A6" w:rsidRPr="00140D54">
        <w:rPr>
          <w:rFonts w:ascii="Times New Roman" w:eastAsia="DFKai-SB" w:hAnsi="Times New Roman" w:cs="Times New Roman"/>
          <w:color w:val="auto"/>
        </w:rPr>
        <w:t>月初公佈。</w:t>
      </w:r>
    </w:p>
    <w:p w14:paraId="5927FDC1" w14:textId="6E3EB877" w:rsidR="00E7207B" w:rsidRPr="00140D54" w:rsidRDefault="00E7207B" w:rsidP="00EE6037">
      <w:pPr>
        <w:jc w:val="both"/>
        <w:rPr>
          <w:rFonts w:ascii="Times New Roman" w:eastAsia="DFKai-SB" w:hAnsi="Times New Roman" w:cs="Times New Roman"/>
          <w:color w:val="auto"/>
        </w:rPr>
      </w:pPr>
    </w:p>
    <w:p w14:paraId="6D8E7708" w14:textId="7D2C3E8C" w:rsidR="00726EBF" w:rsidRPr="00140D54" w:rsidRDefault="00726EBF" w:rsidP="00EE6037">
      <w:pPr>
        <w:jc w:val="both"/>
        <w:rPr>
          <w:rFonts w:ascii="Times New Roman" w:eastAsia="DFKai-SB" w:hAnsi="Times New Roman" w:cs="Times New Roman"/>
          <w:b/>
          <w:bCs/>
          <w:color w:val="auto"/>
        </w:rPr>
      </w:pPr>
      <w:bookmarkStart w:id="62" w:name="_Hlk162499784"/>
      <w:r w:rsidRPr="00140D54">
        <w:rPr>
          <w:rFonts w:ascii="Times New Roman" w:eastAsia="DFKai-SB" w:hAnsi="Times New Roman" w:cs="Times New Roman"/>
          <w:color w:val="auto"/>
        </w:rPr>
        <w:t xml:space="preserve">5-1-3. </w:t>
      </w:r>
      <w:proofErr w:type="spellStart"/>
      <w:r w:rsidR="00D8032E">
        <w:rPr>
          <w:rFonts w:ascii="Times New Roman" w:eastAsia="DFKai-SB" w:hAnsi="Times New Roman" w:cs="Times New Roman"/>
          <w:b/>
          <w:bCs/>
          <w:color w:val="auto"/>
        </w:rPr>
        <w:t>Asesiad</w:t>
      </w:r>
      <w:proofErr w:type="spellEnd"/>
      <w:r w:rsidR="00D8032E">
        <w:rPr>
          <w:rFonts w:ascii="Times New Roman" w:eastAsia="DFKai-SB" w:hAnsi="Times New Roman" w:cs="Times New Roman"/>
          <w:b/>
          <w:bCs/>
          <w:color w:val="auto"/>
        </w:rPr>
        <w:t xml:space="preserve"> </w:t>
      </w:r>
      <w:proofErr w:type="spellStart"/>
      <w:r w:rsidR="00D8032E">
        <w:rPr>
          <w:rFonts w:ascii="Times New Roman" w:eastAsia="DFKai-SB" w:hAnsi="Times New Roman" w:cs="Times New Roman"/>
          <w:b/>
          <w:bCs/>
          <w:color w:val="auto"/>
        </w:rPr>
        <w:t>academaidd</w:t>
      </w:r>
      <w:proofErr w:type="spellEnd"/>
    </w:p>
    <w:p w14:paraId="0D795636" w14:textId="0F28D134" w:rsidR="00726EBF" w:rsidRDefault="00623E10" w:rsidP="00EE6037">
      <w:pPr>
        <w:jc w:val="both"/>
        <w:rPr>
          <w:rFonts w:ascii="Times New Roman" w:eastAsia="DFKai-SB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</w:rPr>
        <w:t>Caiff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ymgeiswyr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cwblhau’r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asesiad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addasrwydd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llwyddiannus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gwahodd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drwy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ebost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ddod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asesiad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academaidd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ar-lein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ystod</w:t>
      </w:r>
      <w:proofErr w:type="spellEnd"/>
      <w:r>
        <w:rPr>
          <w:rFonts w:ascii="Times New Roman" w:hAnsi="Times New Roman" w:cs="Times New Roman"/>
        </w:rPr>
        <w:t xml:space="preserve"> 7-8 </w:t>
      </w:r>
      <w:proofErr w:type="spellStart"/>
      <w:r>
        <w:rPr>
          <w:rFonts w:ascii="Times New Roman" w:hAnsi="Times New Roman" w:cs="Times New Roman"/>
        </w:rPr>
        <w:t>Tachwedd</w:t>
      </w:r>
      <w:proofErr w:type="spellEnd"/>
      <w:r>
        <w:rPr>
          <w:rFonts w:ascii="Times New Roman" w:hAnsi="Times New Roman" w:cs="Times New Roman"/>
        </w:rPr>
        <w:t xml:space="preserve"> 2024. </w:t>
      </w:r>
      <w:proofErr w:type="spellStart"/>
      <w:r>
        <w:rPr>
          <w:rFonts w:ascii="Times New Roman" w:hAnsi="Times New Roman" w:cs="Times New Roman"/>
        </w:rPr>
        <w:t>Caiff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ymgeiswyr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hysbysu</w:t>
      </w:r>
      <w:proofErr w:type="spellEnd"/>
      <w:r>
        <w:rPr>
          <w:rFonts w:ascii="Times New Roman" w:hAnsi="Times New Roman" w:cs="Times New Roman"/>
        </w:rPr>
        <w:t xml:space="preserve"> am </w:t>
      </w:r>
      <w:proofErr w:type="spellStart"/>
      <w:r>
        <w:rPr>
          <w:rFonts w:ascii="Times New Roman" w:hAnsi="Times New Roman" w:cs="Times New Roman"/>
        </w:rPr>
        <w:t>unrhyw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newid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dyddiad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asesu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Caiff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canlyniadau’r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asesiad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academaidd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F3DEF">
        <w:rPr>
          <w:rFonts w:ascii="Times New Roman" w:hAnsi="Times New Roman" w:cs="Times New Roman"/>
        </w:rPr>
        <w:t>cyhoeddi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ganol</w:t>
      </w:r>
      <w:proofErr w:type="spellEnd"/>
      <w:r>
        <w:rPr>
          <w:rFonts w:ascii="Times New Roman" w:hAnsi="Times New Roman" w:cs="Times New Roman"/>
        </w:rPr>
        <w:t xml:space="preserve"> mis </w:t>
      </w:r>
      <w:proofErr w:type="spellStart"/>
      <w:r>
        <w:rPr>
          <w:rFonts w:ascii="Times New Roman" w:hAnsi="Times New Roman" w:cs="Times New Roman"/>
        </w:rPr>
        <w:t>Rhagfyr</w:t>
      </w:r>
      <w:proofErr w:type="spellEnd"/>
      <w:r>
        <w:rPr>
          <w:rFonts w:ascii="Times New Roman" w:hAnsi="Times New Roman" w:cs="Times New Roman"/>
        </w:rPr>
        <w:t xml:space="preserve"> 2024. </w:t>
      </w:r>
      <w:proofErr w:type="spellStart"/>
      <w:r>
        <w:rPr>
          <w:rFonts w:ascii="Times New Roman" w:hAnsi="Times New Roman" w:cs="Times New Roman"/>
        </w:rPr>
        <w:t>Bydd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sawl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llwyddo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asesiad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academaidd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gallu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paratoi</w:t>
      </w:r>
      <w:proofErr w:type="spellEnd"/>
      <w:r>
        <w:rPr>
          <w:rFonts w:ascii="Times New Roman" w:hAnsi="Times New Roman" w:cs="Times New Roman"/>
        </w:rPr>
        <w:t xml:space="preserve"> at y </w:t>
      </w:r>
      <w:proofErr w:type="spellStart"/>
      <w:r>
        <w:rPr>
          <w:rFonts w:ascii="Times New Roman" w:hAnsi="Times New Roman" w:cs="Times New Roman"/>
        </w:rPr>
        <w:t>prawf</w:t>
      </w:r>
      <w:proofErr w:type="spellEnd"/>
      <w:r>
        <w:rPr>
          <w:rFonts w:ascii="Times New Roman" w:hAnsi="Times New Roman" w:cs="Times New Roman"/>
        </w:rPr>
        <w:t xml:space="preserve"> IELTS.</w:t>
      </w:r>
    </w:p>
    <w:bookmarkEnd w:id="62"/>
    <w:p w14:paraId="2AD82FDA" w14:textId="77777777" w:rsidR="00726EBF" w:rsidRPr="00140D54" w:rsidRDefault="00726EBF" w:rsidP="00EE6037">
      <w:pPr>
        <w:jc w:val="both"/>
        <w:rPr>
          <w:rFonts w:ascii="Times New Roman" w:eastAsia="DFKai-SB" w:hAnsi="Times New Roman" w:cs="Times New Roman"/>
          <w:color w:val="auto"/>
        </w:rPr>
      </w:pPr>
    </w:p>
    <w:p w14:paraId="34BE3718" w14:textId="32546EFB" w:rsidR="00310F35" w:rsidRPr="00140D54" w:rsidRDefault="00060D1E" w:rsidP="00EE6037">
      <w:pPr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5-1-3. </w:t>
      </w:r>
      <w:r w:rsidR="000D01C2" w:rsidRPr="00140D54">
        <w:rPr>
          <w:rFonts w:ascii="Times New Roman" w:eastAsia="DFKai-SB" w:hAnsi="Times New Roman" w:cs="Times New Roman"/>
          <w:b/>
          <w:bCs/>
          <w:color w:val="auto"/>
        </w:rPr>
        <w:t>學術</w:t>
      </w:r>
      <w:r w:rsidR="0053162A" w:rsidRPr="00140D54">
        <w:rPr>
          <w:rFonts w:ascii="Times New Roman" w:eastAsia="DFKai-SB" w:hAnsi="Times New Roman" w:cs="Times New Roman"/>
          <w:b/>
          <w:bCs/>
          <w:color w:val="auto"/>
        </w:rPr>
        <w:t>測試</w:t>
      </w:r>
      <w:r w:rsidR="000D01C2" w:rsidRPr="00140D54">
        <w:rPr>
          <w:rFonts w:ascii="Times New Roman" w:eastAsia="DFKai-SB" w:hAnsi="Times New Roman" w:cs="Times New Roman"/>
          <w:color w:val="auto"/>
        </w:rPr>
        <w:t>：</w:t>
      </w:r>
      <w:bookmarkStart w:id="63" w:name="_Hlk67081646"/>
      <w:r w:rsidR="000D01C2" w:rsidRPr="00140D54">
        <w:rPr>
          <w:rFonts w:ascii="Times New Roman" w:eastAsia="DFKai-SB" w:hAnsi="Times New Roman" w:cs="Times New Roman"/>
          <w:color w:val="auto"/>
        </w:rPr>
        <w:t>通過</w:t>
      </w:r>
      <w:r w:rsidR="002C24AD" w:rsidRPr="00140D54">
        <w:rPr>
          <w:rFonts w:ascii="Times New Roman" w:eastAsia="DFKai-SB" w:hAnsi="Times New Roman" w:cs="Times New Roman"/>
          <w:color w:val="auto"/>
        </w:rPr>
        <w:t>綜合評</w:t>
      </w:r>
      <w:r w:rsidR="002B2482" w:rsidRPr="00140D54">
        <w:rPr>
          <w:rFonts w:ascii="Times New Roman" w:eastAsia="DFKai-SB" w:hAnsi="Times New Roman" w:cs="Times New Roman"/>
          <w:color w:val="auto"/>
        </w:rPr>
        <w:t>量</w:t>
      </w:r>
      <w:r w:rsidR="000D01C2" w:rsidRPr="00140D54">
        <w:rPr>
          <w:rFonts w:ascii="Times New Roman" w:eastAsia="DFKai-SB" w:hAnsi="Times New Roman" w:cs="Times New Roman"/>
          <w:color w:val="auto"/>
        </w:rPr>
        <w:t>者，將獲得院方電子郵件通知，參加</w:t>
      </w:r>
      <w:r w:rsidRPr="00140D54">
        <w:rPr>
          <w:rFonts w:ascii="Times New Roman" w:eastAsia="DFKai-SB" w:hAnsi="Times New Roman" w:cs="Times New Roman"/>
          <w:color w:val="auto"/>
        </w:rPr>
        <w:t>線上</w:t>
      </w:r>
      <w:r w:rsidR="000D01C2" w:rsidRPr="00140D54">
        <w:rPr>
          <w:rFonts w:ascii="Times New Roman" w:eastAsia="DFKai-SB" w:hAnsi="Times New Roman" w:cs="Times New Roman"/>
          <w:color w:val="auto"/>
        </w:rPr>
        <w:t>學術</w:t>
      </w:r>
      <w:r w:rsidR="0053162A" w:rsidRPr="00140D54">
        <w:rPr>
          <w:rFonts w:ascii="Times New Roman" w:eastAsia="DFKai-SB" w:hAnsi="Times New Roman" w:cs="Times New Roman"/>
          <w:color w:val="auto"/>
        </w:rPr>
        <w:t>測試</w:t>
      </w:r>
      <w:r w:rsidR="000D01C2" w:rsidRPr="00140D54">
        <w:rPr>
          <w:rFonts w:ascii="Times New Roman" w:eastAsia="DFKai-SB" w:hAnsi="Times New Roman" w:cs="Times New Roman"/>
          <w:color w:val="auto"/>
        </w:rPr>
        <w:t>，</w:t>
      </w:r>
      <w:r w:rsidR="0053162A" w:rsidRPr="00140D54">
        <w:rPr>
          <w:rFonts w:ascii="Times New Roman" w:eastAsia="DFKai-SB" w:hAnsi="Times New Roman" w:cs="Times New Roman"/>
          <w:color w:val="auto"/>
        </w:rPr>
        <w:t>測試</w:t>
      </w:r>
      <w:r w:rsidR="000D01C2" w:rsidRPr="00140D54">
        <w:rPr>
          <w:rFonts w:ascii="Times New Roman" w:eastAsia="DFKai-SB" w:hAnsi="Times New Roman" w:cs="Times New Roman"/>
          <w:color w:val="auto"/>
        </w:rPr>
        <w:t>時間為</w:t>
      </w:r>
      <w:bookmarkStart w:id="64" w:name="_Hlk153221246"/>
      <w:r w:rsidR="000D01C2" w:rsidRPr="00140D54">
        <w:rPr>
          <w:rFonts w:ascii="Times New Roman" w:eastAsia="DFKai-SB" w:hAnsi="Times New Roman" w:cs="Times New Roman"/>
          <w:color w:val="auto"/>
        </w:rPr>
        <w:t>202</w:t>
      </w:r>
      <w:bookmarkEnd w:id="64"/>
      <w:r w:rsidR="00FE4E1B" w:rsidRPr="00140D54">
        <w:rPr>
          <w:rFonts w:ascii="Times New Roman" w:eastAsia="DFKai-SB" w:hAnsi="Times New Roman" w:cs="Times New Roman"/>
          <w:color w:val="auto"/>
        </w:rPr>
        <w:t>4</w:t>
      </w:r>
      <w:r w:rsidR="000D01C2" w:rsidRPr="00140D54">
        <w:rPr>
          <w:rFonts w:ascii="Times New Roman" w:eastAsia="DFKai-SB" w:hAnsi="Times New Roman" w:cs="Times New Roman"/>
          <w:color w:val="auto"/>
        </w:rPr>
        <w:t>年</w:t>
      </w:r>
      <w:r w:rsidR="000D01C2" w:rsidRPr="00140D54">
        <w:rPr>
          <w:rFonts w:ascii="Times New Roman" w:eastAsia="DFKai-SB" w:hAnsi="Times New Roman" w:cs="Times New Roman"/>
          <w:color w:val="auto"/>
        </w:rPr>
        <w:t>11</w:t>
      </w:r>
      <w:r w:rsidR="000D01C2" w:rsidRPr="00140D54">
        <w:rPr>
          <w:rFonts w:ascii="Times New Roman" w:eastAsia="DFKai-SB" w:hAnsi="Times New Roman" w:cs="Times New Roman"/>
          <w:color w:val="auto"/>
        </w:rPr>
        <w:t>月</w:t>
      </w:r>
      <w:r w:rsidR="00584AF4" w:rsidRPr="00140D54">
        <w:rPr>
          <w:rFonts w:ascii="Times New Roman" w:eastAsia="DFKai-SB" w:hAnsi="Times New Roman" w:cs="Times New Roman"/>
          <w:color w:val="auto"/>
        </w:rPr>
        <w:t>7</w:t>
      </w:r>
      <w:r w:rsidR="000D01C2" w:rsidRPr="00140D54">
        <w:rPr>
          <w:rFonts w:ascii="Times New Roman" w:eastAsia="DFKai-SB" w:hAnsi="Times New Roman" w:cs="Times New Roman"/>
          <w:color w:val="auto"/>
        </w:rPr>
        <w:t>、</w:t>
      </w:r>
      <w:r w:rsidR="00584AF4" w:rsidRPr="00140D54">
        <w:rPr>
          <w:rFonts w:ascii="Times New Roman" w:eastAsia="DFKai-SB" w:hAnsi="Times New Roman" w:cs="Times New Roman"/>
          <w:color w:val="auto"/>
        </w:rPr>
        <w:t>8</w:t>
      </w:r>
      <w:r w:rsidR="000D01C2" w:rsidRPr="00140D54">
        <w:rPr>
          <w:rFonts w:ascii="Times New Roman" w:eastAsia="DFKai-SB" w:hAnsi="Times New Roman" w:cs="Times New Roman"/>
          <w:color w:val="auto"/>
        </w:rPr>
        <w:t>日</w:t>
      </w:r>
      <w:bookmarkStart w:id="65" w:name="_Hlk67898315"/>
      <w:r w:rsidR="000D01C2" w:rsidRPr="00140D54">
        <w:rPr>
          <w:rFonts w:ascii="Times New Roman" w:eastAsia="DFKai-SB" w:hAnsi="Times New Roman" w:cs="Times New Roman"/>
          <w:color w:val="auto"/>
        </w:rPr>
        <w:t>；</w:t>
      </w:r>
      <w:bookmarkStart w:id="66" w:name="_Hlk67896846"/>
      <w:r w:rsidR="000D01C2" w:rsidRPr="00140D54">
        <w:rPr>
          <w:rFonts w:ascii="Times New Roman" w:eastAsia="DFKai-SB" w:hAnsi="Times New Roman" w:cs="Times New Roman"/>
          <w:color w:val="auto"/>
        </w:rPr>
        <w:t>若</w:t>
      </w:r>
      <w:r w:rsidR="0053162A" w:rsidRPr="00140D54">
        <w:rPr>
          <w:rFonts w:ascii="Times New Roman" w:eastAsia="DFKai-SB" w:hAnsi="Times New Roman" w:cs="Times New Roman"/>
          <w:color w:val="auto"/>
        </w:rPr>
        <w:t>測試</w:t>
      </w:r>
      <w:r w:rsidR="000D01C2" w:rsidRPr="00140D54">
        <w:rPr>
          <w:rFonts w:ascii="Times New Roman" w:eastAsia="DFKai-SB" w:hAnsi="Times New Roman" w:cs="Times New Roman"/>
          <w:color w:val="auto"/>
        </w:rPr>
        <w:t>時間調整，將另行通知</w:t>
      </w:r>
      <w:bookmarkEnd w:id="65"/>
      <w:bookmarkEnd w:id="66"/>
      <w:r w:rsidR="000D01C2" w:rsidRPr="00140D54">
        <w:rPr>
          <w:rFonts w:ascii="Times New Roman" w:eastAsia="DFKai-SB" w:hAnsi="Times New Roman" w:cs="Times New Roman"/>
          <w:color w:val="auto"/>
        </w:rPr>
        <w:t>。學術</w:t>
      </w:r>
      <w:r w:rsidR="0053162A" w:rsidRPr="00140D54">
        <w:rPr>
          <w:rFonts w:ascii="Times New Roman" w:eastAsia="DFKai-SB" w:hAnsi="Times New Roman" w:cs="Times New Roman"/>
          <w:color w:val="auto"/>
        </w:rPr>
        <w:t>測試</w:t>
      </w:r>
      <w:r w:rsidR="000D01C2" w:rsidRPr="00140D54">
        <w:rPr>
          <w:rFonts w:ascii="Times New Roman" w:eastAsia="DFKai-SB" w:hAnsi="Times New Roman" w:cs="Times New Roman"/>
          <w:color w:val="auto"/>
        </w:rPr>
        <w:t>成績將於</w:t>
      </w:r>
      <w:bookmarkStart w:id="67" w:name="_Hlk153221335"/>
      <w:r w:rsidR="000D01C2" w:rsidRPr="00140D54">
        <w:rPr>
          <w:rFonts w:ascii="Times New Roman" w:eastAsia="DFKai-SB" w:hAnsi="Times New Roman" w:cs="Times New Roman"/>
          <w:color w:val="auto"/>
        </w:rPr>
        <w:t>202</w:t>
      </w:r>
      <w:bookmarkEnd w:id="67"/>
      <w:r w:rsidR="002C24AD" w:rsidRPr="00140D54">
        <w:rPr>
          <w:rFonts w:ascii="Times New Roman" w:eastAsia="DFKai-SB" w:hAnsi="Times New Roman" w:cs="Times New Roman"/>
          <w:color w:val="auto"/>
        </w:rPr>
        <w:t>4</w:t>
      </w:r>
      <w:r w:rsidR="000D01C2" w:rsidRPr="00140D54">
        <w:rPr>
          <w:rFonts w:ascii="Times New Roman" w:eastAsia="DFKai-SB" w:hAnsi="Times New Roman" w:cs="Times New Roman"/>
          <w:color w:val="auto"/>
        </w:rPr>
        <w:t>年</w:t>
      </w:r>
      <w:r w:rsidR="000D01C2" w:rsidRPr="00140D54">
        <w:rPr>
          <w:rFonts w:ascii="Times New Roman" w:eastAsia="DFKai-SB" w:hAnsi="Times New Roman" w:cs="Times New Roman"/>
          <w:color w:val="auto"/>
        </w:rPr>
        <w:t>1</w:t>
      </w:r>
      <w:r w:rsidR="002C24AD" w:rsidRPr="00140D54">
        <w:rPr>
          <w:rFonts w:ascii="Times New Roman" w:eastAsia="DFKai-SB" w:hAnsi="Times New Roman" w:cs="Times New Roman"/>
          <w:color w:val="auto"/>
        </w:rPr>
        <w:t>2</w:t>
      </w:r>
      <w:r w:rsidR="000D01C2" w:rsidRPr="00140D54">
        <w:rPr>
          <w:rFonts w:ascii="Times New Roman" w:eastAsia="DFKai-SB" w:hAnsi="Times New Roman" w:cs="Times New Roman"/>
          <w:color w:val="auto"/>
        </w:rPr>
        <w:t>月中旬公佈。</w:t>
      </w:r>
      <w:bookmarkEnd w:id="63"/>
      <w:r w:rsidR="00D63EEE" w:rsidRPr="00140D54">
        <w:rPr>
          <w:rFonts w:ascii="Times New Roman" w:eastAsia="DFKai-SB" w:hAnsi="Times New Roman" w:cs="Times New Roman"/>
          <w:color w:val="auto"/>
        </w:rPr>
        <w:t>通過學術測試者，可以準備雅思考試。</w:t>
      </w:r>
    </w:p>
    <w:bookmarkEnd w:id="58"/>
    <w:p w14:paraId="46C435FE" w14:textId="3B0553F0" w:rsidR="00864DAC" w:rsidRPr="00140D54" w:rsidRDefault="00864DAC" w:rsidP="00EE6037">
      <w:pPr>
        <w:jc w:val="both"/>
        <w:rPr>
          <w:rFonts w:ascii="Times New Roman" w:eastAsia="DFKai-SB" w:hAnsi="Times New Roman" w:cs="Times New Roman"/>
          <w:color w:val="auto"/>
        </w:rPr>
      </w:pPr>
    </w:p>
    <w:p w14:paraId="6EA9662D" w14:textId="5AEB9A39" w:rsidR="004D2EF3" w:rsidRPr="00140D54" w:rsidRDefault="00D8032E" w:rsidP="004D2EF3">
      <w:pPr>
        <w:jc w:val="both"/>
        <w:rPr>
          <w:rFonts w:ascii="Times New Roman" w:eastAsia="DFKai-SB" w:hAnsi="Times New Roman" w:cs="Times New Roman"/>
          <w:color w:val="auto"/>
        </w:rPr>
      </w:pPr>
      <w:bookmarkStart w:id="68" w:name="_Hlk162499835"/>
      <w:proofErr w:type="spellStart"/>
      <w:r>
        <w:rPr>
          <w:rFonts w:ascii="Times New Roman" w:eastAsia="DFKai-SB" w:hAnsi="Times New Roman" w:cs="Times New Roman"/>
          <w:color w:val="auto"/>
        </w:rPr>
        <w:t>Rhagor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o </w:t>
      </w:r>
      <w:proofErr w:type="spellStart"/>
      <w:r>
        <w:rPr>
          <w:rFonts w:ascii="Times New Roman" w:eastAsia="DFKai-SB" w:hAnsi="Times New Roman" w:cs="Times New Roman"/>
          <w:color w:val="auto"/>
        </w:rPr>
        <w:t>fanylion</w:t>
      </w:r>
      <w:proofErr w:type="spellEnd"/>
      <w:r>
        <w:rPr>
          <w:rFonts w:ascii="Times New Roman" w:eastAsia="DFKai-SB" w:hAnsi="Times New Roman" w:cs="Times New Roman"/>
          <w:color w:val="auto"/>
        </w:rPr>
        <w:t>:</w:t>
      </w:r>
    </w:p>
    <w:p w14:paraId="06D1CF73" w14:textId="3FCDEC0D" w:rsidR="007614EA" w:rsidRPr="00140D54" w:rsidRDefault="00D8032E" w:rsidP="007614EA">
      <w:pPr>
        <w:jc w:val="both"/>
        <w:rPr>
          <w:rFonts w:ascii="Times New Roman" w:eastAsia="DFKai-SB" w:hAnsi="Times New Roman" w:cs="Times New Roman"/>
          <w:color w:val="auto"/>
        </w:rPr>
      </w:pPr>
      <w:bookmarkStart w:id="69" w:name="_Hlk102936485"/>
      <w:proofErr w:type="spellStart"/>
      <w:r>
        <w:rPr>
          <w:rFonts w:ascii="Times New Roman" w:eastAsia="DFKai-SB" w:hAnsi="Times New Roman" w:cs="Times New Roman"/>
          <w:color w:val="auto"/>
        </w:rPr>
        <w:t>Mae’r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asesiad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academaidd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cynnwys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tair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cydran</w:t>
      </w:r>
      <w:proofErr w:type="spellEnd"/>
      <w:r w:rsidR="007614EA" w:rsidRPr="00140D54">
        <w:rPr>
          <w:rFonts w:ascii="Times New Roman" w:eastAsia="DFKai-SB" w:hAnsi="Times New Roman" w:cs="Times New Roman"/>
          <w:color w:val="auto"/>
        </w:rPr>
        <w:t>:</w:t>
      </w:r>
    </w:p>
    <w:bookmarkEnd w:id="69"/>
    <w:p w14:paraId="56FB5C08" w14:textId="7D8FE029" w:rsidR="00D8032E" w:rsidRDefault="00623E10" w:rsidP="00072596">
      <w:pPr>
        <w:pStyle w:val="ListParagraph"/>
        <w:numPr>
          <w:ilvl w:val="0"/>
          <w:numId w:val="20"/>
        </w:numPr>
        <w:ind w:left="709" w:firstLineChars="0" w:hanging="349"/>
        <w:jc w:val="both"/>
        <w:rPr>
          <w:rFonts w:ascii="Times New Roman" w:eastAsia="DFKai-SB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</w:rPr>
        <w:t>Hyfedredd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Tsieinëeg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Glasurol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gynnwys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defnydd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atalnodi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cyfieithu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Tsieinëeg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frodorol</w:t>
      </w:r>
      <w:proofErr w:type="spellEnd"/>
      <w:r>
        <w:rPr>
          <w:rFonts w:ascii="Times New Roman" w:hAnsi="Times New Roman" w:cs="Times New Roman"/>
        </w:rPr>
        <w:t xml:space="preserve"> ac </w:t>
      </w:r>
      <w:proofErr w:type="spellStart"/>
      <w:r>
        <w:rPr>
          <w:rFonts w:ascii="Times New Roman" w:hAnsi="Times New Roman" w:cs="Times New Roman"/>
        </w:rPr>
        <w:t>ysgrifennu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traethawd</w:t>
      </w:r>
      <w:proofErr w:type="spellEnd"/>
      <w:r>
        <w:rPr>
          <w:rFonts w:ascii="Times New Roman" w:hAnsi="Times New Roman" w:cs="Times New Roman"/>
        </w:rPr>
        <w:t>.</w:t>
      </w:r>
    </w:p>
    <w:p w14:paraId="5CF439A5" w14:textId="6C62F4F9" w:rsidR="00EC5830" w:rsidRPr="00140D54" w:rsidRDefault="00F953DB" w:rsidP="00072596">
      <w:pPr>
        <w:pStyle w:val="ListParagraph"/>
        <w:numPr>
          <w:ilvl w:val="0"/>
          <w:numId w:val="20"/>
        </w:numPr>
        <w:ind w:left="709" w:firstLineChars="0" w:hanging="349"/>
        <w:jc w:val="both"/>
        <w:rPr>
          <w:rFonts w:ascii="Times New Roman" w:eastAsia="DFKai-SB" w:hAnsi="Times New Roman" w:cs="Times New Roman"/>
          <w:color w:val="auto"/>
        </w:rPr>
      </w:pPr>
      <w:proofErr w:type="spellStart"/>
      <w:r>
        <w:rPr>
          <w:rFonts w:ascii="Times New Roman" w:eastAsia="DFKai-SB" w:hAnsi="Times New Roman" w:cs="Times New Roman"/>
          <w:color w:val="auto"/>
        </w:rPr>
        <w:t>Adrodd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</w:rPr>
        <w:t>testunau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hynafol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gan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gynnwys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y</w:t>
      </w:r>
      <w:r w:rsidR="007614EA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="007614EA" w:rsidRPr="00140D54">
        <w:rPr>
          <w:rFonts w:ascii="Times New Roman" w:eastAsia="DFKai-SB" w:hAnsi="Times New Roman" w:cs="Times New Roman"/>
          <w:i/>
          <w:iCs/>
          <w:color w:val="auto"/>
        </w:rPr>
        <w:t xml:space="preserve">Dizi </w:t>
      </w:r>
      <w:proofErr w:type="spellStart"/>
      <w:r w:rsidR="007614EA" w:rsidRPr="00140D54">
        <w:rPr>
          <w:rFonts w:ascii="Times New Roman" w:eastAsia="DFKai-SB" w:hAnsi="Times New Roman" w:cs="Times New Roman"/>
          <w:i/>
          <w:iCs/>
          <w:color w:val="auto"/>
        </w:rPr>
        <w:t>gui</w:t>
      </w:r>
      <w:proofErr w:type="spellEnd"/>
      <w:r w:rsidR="007614EA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="007614EA" w:rsidRPr="00140D54">
        <w:rPr>
          <w:rFonts w:ascii="Times New Roman" w:eastAsia="DFKai-SB" w:hAnsi="Times New Roman" w:cs="Times New Roman"/>
          <w:color w:val="auto"/>
        </w:rPr>
        <w:t>弟子規</w:t>
      </w:r>
      <w:r w:rsidR="007614EA" w:rsidRPr="00140D54">
        <w:rPr>
          <w:rFonts w:ascii="Times New Roman" w:eastAsia="DFKai-SB" w:hAnsi="Times New Roman" w:cs="Times New Roman"/>
          <w:color w:val="auto"/>
        </w:rPr>
        <w:t xml:space="preserve">, </w:t>
      </w:r>
      <w:r w:rsidR="00072596">
        <w:rPr>
          <w:rFonts w:ascii="Times New Roman" w:eastAsia="DFKai-SB" w:hAnsi="Times New Roman" w:cs="Times New Roman"/>
          <w:color w:val="auto"/>
        </w:rPr>
        <w:t>y</w:t>
      </w:r>
      <w:r w:rsidR="007614EA" w:rsidRPr="00140D54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7614EA" w:rsidRPr="00140D54">
        <w:rPr>
          <w:rFonts w:ascii="Times New Roman" w:eastAsia="DFKai-SB" w:hAnsi="Times New Roman" w:cs="Times New Roman"/>
          <w:i/>
          <w:iCs/>
          <w:color w:val="auto"/>
        </w:rPr>
        <w:t>Taishang</w:t>
      </w:r>
      <w:proofErr w:type="spellEnd"/>
      <w:r w:rsidR="007614EA" w:rsidRPr="00140D54">
        <w:rPr>
          <w:rFonts w:ascii="Times New Roman" w:eastAsia="DFKai-SB" w:hAnsi="Times New Roman" w:cs="Times New Roman"/>
          <w:i/>
          <w:iCs/>
          <w:color w:val="auto"/>
        </w:rPr>
        <w:t xml:space="preserve"> </w:t>
      </w:r>
      <w:proofErr w:type="spellStart"/>
      <w:r w:rsidR="007614EA" w:rsidRPr="00140D54">
        <w:rPr>
          <w:rFonts w:ascii="Times New Roman" w:eastAsia="DFKai-SB" w:hAnsi="Times New Roman" w:cs="Times New Roman"/>
          <w:i/>
          <w:iCs/>
          <w:color w:val="auto"/>
        </w:rPr>
        <w:t>ganying</w:t>
      </w:r>
      <w:proofErr w:type="spellEnd"/>
      <w:r w:rsidR="007614EA" w:rsidRPr="00140D54">
        <w:rPr>
          <w:rFonts w:ascii="Times New Roman" w:eastAsia="DFKai-SB" w:hAnsi="Times New Roman" w:cs="Times New Roman"/>
          <w:i/>
          <w:iCs/>
          <w:color w:val="auto"/>
        </w:rPr>
        <w:t xml:space="preserve"> pian</w:t>
      </w:r>
      <w:r w:rsidR="007614EA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="007614EA" w:rsidRPr="00140D54">
        <w:rPr>
          <w:rFonts w:ascii="Times New Roman" w:eastAsia="DFKai-SB" w:hAnsi="Times New Roman" w:cs="Times New Roman"/>
          <w:color w:val="auto"/>
        </w:rPr>
        <w:t>太上感應篇</w:t>
      </w:r>
      <w:r w:rsidR="007614EA" w:rsidRPr="00140D54">
        <w:rPr>
          <w:rFonts w:ascii="Times New Roman" w:eastAsia="DFKai-SB" w:hAnsi="Times New Roman" w:cs="Times New Roman"/>
          <w:color w:val="auto"/>
        </w:rPr>
        <w:t xml:space="preserve">, </w:t>
      </w:r>
      <w:r>
        <w:rPr>
          <w:rFonts w:ascii="Times New Roman" w:eastAsia="DFKai-SB" w:hAnsi="Times New Roman" w:cs="Times New Roman"/>
          <w:color w:val="auto"/>
        </w:rPr>
        <w:t>y</w:t>
      </w:r>
      <w:r w:rsidR="007614EA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="007614EA" w:rsidRPr="00140D54">
        <w:rPr>
          <w:rFonts w:ascii="Times New Roman" w:eastAsia="DFKai-SB" w:hAnsi="Times New Roman" w:cs="Times New Roman"/>
          <w:i/>
          <w:iCs/>
          <w:color w:val="auto"/>
        </w:rPr>
        <w:t xml:space="preserve">Shi </w:t>
      </w:r>
      <w:proofErr w:type="spellStart"/>
      <w:r w:rsidR="007614EA" w:rsidRPr="00140D54">
        <w:rPr>
          <w:rFonts w:ascii="Times New Roman" w:eastAsia="DFKai-SB" w:hAnsi="Times New Roman" w:cs="Times New Roman"/>
          <w:i/>
          <w:iCs/>
          <w:color w:val="auto"/>
        </w:rPr>
        <w:t>shan</w:t>
      </w:r>
      <w:proofErr w:type="spellEnd"/>
      <w:r w:rsidR="007614EA" w:rsidRPr="00140D54">
        <w:rPr>
          <w:rFonts w:ascii="Times New Roman" w:eastAsia="DFKai-SB" w:hAnsi="Times New Roman" w:cs="Times New Roman"/>
          <w:i/>
          <w:iCs/>
          <w:color w:val="auto"/>
        </w:rPr>
        <w:t xml:space="preserve"> ye </w:t>
      </w:r>
      <w:proofErr w:type="spellStart"/>
      <w:r w:rsidR="007614EA" w:rsidRPr="00140D54">
        <w:rPr>
          <w:rFonts w:ascii="Times New Roman" w:eastAsia="DFKai-SB" w:hAnsi="Times New Roman" w:cs="Times New Roman"/>
          <w:i/>
          <w:iCs/>
          <w:color w:val="auto"/>
        </w:rPr>
        <w:t>dao</w:t>
      </w:r>
      <w:proofErr w:type="spellEnd"/>
      <w:r w:rsidR="007614EA" w:rsidRPr="00140D54">
        <w:rPr>
          <w:rFonts w:ascii="Times New Roman" w:eastAsia="DFKai-SB" w:hAnsi="Times New Roman" w:cs="Times New Roman"/>
          <w:i/>
          <w:iCs/>
          <w:color w:val="auto"/>
        </w:rPr>
        <w:t xml:space="preserve"> </w:t>
      </w:r>
      <w:proofErr w:type="spellStart"/>
      <w:r w:rsidR="007614EA" w:rsidRPr="00140D54">
        <w:rPr>
          <w:rFonts w:ascii="Times New Roman" w:eastAsia="DFKai-SB" w:hAnsi="Times New Roman" w:cs="Times New Roman"/>
          <w:i/>
          <w:iCs/>
          <w:color w:val="auto"/>
        </w:rPr>
        <w:t>jing</w:t>
      </w:r>
      <w:proofErr w:type="spellEnd"/>
      <w:r w:rsidR="007614EA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="007614EA" w:rsidRPr="00140D54">
        <w:rPr>
          <w:rFonts w:ascii="Times New Roman" w:eastAsia="DFKai-SB" w:hAnsi="Times New Roman" w:cs="Times New Roman"/>
          <w:color w:val="auto"/>
        </w:rPr>
        <w:t>十善業道經</w:t>
      </w:r>
      <w:r w:rsidR="007614EA" w:rsidRPr="00140D54">
        <w:rPr>
          <w:rFonts w:ascii="Times New Roman" w:eastAsia="DFKai-SB" w:hAnsi="Times New Roman" w:cs="Times New Roman"/>
          <w:color w:val="auto"/>
        </w:rPr>
        <w:t xml:space="preserve">, </w:t>
      </w:r>
      <w:r>
        <w:rPr>
          <w:rFonts w:ascii="Times New Roman" w:eastAsia="DFKai-SB" w:hAnsi="Times New Roman" w:cs="Times New Roman"/>
          <w:color w:val="auto"/>
        </w:rPr>
        <w:t>y</w:t>
      </w:r>
      <w:r w:rsidR="007614EA" w:rsidRPr="00140D54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7614EA" w:rsidRPr="00140D54">
        <w:rPr>
          <w:rFonts w:ascii="Times New Roman" w:eastAsia="DFKai-SB" w:hAnsi="Times New Roman" w:cs="Times New Roman"/>
          <w:i/>
          <w:iCs/>
          <w:color w:val="auto"/>
        </w:rPr>
        <w:t>Daxue</w:t>
      </w:r>
      <w:proofErr w:type="spellEnd"/>
      <w:r w:rsidR="007614EA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="007614EA" w:rsidRPr="00140D54">
        <w:rPr>
          <w:rFonts w:ascii="Times New Roman" w:eastAsia="DFKai-SB" w:hAnsi="Times New Roman" w:cs="Times New Roman"/>
          <w:color w:val="auto"/>
        </w:rPr>
        <w:t>大學</w:t>
      </w:r>
      <w:r w:rsidR="007614EA" w:rsidRPr="00140D54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a’r</w:t>
      </w:r>
      <w:proofErr w:type="spellEnd"/>
      <w:r w:rsidR="007614EA" w:rsidRPr="00140D54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7614EA" w:rsidRPr="00140D54">
        <w:rPr>
          <w:rFonts w:ascii="Times New Roman" w:eastAsia="DFKai-SB" w:hAnsi="Times New Roman" w:cs="Times New Roman"/>
          <w:i/>
          <w:iCs/>
          <w:color w:val="auto"/>
        </w:rPr>
        <w:t>Zhongyong</w:t>
      </w:r>
      <w:proofErr w:type="spellEnd"/>
      <w:r w:rsidR="007614EA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="007614EA" w:rsidRPr="00140D54">
        <w:rPr>
          <w:rFonts w:ascii="Times New Roman" w:eastAsia="DFKai-SB" w:hAnsi="Times New Roman" w:cs="Times New Roman"/>
          <w:color w:val="auto"/>
        </w:rPr>
        <w:t>中庸</w:t>
      </w:r>
      <w:r w:rsidR="007614EA" w:rsidRPr="00140D54">
        <w:rPr>
          <w:rFonts w:ascii="Times New Roman" w:eastAsia="DFKai-SB" w:hAnsi="Times New Roman" w:cs="Times New Roman"/>
          <w:color w:val="auto"/>
        </w:rPr>
        <w:t xml:space="preserve">. </w:t>
      </w:r>
    </w:p>
    <w:p w14:paraId="6D72F3F7" w14:textId="6BDC7AF0" w:rsidR="00387144" w:rsidRPr="00140D54" w:rsidRDefault="00F953DB" w:rsidP="00072596">
      <w:pPr>
        <w:pStyle w:val="ListParagraph"/>
        <w:numPr>
          <w:ilvl w:val="0"/>
          <w:numId w:val="20"/>
        </w:numPr>
        <w:ind w:left="709" w:firstLineChars="0" w:hanging="349"/>
        <w:rPr>
          <w:rFonts w:ascii="Times New Roman" w:eastAsia="DFKai-SB" w:hAnsi="Times New Roman" w:cs="Times New Roman"/>
          <w:color w:val="auto"/>
          <w:lang w:eastAsia="zh-CN"/>
        </w:rPr>
      </w:pPr>
      <w:r>
        <w:rPr>
          <w:rFonts w:ascii="Times New Roman" w:eastAsia="DFKai-SB" w:hAnsi="Times New Roman" w:cs="Times New Roman"/>
          <w:color w:val="auto"/>
        </w:rPr>
        <w:t xml:space="preserve">Gellir </w:t>
      </w:r>
      <w:proofErr w:type="spellStart"/>
      <w:r>
        <w:rPr>
          <w:rFonts w:ascii="Times New Roman" w:eastAsia="DFKai-SB" w:hAnsi="Times New Roman" w:cs="Times New Roman"/>
          <w:color w:val="auto"/>
        </w:rPr>
        <w:t>lawrlwytho’r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testunau</w:t>
      </w:r>
      <w:proofErr w:type="spellEnd"/>
      <w:r w:rsidR="00072596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072596">
        <w:rPr>
          <w:rFonts w:ascii="Times New Roman" w:eastAsia="DFKai-SB" w:hAnsi="Times New Roman" w:cs="Times New Roman"/>
          <w:color w:val="auto"/>
        </w:rPr>
        <w:t>hyn</w:t>
      </w:r>
      <w:proofErr w:type="spellEnd"/>
      <w:r w:rsidR="00387144" w:rsidRPr="00140D54">
        <w:rPr>
          <w:rFonts w:ascii="Times New Roman" w:eastAsia="DFKai-SB" w:hAnsi="Times New Roman" w:cs="Times New Roman"/>
          <w:color w:val="auto"/>
        </w:rPr>
        <w:t xml:space="preserve"> </w:t>
      </w:r>
      <w:hyperlink r:id="rId12" w:history="1">
        <w:proofErr w:type="spellStart"/>
        <w:r>
          <w:rPr>
            <w:rStyle w:val="Hyperlink"/>
            <w:rFonts w:ascii="Times New Roman" w:eastAsia="DFKai-SB" w:hAnsi="Times New Roman" w:cs="Times New Roman"/>
            <w:color w:val="auto"/>
          </w:rPr>
          <w:t>yma</w:t>
        </w:r>
        <w:proofErr w:type="spellEnd"/>
      </w:hyperlink>
      <w:r w:rsidR="00387144" w:rsidRPr="00140D54">
        <w:rPr>
          <w:rFonts w:ascii="Times New Roman" w:eastAsia="DFKai-SB" w:hAnsi="Times New Roman" w:cs="Times New Roman"/>
          <w:color w:val="auto"/>
        </w:rPr>
        <w:t>.</w:t>
      </w:r>
      <w:r w:rsidR="007614EA" w:rsidRPr="00140D54">
        <w:rPr>
          <w:rFonts w:ascii="Times New Roman" w:eastAsia="DFKai-SB" w:hAnsi="Times New Roman" w:cs="Times New Roman"/>
          <w:color w:val="auto"/>
        </w:rPr>
        <w:t xml:space="preserve">  </w:t>
      </w:r>
    </w:p>
    <w:bookmarkEnd w:id="68"/>
    <w:p w14:paraId="35BF9E1F" w14:textId="20A97F17" w:rsidR="004D2EF3" w:rsidRPr="00140D54" w:rsidRDefault="00F953DB" w:rsidP="00072596">
      <w:pPr>
        <w:pStyle w:val="ListParagraph"/>
        <w:numPr>
          <w:ilvl w:val="0"/>
          <w:numId w:val="20"/>
        </w:numPr>
        <w:ind w:left="709" w:firstLineChars="0" w:hanging="349"/>
        <w:jc w:val="both"/>
        <w:rPr>
          <w:rFonts w:ascii="Times New Roman" w:eastAsia="DFKai-SB" w:hAnsi="Times New Roman" w:cs="Times New Roman"/>
          <w:color w:val="auto"/>
        </w:rPr>
      </w:pPr>
      <w:proofErr w:type="spellStart"/>
      <w:r>
        <w:rPr>
          <w:rFonts w:ascii="Times New Roman" w:eastAsia="DFKai-SB" w:hAnsi="Times New Roman" w:cs="Times New Roman"/>
          <w:color w:val="auto"/>
        </w:rPr>
        <w:t>Egluro</w:t>
      </w:r>
      <w:proofErr w:type="spellEnd"/>
      <w:r w:rsidR="007614EA" w:rsidRPr="00140D54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cynlyfr</w:t>
      </w:r>
      <w:proofErr w:type="spellEnd"/>
      <w:r w:rsidR="007614EA" w:rsidRPr="00140D54">
        <w:rPr>
          <w:rFonts w:ascii="Times New Roman" w:eastAsia="DFKai-SB" w:hAnsi="Times New Roman" w:cs="Times New Roman"/>
          <w:color w:val="auto"/>
        </w:rPr>
        <w:t xml:space="preserve">: </w:t>
      </w:r>
      <w:bookmarkStart w:id="70" w:name="_Hlk102936854"/>
      <w:r>
        <w:rPr>
          <w:rFonts w:ascii="Times New Roman" w:eastAsia="DFKai-SB" w:hAnsi="Times New Roman" w:cs="Times New Roman"/>
          <w:color w:val="auto"/>
        </w:rPr>
        <w:t xml:space="preserve">Gall </w:t>
      </w:r>
      <w:proofErr w:type="spellStart"/>
      <w:r>
        <w:rPr>
          <w:rFonts w:ascii="Times New Roman" w:eastAsia="DFKai-SB" w:hAnsi="Times New Roman" w:cs="Times New Roman"/>
          <w:color w:val="auto"/>
        </w:rPr>
        <w:t>ymgeiswyr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ddewis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o </w:t>
      </w:r>
      <w:proofErr w:type="spellStart"/>
      <w:r>
        <w:rPr>
          <w:rFonts w:ascii="Times New Roman" w:eastAsia="DFKai-SB" w:hAnsi="Times New Roman" w:cs="Times New Roman"/>
          <w:color w:val="auto"/>
        </w:rPr>
        <w:t>blith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y 21 </w:t>
      </w:r>
      <w:proofErr w:type="spellStart"/>
      <w:r>
        <w:rPr>
          <w:rFonts w:ascii="Times New Roman" w:eastAsia="DFKai-SB" w:hAnsi="Times New Roman" w:cs="Times New Roman"/>
          <w:color w:val="auto"/>
        </w:rPr>
        <w:t>cynlyfr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y </w:t>
      </w:r>
      <w:proofErr w:type="spellStart"/>
      <w:r>
        <w:rPr>
          <w:rFonts w:ascii="Times New Roman" w:eastAsia="DFKai-SB" w:hAnsi="Times New Roman" w:cs="Times New Roman"/>
          <w:color w:val="auto"/>
        </w:rPr>
        <w:t>gyfres</w:t>
      </w:r>
      <w:proofErr w:type="spellEnd"/>
      <w:r w:rsidR="007614EA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="007614EA" w:rsidRPr="00140D54">
        <w:rPr>
          <w:rFonts w:ascii="Times New Roman" w:eastAsia="DFKai-SB" w:hAnsi="Times New Roman" w:cs="Times New Roman"/>
          <w:i/>
          <w:iCs/>
          <w:color w:val="auto"/>
        </w:rPr>
        <w:t>Becoming a Sage</w:t>
      </w:r>
      <w:r w:rsidR="007614EA" w:rsidRPr="00140D54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i’w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hegluro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. Gellir </w:t>
      </w:r>
      <w:proofErr w:type="spellStart"/>
      <w:r>
        <w:rPr>
          <w:rFonts w:ascii="Times New Roman" w:eastAsia="DFKai-SB" w:hAnsi="Times New Roman" w:cs="Times New Roman"/>
          <w:color w:val="auto"/>
        </w:rPr>
        <w:t>eu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lawrlwytho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bookmarkEnd w:id="70"/>
      <w:r w:rsidR="00387144" w:rsidRPr="00140D54">
        <w:rPr>
          <w:rFonts w:ascii="Times New Roman" w:eastAsia="DFKai-SB" w:hAnsi="Times New Roman" w:cs="Times New Roman"/>
          <w:color w:val="auto"/>
        </w:rPr>
        <w:fldChar w:fldCharType="begin"/>
      </w:r>
      <w:r w:rsidR="00387144" w:rsidRPr="00140D54">
        <w:rPr>
          <w:rFonts w:ascii="Times New Roman" w:eastAsia="DFKai-SB" w:hAnsi="Times New Roman" w:cs="Times New Roman"/>
          <w:color w:val="auto"/>
        </w:rPr>
        <w:instrText>HYPERLINK "https://www.sinology.org.uk/home/enrolment/category?cid=35"</w:instrText>
      </w:r>
      <w:r w:rsidR="00387144" w:rsidRPr="00140D54">
        <w:rPr>
          <w:rFonts w:ascii="Times New Roman" w:eastAsia="DFKai-SB" w:hAnsi="Times New Roman" w:cs="Times New Roman"/>
          <w:color w:val="auto"/>
        </w:rPr>
      </w:r>
      <w:r w:rsidR="00387144" w:rsidRPr="00140D54">
        <w:rPr>
          <w:rFonts w:ascii="Times New Roman" w:eastAsia="DFKai-SB" w:hAnsi="Times New Roman" w:cs="Times New Roman"/>
          <w:color w:val="auto"/>
        </w:rPr>
        <w:fldChar w:fldCharType="separate"/>
      </w:r>
      <w:proofErr w:type="spellStart"/>
      <w:r>
        <w:rPr>
          <w:rStyle w:val="Hyperlink"/>
          <w:rFonts w:ascii="Times New Roman" w:eastAsia="DFKai-SB" w:hAnsi="Times New Roman" w:cs="Times New Roman"/>
          <w:color w:val="auto"/>
        </w:rPr>
        <w:t>yma</w:t>
      </w:r>
      <w:proofErr w:type="spellEnd"/>
      <w:r w:rsidR="00387144" w:rsidRPr="00140D54">
        <w:rPr>
          <w:rFonts w:ascii="Times New Roman" w:eastAsia="DFKai-SB" w:hAnsi="Times New Roman" w:cs="Times New Roman"/>
          <w:color w:val="auto"/>
        </w:rPr>
        <w:fldChar w:fldCharType="end"/>
      </w:r>
      <w:r w:rsidR="004D2EF3" w:rsidRPr="00140D54">
        <w:rPr>
          <w:rFonts w:ascii="Times New Roman" w:eastAsia="DFKai-SB" w:hAnsi="Times New Roman" w:cs="Times New Roman"/>
          <w:color w:val="auto"/>
        </w:rPr>
        <w:t xml:space="preserve">. </w:t>
      </w:r>
    </w:p>
    <w:p w14:paraId="56720151" w14:textId="77777777" w:rsidR="004D2EF3" w:rsidRPr="00140D54" w:rsidRDefault="004D2EF3" w:rsidP="004D2EF3">
      <w:pPr>
        <w:jc w:val="both"/>
        <w:rPr>
          <w:rFonts w:ascii="Times New Roman" w:eastAsia="DFKai-SB" w:hAnsi="Times New Roman" w:cs="Times New Roman"/>
          <w:color w:val="auto"/>
        </w:rPr>
      </w:pPr>
    </w:p>
    <w:p w14:paraId="118D73C6" w14:textId="7969C40F" w:rsidR="00864DAC" w:rsidRPr="00140D54" w:rsidRDefault="00923BDB" w:rsidP="00BF5226">
      <w:pPr>
        <w:tabs>
          <w:tab w:val="left" w:pos="567"/>
        </w:tabs>
        <w:spacing w:afterLines="50" w:after="120"/>
        <w:ind w:leftChars="236" w:left="806" w:hangingChars="100" w:hanging="24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ab/>
      </w:r>
      <w:r w:rsidR="00864DAC" w:rsidRPr="00140D54">
        <w:rPr>
          <w:rFonts w:ascii="Times New Roman" w:eastAsia="DFKai-SB" w:hAnsi="Times New Roman" w:cs="Times New Roman"/>
          <w:color w:val="auto"/>
        </w:rPr>
        <w:t>[</w:t>
      </w:r>
      <w:r w:rsidR="00864DAC" w:rsidRPr="00140D54">
        <w:rPr>
          <w:rFonts w:ascii="Times New Roman" w:eastAsia="DFKai-SB" w:hAnsi="Times New Roman" w:cs="Times New Roman"/>
          <w:color w:val="auto"/>
        </w:rPr>
        <w:t>說明</w:t>
      </w:r>
      <w:r w:rsidR="00864DAC" w:rsidRPr="00140D54">
        <w:rPr>
          <w:rFonts w:ascii="Times New Roman" w:eastAsia="DFKai-SB" w:hAnsi="Times New Roman" w:cs="Times New Roman"/>
          <w:color w:val="auto"/>
        </w:rPr>
        <w:t xml:space="preserve">] </w:t>
      </w:r>
      <w:r w:rsidR="00864DAC" w:rsidRPr="00140D54">
        <w:rPr>
          <w:rFonts w:ascii="Times New Roman" w:eastAsia="DFKai-SB" w:hAnsi="Times New Roman" w:cs="Times New Roman"/>
          <w:color w:val="auto"/>
        </w:rPr>
        <w:t>學術</w:t>
      </w:r>
      <w:r w:rsidR="0053162A" w:rsidRPr="00140D54">
        <w:rPr>
          <w:rFonts w:ascii="Times New Roman" w:eastAsia="DFKai-SB" w:hAnsi="Times New Roman" w:cs="Times New Roman"/>
          <w:color w:val="auto"/>
        </w:rPr>
        <w:t>測試</w:t>
      </w:r>
      <w:r w:rsidR="009B20A1" w:rsidRPr="00140D54">
        <w:rPr>
          <w:rFonts w:ascii="Times New Roman" w:eastAsia="DFKai-SB" w:hAnsi="Times New Roman" w:cs="Times New Roman"/>
          <w:color w:val="auto"/>
        </w:rPr>
        <w:t>包括</w:t>
      </w:r>
      <w:r w:rsidR="003767B8" w:rsidRPr="00140D54">
        <w:rPr>
          <w:rFonts w:ascii="Times New Roman" w:eastAsia="DFKai-SB" w:hAnsi="Times New Roman" w:cs="Times New Roman"/>
          <w:color w:val="auto"/>
        </w:rPr>
        <w:t>三</w:t>
      </w:r>
      <w:r w:rsidR="00864DAC" w:rsidRPr="00140D54">
        <w:rPr>
          <w:rFonts w:ascii="Times New Roman" w:eastAsia="DFKai-SB" w:hAnsi="Times New Roman" w:cs="Times New Roman"/>
          <w:color w:val="auto"/>
        </w:rPr>
        <w:t>項</w:t>
      </w:r>
      <w:r w:rsidR="00272275" w:rsidRPr="00140D54">
        <w:rPr>
          <w:rFonts w:ascii="Times New Roman" w:eastAsia="DFKai-SB" w:hAnsi="Times New Roman" w:cs="Times New Roman"/>
          <w:color w:val="auto"/>
        </w:rPr>
        <w:t>內容</w:t>
      </w:r>
      <w:r w:rsidR="00864DAC" w:rsidRPr="00140D54">
        <w:rPr>
          <w:rFonts w:ascii="Times New Roman" w:eastAsia="DFKai-SB" w:hAnsi="Times New Roman" w:cs="Times New Roman"/>
          <w:color w:val="auto"/>
        </w:rPr>
        <w:t>：</w:t>
      </w:r>
    </w:p>
    <w:p w14:paraId="7A9F1D7D" w14:textId="46AE896C" w:rsidR="00864DAC" w:rsidRPr="00140D54" w:rsidRDefault="00BF5226" w:rsidP="00BF5226">
      <w:pPr>
        <w:tabs>
          <w:tab w:val="left" w:pos="567"/>
        </w:tabs>
        <w:spacing w:afterLines="50" w:after="12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ab/>
      </w:r>
      <w:r w:rsidR="00864DAC" w:rsidRPr="00140D54">
        <w:rPr>
          <w:rFonts w:ascii="Times New Roman" w:eastAsia="PMingLiU" w:hAnsi="Times New Roman" w:cs="Times New Roman"/>
          <w:color w:val="auto"/>
        </w:rPr>
        <w:t>ⅰ</w:t>
      </w:r>
      <w:r w:rsidR="00864DAC" w:rsidRPr="00140D54">
        <w:rPr>
          <w:rFonts w:ascii="Times New Roman" w:eastAsia="DFKai-SB" w:hAnsi="Times New Roman" w:cs="Times New Roman"/>
          <w:color w:val="auto"/>
        </w:rPr>
        <w:t xml:space="preserve">. </w:t>
      </w:r>
      <w:r w:rsidR="00864DAC" w:rsidRPr="00140D54">
        <w:rPr>
          <w:rFonts w:ascii="Times New Roman" w:eastAsia="DFKai-SB" w:hAnsi="Times New Roman" w:cs="Times New Roman"/>
          <w:color w:val="auto"/>
        </w:rPr>
        <w:t>文言文</w:t>
      </w:r>
      <w:r w:rsidR="003B78F7" w:rsidRPr="00140D54">
        <w:rPr>
          <w:rFonts w:ascii="Times New Roman" w:eastAsia="DFKai-SB" w:hAnsi="Times New Roman" w:cs="Times New Roman"/>
          <w:color w:val="auto"/>
        </w:rPr>
        <w:t>考試</w:t>
      </w:r>
      <w:r w:rsidR="00923BDB" w:rsidRPr="00140D54">
        <w:rPr>
          <w:rFonts w:ascii="Times New Roman" w:eastAsia="DFKai-SB" w:hAnsi="Times New Roman" w:cs="Times New Roman"/>
          <w:color w:val="auto"/>
        </w:rPr>
        <w:t>：</w:t>
      </w:r>
      <w:r w:rsidR="00864DAC" w:rsidRPr="00140D54">
        <w:rPr>
          <w:rFonts w:ascii="Times New Roman" w:eastAsia="DFKai-SB" w:hAnsi="Times New Roman" w:cs="Times New Roman"/>
          <w:color w:val="auto"/>
        </w:rPr>
        <w:t>包括</w:t>
      </w:r>
      <w:r w:rsidR="00923BDB" w:rsidRPr="00140D54">
        <w:rPr>
          <w:rFonts w:ascii="Times New Roman" w:eastAsia="DFKai-SB" w:hAnsi="Times New Roman" w:cs="Times New Roman"/>
          <w:color w:val="auto"/>
        </w:rPr>
        <w:t>文言文</w:t>
      </w:r>
      <w:r w:rsidR="00864DAC" w:rsidRPr="00140D54">
        <w:rPr>
          <w:rFonts w:ascii="Times New Roman" w:eastAsia="DFKai-SB" w:hAnsi="Times New Roman" w:cs="Times New Roman"/>
          <w:color w:val="auto"/>
        </w:rPr>
        <w:t>標點、</w:t>
      </w:r>
      <w:r w:rsidR="002B748A" w:rsidRPr="00140D54">
        <w:rPr>
          <w:rFonts w:ascii="Times New Roman" w:eastAsia="DFKai-SB" w:hAnsi="Times New Roman" w:cs="Times New Roman"/>
          <w:color w:val="auto"/>
        </w:rPr>
        <w:t>白話翻</w:t>
      </w:r>
      <w:r w:rsidR="007136A6" w:rsidRPr="00140D54">
        <w:rPr>
          <w:rFonts w:ascii="Times New Roman" w:eastAsia="DFKai-SB" w:hAnsi="Times New Roman" w:cs="Times New Roman"/>
          <w:color w:val="auto"/>
        </w:rPr>
        <w:t>譯</w:t>
      </w:r>
      <w:r w:rsidR="00864DAC" w:rsidRPr="00140D54">
        <w:rPr>
          <w:rFonts w:ascii="Times New Roman" w:eastAsia="DFKai-SB" w:hAnsi="Times New Roman" w:cs="Times New Roman"/>
          <w:color w:val="auto"/>
        </w:rPr>
        <w:t>及</w:t>
      </w:r>
      <w:r w:rsidR="003B78F7" w:rsidRPr="00140D54">
        <w:rPr>
          <w:rFonts w:ascii="Times New Roman" w:eastAsia="DFKai-SB" w:hAnsi="Times New Roman" w:cs="Times New Roman"/>
          <w:color w:val="auto"/>
        </w:rPr>
        <w:t>文言文</w:t>
      </w:r>
      <w:r w:rsidR="00864DAC" w:rsidRPr="00140D54">
        <w:rPr>
          <w:rFonts w:ascii="Times New Roman" w:eastAsia="DFKai-SB" w:hAnsi="Times New Roman" w:cs="Times New Roman"/>
          <w:color w:val="auto"/>
        </w:rPr>
        <w:t>申論。</w:t>
      </w:r>
    </w:p>
    <w:p w14:paraId="34FCA420" w14:textId="24E971B0" w:rsidR="00EF47B7" w:rsidRPr="00140D54" w:rsidRDefault="00BF5226" w:rsidP="00BF5226">
      <w:pPr>
        <w:tabs>
          <w:tab w:val="left" w:pos="567"/>
        </w:tabs>
        <w:spacing w:afterLines="50" w:after="12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ab/>
      </w:r>
      <w:r w:rsidR="00864DAC" w:rsidRPr="00140D54">
        <w:rPr>
          <w:rFonts w:ascii="Times New Roman" w:eastAsia="PMingLiU" w:hAnsi="Times New Roman" w:cs="Times New Roman"/>
          <w:color w:val="auto"/>
        </w:rPr>
        <w:t>ⅱ</w:t>
      </w:r>
      <w:r w:rsidR="00864DAC" w:rsidRPr="00140D54">
        <w:rPr>
          <w:rFonts w:ascii="Times New Roman" w:eastAsia="DFKai-SB" w:hAnsi="Times New Roman" w:cs="Times New Roman"/>
          <w:color w:val="auto"/>
        </w:rPr>
        <w:t>.</w:t>
      </w:r>
      <w:r w:rsidR="009B20A1" w:rsidRPr="00140D54">
        <w:rPr>
          <w:rFonts w:ascii="Times New Roman" w:eastAsia="DFKai-SB" w:hAnsi="Times New Roman" w:cs="Times New Roman"/>
          <w:color w:val="auto"/>
        </w:rPr>
        <w:t>典籍背誦：</w:t>
      </w:r>
    </w:p>
    <w:p w14:paraId="1A70FA3D" w14:textId="259AB39B" w:rsidR="009B20A1" w:rsidRPr="00140D54" w:rsidRDefault="00272275" w:rsidP="00732382">
      <w:pPr>
        <w:tabs>
          <w:tab w:val="left" w:pos="567"/>
        </w:tabs>
        <w:spacing w:afterLines="50" w:after="120"/>
        <w:ind w:leftChars="336" w:left="806" w:firstLineChars="100" w:firstLine="24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背誦範圍：</w:t>
      </w:r>
      <w:r w:rsidR="003767B8" w:rsidRPr="00140D54">
        <w:rPr>
          <w:rFonts w:ascii="Times New Roman" w:eastAsia="DFKai-SB" w:hAnsi="Times New Roman" w:cs="Times New Roman"/>
          <w:color w:val="auto"/>
        </w:rPr>
        <w:t>《弟子規》《太上感應篇》《十善業道經》《大學》《中庸》</w:t>
      </w:r>
      <w:r w:rsidR="00732382" w:rsidRPr="00140D54">
        <w:rPr>
          <w:rFonts w:ascii="Times New Roman" w:eastAsia="DFKai-SB" w:hAnsi="Times New Roman" w:cs="Times New Roman"/>
          <w:color w:val="auto"/>
        </w:rPr>
        <w:t>。</w:t>
      </w:r>
      <w:r w:rsidR="00387144" w:rsidRPr="00140D54">
        <w:rPr>
          <w:rFonts w:ascii="Times New Roman" w:eastAsia="DFKai-SB" w:hAnsi="Times New Roman" w:cs="Times New Roman"/>
          <w:color w:val="auto"/>
        </w:rPr>
        <w:t>典籍</w:t>
      </w:r>
      <w:hyperlink r:id="rId13" w:history="1">
        <w:r w:rsidR="00DB29DC" w:rsidRPr="00140D54">
          <w:rPr>
            <w:rStyle w:val="Hyperlink"/>
            <w:rFonts w:ascii="Times New Roman" w:eastAsia="DFKai-SB" w:hAnsi="Times New Roman" w:cs="Times New Roman"/>
            <w:color w:val="auto"/>
          </w:rPr>
          <w:t>下載</w:t>
        </w:r>
      </w:hyperlink>
      <w:r w:rsidR="00387144" w:rsidRPr="00140D54">
        <w:rPr>
          <w:rFonts w:ascii="Times New Roman" w:eastAsia="DFKai-SB" w:hAnsi="Times New Roman" w:cs="Times New Roman"/>
          <w:color w:val="auto"/>
        </w:rPr>
        <w:t>。</w:t>
      </w:r>
    </w:p>
    <w:p w14:paraId="0422040A" w14:textId="55BB52D5" w:rsidR="009B20A1" w:rsidRPr="00140D54" w:rsidRDefault="009B20A1" w:rsidP="003767B8">
      <w:pPr>
        <w:ind w:firstLine="720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</w:p>
    <w:p w14:paraId="0B7ED002" w14:textId="77777777" w:rsidR="00EF47B7" w:rsidRPr="00140D54" w:rsidRDefault="00864DAC" w:rsidP="009B20A1">
      <w:pPr>
        <w:tabs>
          <w:tab w:val="left" w:pos="567"/>
        </w:tabs>
        <w:ind w:leftChars="236" w:left="806" w:hangingChars="100" w:hanging="24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PMingLiU" w:hAnsi="Times New Roman" w:cs="Times New Roman"/>
          <w:color w:val="auto"/>
        </w:rPr>
        <w:t>ⅲ</w:t>
      </w:r>
      <w:r w:rsidRPr="00140D54">
        <w:rPr>
          <w:rFonts w:ascii="Times New Roman" w:eastAsia="DFKai-SB" w:hAnsi="Times New Roman" w:cs="Times New Roman"/>
          <w:color w:val="auto"/>
        </w:rPr>
        <w:t xml:space="preserve">. </w:t>
      </w:r>
      <w:r w:rsidR="009B20A1" w:rsidRPr="00140D54">
        <w:rPr>
          <w:rFonts w:ascii="Times New Roman" w:eastAsia="DFKai-SB" w:hAnsi="Times New Roman" w:cs="Times New Roman"/>
          <w:color w:val="auto"/>
        </w:rPr>
        <w:t>蒙學典籍講解：</w:t>
      </w:r>
    </w:p>
    <w:p w14:paraId="0C73BBFE" w14:textId="5D157A57" w:rsidR="00864DAC" w:rsidRPr="00140D54" w:rsidRDefault="00EF47B7" w:rsidP="009B20A1">
      <w:pPr>
        <w:tabs>
          <w:tab w:val="left" w:pos="567"/>
        </w:tabs>
        <w:ind w:leftChars="236" w:left="806" w:hangingChars="100" w:hanging="240"/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ab/>
      </w:r>
      <w:r w:rsidR="00A70207" w:rsidRPr="00140D54">
        <w:rPr>
          <w:rFonts w:ascii="Times New Roman" w:eastAsia="DFKai-SB" w:hAnsi="Times New Roman" w:cs="Times New Roman"/>
          <w:color w:val="auto"/>
        </w:rPr>
        <w:tab/>
      </w:r>
      <w:r w:rsidR="009B20A1" w:rsidRPr="00140D54">
        <w:rPr>
          <w:rFonts w:ascii="Times New Roman" w:eastAsia="DFKai-SB" w:hAnsi="Times New Roman" w:cs="Times New Roman"/>
          <w:color w:val="auto"/>
        </w:rPr>
        <w:t>從《聖學根之根》二十一部蒙學典籍自選一部進行講解：小兒語、續小兒語、弟子規、三字經、百家姓、千字文、四字鑒略、龍文鞭影、增廣賢文、笠翁對韻、幼學瓊林、孝經、百孝詩、太上感應篇、文昌帝君陰騭</w:t>
      </w:r>
      <w:r w:rsidR="009B20A1" w:rsidRPr="00140D54">
        <w:rPr>
          <w:rFonts w:ascii="Times New Roman" w:eastAsia="DFKai-SB" w:hAnsi="Times New Roman" w:cs="Times New Roman"/>
          <w:color w:val="auto"/>
        </w:rPr>
        <w:lastRenderedPageBreak/>
        <w:t>文、中藥藥性歌訣、阿難問事佛吉凶經、雍正皇帝上諭、佛說十善業道經、省庵大師不淨觀頌、省庵大師四念處頌。</w:t>
      </w:r>
      <w:r w:rsidR="002B2482" w:rsidRPr="00140D54">
        <w:rPr>
          <w:rFonts w:ascii="Times New Roman" w:eastAsia="DFKai-SB" w:hAnsi="Times New Roman" w:cs="Times New Roman"/>
          <w:color w:val="auto"/>
        </w:rPr>
        <w:t>典籍</w:t>
      </w:r>
      <w:hyperlink r:id="rId14" w:history="1">
        <w:r w:rsidR="002B2482" w:rsidRPr="00140D54">
          <w:rPr>
            <w:rStyle w:val="Hyperlink"/>
            <w:rFonts w:ascii="Times New Roman" w:eastAsia="DFKai-SB" w:hAnsi="Times New Roman" w:cs="Times New Roman"/>
            <w:color w:val="auto"/>
          </w:rPr>
          <w:t>下載</w:t>
        </w:r>
      </w:hyperlink>
      <w:r w:rsidR="002B2482" w:rsidRPr="00140D54">
        <w:rPr>
          <w:rFonts w:ascii="Times New Roman" w:eastAsia="DFKai-SB" w:hAnsi="Times New Roman" w:cs="Times New Roman"/>
          <w:color w:val="auto"/>
        </w:rPr>
        <w:t>。</w:t>
      </w:r>
    </w:p>
    <w:p w14:paraId="10F69174" w14:textId="77777777" w:rsidR="00661EE2" w:rsidRDefault="00661EE2" w:rsidP="00060D1E">
      <w:pPr>
        <w:tabs>
          <w:tab w:val="left" w:pos="567"/>
        </w:tabs>
        <w:rPr>
          <w:rFonts w:ascii="Times New Roman" w:eastAsia="DFKai-SB" w:hAnsi="Times New Roman" w:cs="Times New Roman"/>
          <w:b/>
          <w:bCs/>
          <w:color w:val="auto"/>
        </w:rPr>
      </w:pPr>
      <w:bookmarkStart w:id="71" w:name="_Hlk157150773"/>
      <w:bookmarkStart w:id="72" w:name="_Hlk67514816"/>
      <w:bookmarkStart w:id="73" w:name="_Hlk162499852"/>
    </w:p>
    <w:p w14:paraId="719BF789" w14:textId="298290B7" w:rsidR="00F953DB" w:rsidRPr="00140D54" w:rsidRDefault="00726EBF" w:rsidP="00060D1E">
      <w:pPr>
        <w:tabs>
          <w:tab w:val="left" w:pos="567"/>
        </w:tabs>
        <w:rPr>
          <w:rFonts w:ascii="Times New Roman" w:eastAsia="DFKai-SB" w:hAnsi="Times New Roman" w:cs="Times New Roman"/>
          <w:b/>
          <w:bCs/>
          <w:color w:val="auto"/>
        </w:rPr>
      </w:pPr>
      <w:r>
        <w:rPr>
          <w:rFonts w:ascii="Times New Roman" w:eastAsia="DFKai-SB" w:hAnsi="Times New Roman" w:cs="Times New Roman"/>
          <w:b/>
          <w:bCs/>
          <w:color w:val="auto"/>
        </w:rPr>
        <w:t>5-2. Proses PCDDS</w:t>
      </w:r>
    </w:p>
    <w:bookmarkEnd w:id="73"/>
    <w:p w14:paraId="2394F090" w14:textId="204C518A" w:rsidR="00060D1E" w:rsidRPr="00140D54" w:rsidRDefault="00060D1E" w:rsidP="00060D1E">
      <w:pPr>
        <w:tabs>
          <w:tab w:val="left" w:pos="567"/>
        </w:tabs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b/>
          <w:bCs/>
          <w:color w:val="auto"/>
        </w:rPr>
        <w:t>5-2.</w:t>
      </w:r>
      <w:r w:rsidR="007211F6" w:rsidRPr="00140D54">
        <w:rPr>
          <w:rFonts w:ascii="Times New Roman" w:eastAsia="DFKai-SB" w:hAnsi="Times New Roman" w:cs="Times New Roman"/>
          <w:b/>
          <w:bCs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b/>
          <w:bCs/>
          <w:color w:val="auto"/>
        </w:rPr>
        <w:t>大學流程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</w:p>
    <w:bookmarkEnd w:id="71"/>
    <w:p w14:paraId="666DE424" w14:textId="77777777" w:rsidR="00060D1E" w:rsidRPr="00140D54" w:rsidRDefault="00060D1E" w:rsidP="004D2EF3">
      <w:pPr>
        <w:jc w:val="both"/>
        <w:rPr>
          <w:rFonts w:ascii="Times New Roman" w:eastAsia="DFKai-SB" w:hAnsi="Times New Roman" w:cs="Times New Roman"/>
          <w:color w:val="auto"/>
        </w:rPr>
      </w:pPr>
    </w:p>
    <w:p w14:paraId="7C3695C9" w14:textId="6BC7E046" w:rsidR="00726EBF" w:rsidRPr="00140D54" w:rsidRDefault="00726EBF" w:rsidP="00726EBF">
      <w:pPr>
        <w:tabs>
          <w:tab w:val="left" w:pos="567"/>
        </w:tabs>
        <w:rPr>
          <w:rFonts w:ascii="Times New Roman" w:eastAsia="DFKai-SB" w:hAnsi="Times New Roman" w:cs="Times New Roman"/>
          <w:color w:val="auto"/>
        </w:rPr>
      </w:pPr>
      <w:bookmarkStart w:id="74" w:name="_Hlk157150798"/>
      <w:bookmarkStart w:id="75" w:name="_Hlk162499868"/>
      <w:r w:rsidRPr="00140D54">
        <w:rPr>
          <w:rFonts w:ascii="Times New Roman" w:eastAsia="DFKai-SB" w:hAnsi="Times New Roman" w:cs="Times New Roman"/>
          <w:color w:val="auto"/>
        </w:rPr>
        <w:t xml:space="preserve">5-2-1. </w:t>
      </w:r>
      <w:proofErr w:type="spellStart"/>
      <w:r w:rsidR="00F953DB">
        <w:rPr>
          <w:rFonts w:ascii="Times New Roman" w:eastAsia="DFKai-SB" w:hAnsi="Times New Roman" w:cs="Times New Roman"/>
          <w:color w:val="auto"/>
        </w:rPr>
        <w:t>Ymgeisio</w:t>
      </w:r>
      <w:proofErr w:type="spellEnd"/>
      <w:r w:rsidR="00F953DB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F953DB">
        <w:rPr>
          <w:rFonts w:ascii="Times New Roman" w:eastAsia="DFKai-SB" w:hAnsi="Times New Roman" w:cs="Times New Roman"/>
          <w:color w:val="auto"/>
        </w:rPr>
        <w:t>ar-lein</w:t>
      </w:r>
      <w:proofErr w:type="spellEnd"/>
    </w:p>
    <w:p w14:paraId="3E9BCC42" w14:textId="13735022" w:rsidR="00F953DB" w:rsidRPr="00140D54" w:rsidRDefault="00F953DB" w:rsidP="00726EBF">
      <w:pPr>
        <w:tabs>
          <w:tab w:val="left" w:pos="567"/>
        </w:tabs>
        <w:rPr>
          <w:rFonts w:ascii="Times New Roman" w:eastAsia="DFKai-SB" w:hAnsi="Times New Roman" w:cs="Times New Roman"/>
          <w:color w:val="auto"/>
        </w:rPr>
      </w:pPr>
      <w:proofErr w:type="spellStart"/>
      <w:r>
        <w:rPr>
          <w:rFonts w:ascii="Times New Roman" w:eastAsia="DFKai-SB" w:hAnsi="Times New Roman" w:cs="Times New Roman"/>
          <w:color w:val="auto"/>
        </w:rPr>
        <w:t>Rhaid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ymgeiswyr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sydd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wedi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llwyddo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y broses </w:t>
      </w:r>
      <w:proofErr w:type="spellStart"/>
      <w:r>
        <w:rPr>
          <w:rFonts w:ascii="Times New Roman" w:eastAsia="DFKai-SB" w:hAnsi="Times New Roman" w:cs="Times New Roman"/>
          <w:color w:val="auto"/>
        </w:rPr>
        <w:t>uchod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wneud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cais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PCDDS </w:t>
      </w:r>
      <w:proofErr w:type="spellStart"/>
      <w:r>
        <w:rPr>
          <w:rFonts w:ascii="Times New Roman" w:eastAsia="DFKai-SB" w:hAnsi="Times New Roman" w:cs="Times New Roman"/>
          <w:color w:val="auto"/>
        </w:rPr>
        <w:t>ar-lein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. </w:t>
      </w:r>
      <w:proofErr w:type="spellStart"/>
      <w:r>
        <w:rPr>
          <w:rFonts w:ascii="Times New Roman" w:eastAsia="DFKai-SB" w:hAnsi="Times New Roman" w:cs="Times New Roman"/>
          <w:color w:val="auto"/>
        </w:rPr>
        <w:t>Darperir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dolen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ddiweddarach</w:t>
      </w:r>
      <w:proofErr w:type="spellEnd"/>
      <w:r>
        <w:rPr>
          <w:rFonts w:ascii="Times New Roman" w:eastAsia="DFKai-SB" w:hAnsi="Times New Roman" w:cs="Times New Roman"/>
          <w:color w:val="auto"/>
        </w:rPr>
        <w:t>.</w:t>
      </w:r>
      <w:bookmarkEnd w:id="75"/>
    </w:p>
    <w:p w14:paraId="45016C0A" w14:textId="77777777" w:rsidR="00060D1E" w:rsidRPr="00140D54" w:rsidRDefault="00060D1E" w:rsidP="00060D1E">
      <w:pPr>
        <w:tabs>
          <w:tab w:val="left" w:pos="567"/>
        </w:tabs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5-2-1.</w:t>
      </w:r>
      <w:r w:rsidRPr="005B74A2">
        <w:rPr>
          <w:rFonts w:ascii="Times New Roman" w:eastAsia="DFKai-SB" w:hAnsi="Times New Roman" w:cs="Times New Roman"/>
          <w:b/>
          <w:bCs/>
          <w:color w:val="auto"/>
        </w:rPr>
        <w:t xml:space="preserve"> </w:t>
      </w:r>
      <w:r w:rsidRPr="005B74A2">
        <w:rPr>
          <w:rFonts w:ascii="Times New Roman" w:eastAsia="DFKai-SB" w:hAnsi="Times New Roman" w:cs="Times New Roman"/>
          <w:b/>
          <w:bCs/>
          <w:color w:val="auto"/>
        </w:rPr>
        <w:t>線上報名</w:t>
      </w:r>
    </w:p>
    <w:bookmarkEnd w:id="74"/>
    <w:p w14:paraId="629A8DD4" w14:textId="77777777" w:rsidR="00060D1E" w:rsidRPr="00140D54" w:rsidRDefault="00060D1E" w:rsidP="00060D1E">
      <w:pPr>
        <w:tabs>
          <w:tab w:val="left" w:pos="567"/>
        </w:tabs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通過基金會流程的申請人請進行線上報名，報名鏈接將隨後提供。</w:t>
      </w:r>
    </w:p>
    <w:p w14:paraId="114ED788" w14:textId="77777777" w:rsidR="00060D1E" w:rsidRPr="00140D54" w:rsidRDefault="00060D1E" w:rsidP="004D2EF3">
      <w:pPr>
        <w:jc w:val="both"/>
        <w:rPr>
          <w:rFonts w:ascii="Times New Roman" w:eastAsia="DFKai-SB" w:hAnsi="Times New Roman" w:cs="Times New Roman"/>
          <w:color w:val="auto"/>
        </w:rPr>
      </w:pPr>
    </w:p>
    <w:p w14:paraId="6D69AFD1" w14:textId="77777777" w:rsidR="00F953DB" w:rsidRPr="00140D54" w:rsidRDefault="00F953DB" w:rsidP="00726EBF">
      <w:pPr>
        <w:jc w:val="both"/>
        <w:rPr>
          <w:rFonts w:ascii="Times New Roman" w:eastAsia="DFKai-SB" w:hAnsi="Times New Roman" w:cs="Times New Roman"/>
          <w:color w:val="auto"/>
        </w:rPr>
      </w:pPr>
      <w:bookmarkStart w:id="76" w:name="_Hlk157150823"/>
      <w:bookmarkStart w:id="77" w:name="_Hlk161826693"/>
    </w:p>
    <w:p w14:paraId="1979B5AC" w14:textId="55C16A37" w:rsidR="004D2EF3" w:rsidRPr="00140D54" w:rsidRDefault="00060D1E" w:rsidP="004D2EF3">
      <w:pPr>
        <w:jc w:val="both"/>
        <w:rPr>
          <w:rFonts w:ascii="Times New Roman" w:eastAsia="DFKai-SB" w:hAnsi="Times New Roman" w:cs="Times New Roman"/>
          <w:b/>
          <w:bCs/>
          <w:color w:val="auto"/>
        </w:rPr>
      </w:pPr>
      <w:bookmarkStart w:id="78" w:name="_Hlk162499912"/>
      <w:r w:rsidRPr="00140D54">
        <w:rPr>
          <w:rFonts w:ascii="Times New Roman" w:eastAsia="DFKai-SB" w:hAnsi="Times New Roman" w:cs="Times New Roman"/>
          <w:color w:val="auto"/>
        </w:rPr>
        <w:t xml:space="preserve">5-2-2. </w:t>
      </w:r>
      <w:bookmarkEnd w:id="76"/>
      <w:proofErr w:type="spellStart"/>
      <w:r w:rsidR="00F953DB">
        <w:rPr>
          <w:rFonts w:ascii="Times New Roman" w:eastAsia="DFKai-SB" w:hAnsi="Times New Roman" w:cs="Times New Roman"/>
          <w:b/>
          <w:bCs/>
          <w:color w:val="auto"/>
        </w:rPr>
        <w:t>Cyfweliad</w:t>
      </w:r>
      <w:proofErr w:type="spellEnd"/>
      <w:r w:rsidR="00F953DB">
        <w:rPr>
          <w:rFonts w:ascii="Times New Roman" w:eastAsia="DFKai-SB" w:hAnsi="Times New Roman" w:cs="Times New Roman"/>
          <w:b/>
          <w:bCs/>
          <w:color w:val="auto"/>
        </w:rPr>
        <w:t xml:space="preserve"> </w:t>
      </w:r>
      <w:proofErr w:type="spellStart"/>
      <w:r w:rsidR="00F953DB">
        <w:rPr>
          <w:rFonts w:ascii="Times New Roman" w:eastAsia="DFKai-SB" w:hAnsi="Times New Roman" w:cs="Times New Roman"/>
          <w:b/>
          <w:bCs/>
          <w:color w:val="auto"/>
        </w:rPr>
        <w:t>academaidd</w:t>
      </w:r>
      <w:proofErr w:type="spellEnd"/>
    </w:p>
    <w:p w14:paraId="73CE022F" w14:textId="4D5E1BF4" w:rsidR="00F953DB" w:rsidRDefault="00F953DB" w:rsidP="004D2EF3">
      <w:pPr>
        <w:jc w:val="both"/>
        <w:rPr>
          <w:rFonts w:ascii="Times New Roman" w:eastAsia="DFKai-SB" w:hAnsi="Times New Roman" w:cs="Times New Roman"/>
          <w:color w:val="auto"/>
        </w:rPr>
      </w:pPr>
      <w:proofErr w:type="spellStart"/>
      <w:r>
        <w:rPr>
          <w:rFonts w:ascii="Times New Roman" w:eastAsia="DFKai-SB" w:hAnsi="Times New Roman" w:cs="Times New Roman"/>
          <w:color w:val="auto"/>
        </w:rPr>
        <w:t>Bydd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ymgeiswyr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sydd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wedi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llwyddo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y broses </w:t>
      </w:r>
      <w:proofErr w:type="spellStart"/>
      <w:r>
        <w:rPr>
          <w:rFonts w:ascii="Times New Roman" w:eastAsia="DFKai-SB" w:hAnsi="Times New Roman" w:cs="Times New Roman"/>
          <w:color w:val="auto"/>
        </w:rPr>
        <w:t>uchod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ac </w:t>
      </w:r>
      <w:proofErr w:type="spellStart"/>
      <w:r>
        <w:rPr>
          <w:rFonts w:ascii="Times New Roman" w:eastAsia="DFKai-SB" w:hAnsi="Times New Roman" w:cs="Times New Roman"/>
          <w:color w:val="auto"/>
        </w:rPr>
        <w:t>sydd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wedi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gwneud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cais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ar-lein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derbyn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llythyr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072596">
        <w:rPr>
          <w:rFonts w:ascii="Times New Roman" w:eastAsia="DFKai-SB" w:hAnsi="Times New Roman" w:cs="Times New Roman"/>
          <w:color w:val="auto"/>
        </w:rPr>
        <w:t>gan</w:t>
      </w:r>
      <w:proofErr w:type="spellEnd"/>
      <w:r w:rsidR="00072596">
        <w:rPr>
          <w:rFonts w:ascii="Times New Roman" w:eastAsia="DFKai-SB" w:hAnsi="Times New Roman" w:cs="Times New Roman"/>
          <w:color w:val="auto"/>
        </w:rPr>
        <w:t xml:space="preserve"> y </w:t>
      </w:r>
      <w:proofErr w:type="spellStart"/>
      <w:r w:rsidR="00072596">
        <w:rPr>
          <w:rFonts w:ascii="Times New Roman" w:eastAsia="DFKai-SB" w:hAnsi="Times New Roman" w:cs="Times New Roman"/>
          <w:color w:val="auto"/>
        </w:rPr>
        <w:t>Brifysgol</w:t>
      </w:r>
      <w:proofErr w:type="spellEnd"/>
      <w:r w:rsidR="00072596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</w:t>
      </w:r>
      <w:r w:rsidR="00072596">
        <w:rPr>
          <w:rFonts w:ascii="Times New Roman" w:eastAsia="DFKai-SB" w:hAnsi="Times New Roman" w:cs="Times New Roman"/>
          <w:color w:val="auto"/>
        </w:rPr>
        <w:t>yda</w:t>
      </w:r>
      <w:proofErr w:type="spellEnd"/>
      <w:r w:rsidR="00072596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072596">
        <w:rPr>
          <w:rFonts w:ascii="Times New Roman" w:eastAsia="DFKai-SB" w:hAnsi="Times New Roman" w:cs="Times New Roman"/>
          <w:color w:val="auto"/>
        </w:rPr>
        <w:t>ch</w:t>
      </w:r>
      <w:r>
        <w:rPr>
          <w:rFonts w:ascii="Times New Roman" w:eastAsia="DFKai-SB" w:hAnsi="Times New Roman" w:cs="Times New Roman"/>
          <w:color w:val="auto"/>
        </w:rPr>
        <w:t>ynnig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amodol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. Yna </w:t>
      </w:r>
      <w:proofErr w:type="spellStart"/>
      <w:r>
        <w:rPr>
          <w:rFonts w:ascii="Times New Roman" w:eastAsia="DFKai-SB" w:hAnsi="Times New Roman" w:cs="Times New Roman"/>
          <w:color w:val="auto"/>
        </w:rPr>
        <w:t>bydd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angen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iddynt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gael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cyfweliad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academaidd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ar-lein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gyda’r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Brifysgol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Saesneg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, a </w:t>
      </w:r>
      <w:proofErr w:type="spellStart"/>
      <w:r>
        <w:rPr>
          <w:rFonts w:ascii="Times New Roman" w:eastAsia="DFKai-SB" w:hAnsi="Times New Roman" w:cs="Times New Roman"/>
          <w:color w:val="auto"/>
        </w:rPr>
        <w:t>gynhelir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ddechrau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Mehefin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2025. </w:t>
      </w:r>
      <w:proofErr w:type="spellStart"/>
      <w:r>
        <w:rPr>
          <w:rFonts w:ascii="Times New Roman" w:eastAsia="DFKai-SB" w:hAnsi="Times New Roman" w:cs="Times New Roman"/>
          <w:color w:val="auto"/>
        </w:rPr>
        <w:t>Caiff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ymgeiswyr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eu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hysbysu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am </w:t>
      </w:r>
      <w:proofErr w:type="spellStart"/>
      <w:r>
        <w:rPr>
          <w:rFonts w:ascii="Times New Roman" w:eastAsia="DFKai-SB" w:hAnsi="Times New Roman" w:cs="Times New Roman"/>
          <w:color w:val="auto"/>
        </w:rPr>
        <w:t>amseriad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penodol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eu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cyfweliad</w:t>
      </w:r>
      <w:proofErr w:type="spellEnd"/>
      <w:r>
        <w:rPr>
          <w:rFonts w:ascii="Times New Roman" w:eastAsia="DFKai-SB" w:hAnsi="Times New Roman" w:cs="Times New Roman"/>
          <w:color w:val="auto"/>
        </w:rPr>
        <w:t>.</w:t>
      </w:r>
    </w:p>
    <w:bookmarkEnd w:id="77"/>
    <w:bookmarkEnd w:id="78"/>
    <w:p w14:paraId="58FACD6F" w14:textId="77777777" w:rsidR="00F953DB" w:rsidRDefault="00F953DB" w:rsidP="007136A6">
      <w:pPr>
        <w:jc w:val="both"/>
        <w:rPr>
          <w:rFonts w:ascii="Times New Roman" w:eastAsia="DFKai-SB" w:hAnsi="Times New Roman" w:cs="Times New Roman"/>
          <w:color w:val="auto"/>
        </w:rPr>
      </w:pPr>
    </w:p>
    <w:p w14:paraId="09FDEB1F" w14:textId="61C83735" w:rsidR="007136A6" w:rsidRPr="00140D54" w:rsidRDefault="00060D1E" w:rsidP="007136A6">
      <w:pPr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5-2-2. </w:t>
      </w:r>
      <w:r w:rsidR="0066361C" w:rsidRPr="00140D54">
        <w:rPr>
          <w:rFonts w:ascii="Times New Roman" w:eastAsia="DFKai-SB" w:hAnsi="Times New Roman" w:cs="Times New Roman"/>
          <w:b/>
          <w:bCs/>
          <w:color w:val="auto"/>
        </w:rPr>
        <w:t>學術</w:t>
      </w:r>
      <w:r w:rsidR="006A0AE9" w:rsidRPr="00140D54">
        <w:rPr>
          <w:rFonts w:ascii="Times New Roman" w:eastAsia="DFKai-SB" w:hAnsi="Times New Roman" w:cs="Times New Roman"/>
          <w:b/>
          <w:bCs/>
          <w:color w:val="auto"/>
        </w:rPr>
        <w:t>面試</w:t>
      </w:r>
      <w:r w:rsidR="006A0AE9" w:rsidRPr="00140D54">
        <w:rPr>
          <w:rFonts w:ascii="Times New Roman" w:eastAsia="DFKai-SB" w:hAnsi="Times New Roman" w:cs="Times New Roman"/>
          <w:color w:val="auto"/>
        </w:rPr>
        <w:t>：</w:t>
      </w:r>
      <w:bookmarkStart w:id="79" w:name="_Hlk67898492"/>
      <w:bookmarkStart w:id="80" w:name="_Hlk153221596"/>
      <w:r w:rsidR="0053162A" w:rsidRPr="00140D54">
        <w:rPr>
          <w:rFonts w:ascii="Times New Roman" w:eastAsia="DFKai-SB" w:hAnsi="Times New Roman" w:cs="Times New Roman"/>
          <w:color w:val="auto"/>
        </w:rPr>
        <w:t>通過</w:t>
      </w:r>
      <w:bookmarkStart w:id="81" w:name="_Hlk157150859"/>
      <w:r w:rsidRPr="00140D54">
        <w:rPr>
          <w:rFonts w:ascii="Times New Roman" w:eastAsia="DFKai-SB" w:hAnsi="Times New Roman" w:cs="Times New Roman"/>
          <w:color w:val="auto"/>
        </w:rPr>
        <w:t>基金會流程並進行線上報名</w:t>
      </w:r>
      <w:bookmarkEnd w:id="81"/>
      <w:r w:rsidR="0053162A" w:rsidRPr="00140D54">
        <w:rPr>
          <w:rFonts w:ascii="Times New Roman" w:eastAsia="DFKai-SB" w:hAnsi="Times New Roman" w:cs="Times New Roman"/>
          <w:color w:val="auto"/>
        </w:rPr>
        <w:t>者</w:t>
      </w:r>
      <w:bookmarkEnd w:id="79"/>
      <w:r w:rsidR="0053162A" w:rsidRPr="00140D54">
        <w:rPr>
          <w:rFonts w:ascii="Times New Roman" w:eastAsia="DFKai-SB" w:hAnsi="Times New Roman" w:cs="Times New Roman"/>
          <w:color w:val="auto"/>
        </w:rPr>
        <w:t>，</w:t>
      </w:r>
      <w:bookmarkEnd w:id="80"/>
      <w:r w:rsidR="000D01C2" w:rsidRPr="00140D54">
        <w:rPr>
          <w:rFonts w:ascii="Times New Roman" w:eastAsia="DFKai-SB" w:hAnsi="Times New Roman" w:cs="Times New Roman"/>
          <w:color w:val="auto"/>
        </w:rPr>
        <w:t>將獲大學寄發「有條件錄取通知書」（</w:t>
      </w:r>
      <w:r w:rsidR="000D01C2" w:rsidRPr="00140D54">
        <w:rPr>
          <w:rFonts w:ascii="Times New Roman" w:eastAsia="DFKai-SB" w:hAnsi="Times New Roman" w:cs="Times New Roman"/>
          <w:color w:val="auto"/>
        </w:rPr>
        <w:t>conditional offer letter</w:t>
      </w:r>
      <w:r w:rsidR="000D01C2" w:rsidRPr="00140D54">
        <w:rPr>
          <w:rFonts w:ascii="Times New Roman" w:eastAsia="DFKai-SB" w:hAnsi="Times New Roman" w:cs="Times New Roman"/>
          <w:color w:val="auto"/>
        </w:rPr>
        <w:t>）</w:t>
      </w:r>
      <w:bookmarkStart w:id="82" w:name="_Hlk67898430"/>
      <w:bookmarkStart w:id="83" w:name="_Hlk67897135"/>
      <w:r w:rsidR="000D01C2" w:rsidRPr="00140D54">
        <w:rPr>
          <w:rFonts w:ascii="Times New Roman" w:eastAsia="DFKai-SB" w:hAnsi="Times New Roman" w:cs="Times New Roman"/>
          <w:color w:val="auto"/>
        </w:rPr>
        <w:t>。申請人</w:t>
      </w:r>
      <w:bookmarkEnd w:id="82"/>
      <w:r w:rsidR="000D01C2" w:rsidRPr="00140D54">
        <w:rPr>
          <w:rFonts w:ascii="Times New Roman" w:eastAsia="DFKai-SB" w:hAnsi="Times New Roman" w:cs="Times New Roman"/>
          <w:color w:val="auto"/>
        </w:rPr>
        <w:t>須參加</w:t>
      </w:r>
      <w:bookmarkEnd w:id="83"/>
      <w:r w:rsidR="000D01C2" w:rsidRPr="00140D54">
        <w:rPr>
          <w:rFonts w:ascii="Times New Roman" w:eastAsia="DFKai-SB" w:hAnsi="Times New Roman" w:cs="Times New Roman"/>
          <w:color w:val="auto"/>
        </w:rPr>
        <w:t>大學舉行的網上學術面試（以英語進行）</w:t>
      </w:r>
      <w:r w:rsidR="009F449B" w:rsidRPr="00140D54">
        <w:rPr>
          <w:rFonts w:ascii="Times New Roman" w:eastAsia="DFKai-SB" w:hAnsi="Times New Roman" w:cs="Times New Roman"/>
          <w:color w:val="auto"/>
        </w:rPr>
        <w:t>。</w:t>
      </w:r>
      <w:r w:rsidR="00EF5B9A" w:rsidRPr="00140D54">
        <w:rPr>
          <w:rFonts w:ascii="Times New Roman" w:eastAsia="DFKai-SB" w:hAnsi="Times New Roman" w:cs="Times New Roman"/>
          <w:color w:val="auto"/>
        </w:rPr>
        <w:t>大學學術面試時間，預計為</w:t>
      </w:r>
      <w:r w:rsidR="00EF5B9A" w:rsidRPr="00140D54">
        <w:rPr>
          <w:rFonts w:ascii="Times New Roman" w:eastAsia="DFKai-SB" w:hAnsi="Times New Roman" w:cs="Times New Roman"/>
          <w:color w:val="auto"/>
        </w:rPr>
        <w:t>202</w:t>
      </w:r>
      <w:r w:rsidRPr="00140D54">
        <w:rPr>
          <w:rFonts w:ascii="Times New Roman" w:eastAsia="DFKai-SB" w:hAnsi="Times New Roman" w:cs="Times New Roman"/>
          <w:color w:val="auto"/>
        </w:rPr>
        <w:t>5</w:t>
      </w:r>
      <w:r w:rsidR="00EF5B9A" w:rsidRPr="00140D54">
        <w:rPr>
          <w:rFonts w:ascii="Times New Roman" w:eastAsia="DFKai-SB" w:hAnsi="Times New Roman" w:cs="Times New Roman"/>
          <w:color w:val="auto"/>
        </w:rPr>
        <w:t>年</w:t>
      </w:r>
      <w:r w:rsidR="00EF5B9A" w:rsidRPr="00140D54">
        <w:rPr>
          <w:rFonts w:ascii="Times New Roman" w:eastAsia="DFKai-SB" w:hAnsi="Times New Roman" w:cs="Times New Roman"/>
          <w:color w:val="auto"/>
        </w:rPr>
        <w:t>6</w:t>
      </w:r>
      <w:r w:rsidR="00EF5B9A" w:rsidRPr="00140D54">
        <w:rPr>
          <w:rFonts w:ascii="Times New Roman" w:eastAsia="DFKai-SB" w:hAnsi="Times New Roman" w:cs="Times New Roman"/>
          <w:color w:val="auto"/>
        </w:rPr>
        <w:t>月</w:t>
      </w:r>
      <w:r w:rsidRPr="00140D54">
        <w:rPr>
          <w:rFonts w:ascii="Times New Roman" w:eastAsia="DFKai-SB" w:hAnsi="Times New Roman" w:cs="Times New Roman"/>
          <w:color w:val="auto"/>
        </w:rPr>
        <w:t>上</w:t>
      </w:r>
      <w:r w:rsidR="002B2482" w:rsidRPr="00140D54">
        <w:rPr>
          <w:rFonts w:ascii="Times New Roman" w:eastAsia="DFKai-SB" w:hAnsi="Times New Roman" w:cs="Times New Roman"/>
          <w:color w:val="auto"/>
        </w:rPr>
        <w:t>旬</w:t>
      </w:r>
      <w:r w:rsidR="00EF5B9A" w:rsidRPr="00140D54">
        <w:rPr>
          <w:rFonts w:ascii="Times New Roman" w:eastAsia="DFKai-SB" w:hAnsi="Times New Roman" w:cs="Times New Roman"/>
          <w:color w:val="auto"/>
        </w:rPr>
        <w:t>，申請人確切面試時間，將另行通知。</w:t>
      </w:r>
    </w:p>
    <w:p w14:paraId="213FC10D" w14:textId="77777777" w:rsidR="0066361C" w:rsidRPr="00140D54" w:rsidRDefault="0066361C">
      <w:pPr>
        <w:jc w:val="both"/>
        <w:rPr>
          <w:rFonts w:ascii="Times New Roman" w:eastAsia="DFKai-SB" w:hAnsi="Times New Roman" w:cs="Times New Roman"/>
          <w:color w:val="auto"/>
        </w:rPr>
      </w:pPr>
    </w:p>
    <w:p w14:paraId="51D65700" w14:textId="77777777" w:rsidR="00F953DB" w:rsidRPr="00140D54" w:rsidRDefault="00F953DB" w:rsidP="00726EBF">
      <w:pPr>
        <w:jc w:val="both"/>
        <w:rPr>
          <w:rFonts w:ascii="Times New Roman" w:eastAsia="DFKai-SB" w:hAnsi="Times New Roman" w:cs="Times New Roman"/>
          <w:color w:val="auto"/>
        </w:rPr>
      </w:pPr>
      <w:bookmarkStart w:id="84" w:name="_Hlk157150896"/>
    </w:p>
    <w:p w14:paraId="15F7BA7D" w14:textId="0C7A32BE" w:rsidR="004D2EF3" w:rsidRPr="00140D54" w:rsidRDefault="00060D1E" w:rsidP="004D2EF3">
      <w:pPr>
        <w:jc w:val="both"/>
        <w:rPr>
          <w:rFonts w:ascii="Times New Roman" w:eastAsia="DFKai-SB" w:hAnsi="Times New Roman" w:cs="Times New Roman"/>
          <w:color w:val="auto"/>
        </w:rPr>
      </w:pPr>
      <w:bookmarkStart w:id="85" w:name="_Hlk162499925"/>
      <w:r w:rsidRPr="00140D54">
        <w:rPr>
          <w:rFonts w:ascii="Times New Roman" w:eastAsia="DFKai-SB" w:hAnsi="Times New Roman" w:cs="Times New Roman"/>
          <w:color w:val="auto"/>
        </w:rPr>
        <w:t xml:space="preserve">5-2-3. </w:t>
      </w:r>
      <w:bookmarkEnd w:id="84"/>
      <w:proofErr w:type="spellStart"/>
      <w:r w:rsidR="00F953DB">
        <w:rPr>
          <w:rFonts w:ascii="Times New Roman" w:eastAsia="DFKai-SB" w:hAnsi="Times New Roman" w:cs="Times New Roman"/>
          <w:b/>
          <w:bCs/>
          <w:color w:val="auto"/>
        </w:rPr>
        <w:t>Cynnig</w:t>
      </w:r>
      <w:proofErr w:type="spellEnd"/>
      <w:r w:rsidR="00F953DB">
        <w:rPr>
          <w:rFonts w:ascii="Times New Roman" w:eastAsia="DFKai-SB" w:hAnsi="Times New Roman" w:cs="Times New Roman"/>
          <w:b/>
          <w:bCs/>
          <w:color w:val="auto"/>
        </w:rPr>
        <w:t xml:space="preserve"> </w:t>
      </w:r>
      <w:proofErr w:type="spellStart"/>
      <w:r w:rsidR="00F953DB">
        <w:rPr>
          <w:rFonts w:ascii="Times New Roman" w:eastAsia="DFKai-SB" w:hAnsi="Times New Roman" w:cs="Times New Roman"/>
          <w:b/>
          <w:bCs/>
          <w:color w:val="auto"/>
        </w:rPr>
        <w:t>diamod</w:t>
      </w:r>
      <w:proofErr w:type="spellEnd"/>
    </w:p>
    <w:p w14:paraId="63EBD48F" w14:textId="5277A87E" w:rsidR="00F953DB" w:rsidRDefault="00F953DB" w:rsidP="004D2EF3">
      <w:pPr>
        <w:jc w:val="both"/>
        <w:rPr>
          <w:rFonts w:ascii="Times New Roman" w:eastAsia="DFKai-SB" w:hAnsi="Times New Roman" w:cs="Times New Roman"/>
          <w:color w:val="auto"/>
        </w:rPr>
      </w:pPr>
      <w:proofErr w:type="spellStart"/>
      <w:r>
        <w:rPr>
          <w:rFonts w:ascii="Times New Roman" w:eastAsia="DFKai-SB" w:hAnsi="Times New Roman" w:cs="Times New Roman"/>
          <w:color w:val="auto"/>
        </w:rPr>
        <w:t>Bydd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ymgeiswyr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sydd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wedi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pasio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cyfweliad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y </w:t>
      </w:r>
      <w:proofErr w:type="spellStart"/>
      <w:r>
        <w:rPr>
          <w:rFonts w:ascii="Times New Roman" w:eastAsia="DFKai-SB" w:hAnsi="Times New Roman" w:cs="Times New Roman"/>
          <w:color w:val="auto"/>
        </w:rPr>
        <w:t>Brifysgol</w:t>
      </w:r>
      <w:proofErr w:type="spellEnd"/>
      <w:r w:rsidR="00072596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072596">
        <w:rPr>
          <w:rFonts w:ascii="Times New Roman" w:eastAsia="DFKai-SB" w:hAnsi="Times New Roman" w:cs="Times New Roman"/>
          <w:color w:val="auto"/>
        </w:rPr>
        <w:t>yn</w:t>
      </w:r>
      <w:proofErr w:type="spellEnd"/>
      <w:r w:rsidR="00072596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072596">
        <w:rPr>
          <w:rFonts w:ascii="Times New Roman" w:eastAsia="DFKai-SB" w:hAnsi="Times New Roman" w:cs="Times New Roman"/>
          <w:color w:val="auto"/>
        </w:rPr>
        <w:t>llwyddiannus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DFKai-SB" w:hAnsi="Times New Roman" w:cs="Times New Roman"/>
          <w:color w:val="auto"/>
        </w:rPr>
        <w:t>wedi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sicrhau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sgoriau</w:t>
      </w:r>
      <w:proofErr w:type="spellEnd"/>
      <w:r w:rsidR="004D2EF3" w:rsidRPr="00140D54">
        <w:rPr>
          <w:rFonts w:ascii="Times New Roman" w:eastAsia="DFKai-SB" w:hAnsi="Times New Roman" w:cs="Times New Roman"/>
          <w:color w:val="auto"/>
        </w:rPr>
        <w:t xml:space="preserve"> IELTS </w:t>
      </w:r>
      <w:proofErr w:type="spellStart"/>
      <w:r>
        <w:rPr>
          <w:rFonts w:ascii="Times New Roman" w:eastAsia="DFKai-SB" w:hAnsi="Times New Roman" w:cs="Times New Roman"/>
          <w:color w:val="auto"/>
        </w:rPr>
        <w:t>boddhaol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ac </w:t>
      </w:r>
      <w:proofErr w:type="spellStart"/>
      <w:r>
        <w:rPr>
          <w:rFonts w:ascii="Times New Roman" w:eastAsia="DFKai-SB" w:hAnsi="Times New Roman" w:cs="Times New Roman"/>
          <w:color w:val="auto"/>
        </w:rPr>
        <w:t>wedi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diwallu’r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holl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ofynion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a </w:t>
      </w:r>
      <w:proofErr w:type="spellStart"/>
      <w:r>
        <w:rPr>
          <w:rFonts w:ascii="Times New Roman" w:eastAsia="DFKai-SB" w:hAnsi="Times New Roman" w:cs="Times New Roman"/>
          <w:color w:val="auto"/>
        </w:rPr>
        <w:t>osodir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y </w:t>
      </w:r>
      <w:proofErr w:type="spellStart"/>
      <w:r>
        <w:rPr>
          <w:rFonts w:ascii="Times New Roman" w:eastAsia="DFKai-SB" w:hAnsi="Times New Roman" w:cs="Times New Roman"/>
          <w:color w:val="auto"/>
        </w:rPr>
        <w:t>llythyr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o </w:t>
      </w:r>
      <w:proofErr w:type="spellStart"/>
      <w:r>
        <w:rPr>
          <w:rFonts w:ascii="Times New Roman" w:eastAsia="DFKai-SB" w:hAnsi="Times New Roman" w:cs="Times New Roman"/>
          <w:color w:val="auto"/>
        </w:rPr>
        <w:t>gynnig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amodol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derbyn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llythyr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90392B">
        <w:rPr>
          <w:rFonts w:ascii="Times New Roman" w:eastAsia="DFKai-SB" w:hAnsi="Times New Roman" w:cs="Times New Roman"/>
          <w:color w:val="auto"/>
        </w:rPr>
        <w:t>gan</w:t>
      </w:r>
      <w:proofErr w:type="spellEnd"/>
      <w:r w:rsidR="0090392B">
        <w:rPr>
          <w:rFonts w:ascii="Times New Roman" w:eastAsia="DFKai-SB" w:hAnsi="Times New Roman" w:cs="Times New Roman"/>
          <w:color w:val="auto"/>
        </w:rPr>
        <w:t xml:space="preserve"> PCDDS</w:t>
      </w:r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</w:t>
      </w:r>
      <w:r w:rsidR="0090392B">
        <w:rPr>
          <w:rFonts w:ascii="Times New Roman" w:eastAsia="DFKai-SB" w:hAnsi="Times New Roman" w:cs="Times New Roman"/>
          <w:color w:val="auto"/>
        </w:rPr>
        <w:t>yda</w:t>
      </w:r>
      <w:proofErr w:type="spellEnd"/>
      <w:r w:rsidR="0090392B"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 w:rsidR="0090392B">
        <w:rPr>
          <w:rFonts w:ascii="Times New Roman" w:eastAsia="DFKai-SB" w:hAnsi="Times New Roman" w:cs="Times New Roman"/>
          <w:color w:val="auto"/>
        </w:rPr>
        <w:t>ch</w:t>
      </w:r>
      <w:r>
        <w:rPr>
          <w:rFonts w:ascii="Times New Roman" w:eastAsia="DFKai-SB" w:hAnsi="Times New Roman" w:cs="Times New Roman"/>
          <w:color w:val="auto"/>
        </w:rPr>
        <w:t>ynnig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diamod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. Yna </w:t>
      </w:r>
      <w:proofErr w:type="spellStart"/>
      <w:r>
        <w:rPr>
          <w:rFonts w:ascii="Times New Roman" w:eastAsia="DFKai-SB" w:hAnsi="Times New Roman" w:cs="Times New Roman"/>
          <w:color w:val="auto"/>
        </w:rPr>
        <w:t>bydd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Academi’n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cysylltu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â’r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ymgeiswyr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gynorthwyo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gyda’u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cais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am </w:t>
      </w:r>
      <w:proofErr w:type="spellStart"/>
      <w:r>
        <w:rPr>
          <w:rFonts w:ascii="Times New Roman" w:eastAsia="DFKai-SB" w:hAnsi="Times New Roman" w:cs="Times New Roman"/>
          <w:color w:val="auto"/>
        </w:rPr>
        <w:t>fisa</w:t>
      </w:r>
      <w:proofErr w:type="spellEnd"/>
      <w:r>
        <w:rPr>
          <w:rFonts w:ascii="Times New Roman" w:eastAsia="DFKai-SB" w:hAnsi="Times New Roman" w:cs="Times New Roman"/>
          <w:color w:val="auto"/>
        </w:rPr>
        <w:t>.</w:t>
      </w:r>
    </w:p>
    <w:bookmarkEnd w:id="85"/>
    <w:p w14:paraId="635CC01C" w14:textId="77777777" w:rsidR="00F953DB" w:rsidRDefault="00F953DB">
      <w:pPr>
        <w:jc w:val="both"/>
        <w:rPr>
          <w:rFonts w:ascii="Times New Roman" w:eastAsia="DFKai-SB" w:hAnsi="Times New Roman" w:cs="Times New Roman"/>
          <w:color w:val="auto"/>
        </w:rPr>
      </w:pPr>
    </w:p>
    <w:p w14:paraId="217A4D07" w14:textId="3012FC10" w:rsidR="000C43ED" w:rsidRPr="00140D54" w:rsidRDefault="00060D1E">
      <w:pPr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5-2-3. </w:t>
      </w:r>
      <w:r w:rsidR="0066361C" w:rsidRPr="00140D54">
        <w:rPr>
          <w:rFonts w:ascii="Times New Roman" w:eastAsia="DFKai-SB" w:hAnsi="Times New Roman" w:cs="Times New Roman"/>
          <w:b/>
          <w:bCs/>
          <w:color w:val="auto"/>
        </w:rPr>
        <w:t>錄取通知</w:t>
      </w:r>
      <w:r w:rsidR="0066361C" w:rsidRPr="00140D54">
        <w:rPr>
          <w:rFonts w:ascii="Times New Roman" w:eastAsia="DFKai-SB" w:hAnsi="Times New Roman" w:cs="Times New Roman"/>
          <w:color w:val="auto"/>
        </w:rPr>
        <w:t>：</w:t>
      </w:r>
      <w:r w:rsidR="000D01C2" w:rsidRPr="00140D54">
        <w:rPr>
          <w:rFonts w:ascii="Times New Roman" w:eastAsia="DFKai-SB" w:hAnsi="Times New Roman" w:cs="Times New Roman"/>
          <w:color w:val="auto"/>
        </w:rPr>
        <w:t>通過大學學術面試</w:t>
      </w:r>
      <w:bookmarkStart w:id="86" w:name="_Hlk68007656"/>
      <w:bookmarkStart w:id="87" w:name="_Hlk67639633"/>
      <w:r w:rsidR="000D01C2" w:rsidRPr="00140D54">
        <w:rPr>
          <w:rFonts w:ascii="Times New Roman" w:eastAsia="DFKai-SB" w:hAnsi="Times New Roman" w:cs="Times New Roman"/>
          <w:color w:val="auto"/>
        </w:rPr>
        <w:t>、</w:t>
      </w:r>
      <w:bookmarkEnd w:id="86"/>
      <w:r w:rsidR="000D01C2" w:rsidRPr="00140D54">
        <w:rPr>
          <w:rFonts w:ascii="Times New Roman" w:eastAsia="DFKai-SB" w:hAnsi="Times New Roman" w:cs="Times New Roman"/>
          <w:color w:val="auto"/>
        </w:rPr>
        <w:t>雅思成績及格</w:t>
      </w:r>
      <w:bookmarkStart w:id="88" w:name="_Hlk68007664"/>
      <w:bookmarkEnd w:id="87"/>
      <w:r w:rsidR="000D01C2" w:rsidRPr="00140D54">
        <w:rPr>
          <w:rFonts w:ascii="Times New Roman" w:eastAsia="DFKai-SB" w:hAnsi="Times New Roman" w:cs="Times New Roman"/>
          <w:color w:val="auto"/>
        </w:rPr>
        <w:t>且達到「有條件錄取通知書」</w:t>
      </w:r>
      <w:r w:rsidR="00784001" w:rsidRPr="00140D54">
        <w:rPr>
          <w:rFonts w:ascii="Times New Roman" w:eastAsia="DFKai-SB" w:hAnsi="Times New Roman" w:cs="Times New Roman"/>
          <w:color w:val="auto"/>
        </w:rPr>
        <w:t>中所有要求</w:t>
      </w:r>
      <w:r w:rsidR="000D01C2" w:rsidRPr="00140D54">
        <w:rPr>
          <w:rFonts w:ascii="Times New Roman" w:eastAsia="DFKai-SB" w:hAnsi="Times New Roman" w:cs="Times New Roman"/>
          <w:color w:val="auto"/>
        </w:rPr>
        <w:t>的</w:t>
      </w:r>
      <w:bookmarkStart w:id="89" w:name="_Hlk68010541"/>
      <w:bookmarkEnd w:id="88"/>
      <w:r w:rsidR="000D01C2" w:rsidRPr="00140D54">
        <w:rPr>
          <w:rFonts w:ascii="Times New Roman" w:eastAsia="DFKai-SB" w:hAnsi="Times New Roman" w:cs="Times New Roman"/>
          <w:color w:val="auto"/>
        </w:rPr>
        <w:t>申請者，</w:t>
      </w:r>
      <w:bookmarkEnd w:id="89"/>
      <w:r w:rsidR="000D01C2" w:rsidRPr="00140D54">
        <w:rPr>
          <w:rFonts w:ascii="Times New Roman" w:eastAsia="DFKai-SB" w:hAnsi="Times New Roman" w:cs="Times New Roman"/>
          <w:color w:val="auto"/>
        </w:rPr>
        <w:t>將獲大學寄發「錄取通知書」（</w:t>
      </w:r>
      <w:r w:rsidR="000D01C2" w:rsidRPr="00140D54">
        <w:rPr>
          <w:rFonts w:ascii="Times New Roman" w:eastAsia="DFKai-SB" w:hAnsi="Times New Roman" w:cs="Times New Roman"/>
          <w:color w:val="auto"/>
        </w:rPr>
        <w:t>unconditional offer letter</w:t>
      </w:r>
      <w:r w:rsidR="000D01C2" w:rsidRPr="00140D54">
        <w:rPr>
          <w:rFonts w:ascii="Times New Roman" w:eastAsia="DFKai-SB" w:hAnsi="Times New Roman" w:cs="Times New Roman"/>
          <w:color w:val="auto"/>
        </w:rPr>
        <w:t>）。</w:t>
      </w:r>
      <w:bookmarkStart w:id="90" w:name="_Hlk67081698"/>
      <w:r w:rsidR="000D01C2" w:rsidRPr="00140D54">
        <w:rPr>
          <w:rFonts w:ascii="Times New Roman" w:eastAsia="DFKai-SB" w:hAnsi="Times New Roman" w:cs="Times New Roman"/>
          <w:color w:val="auto"/>
        </w:rPr>
        <w:t>漢學院將與申請人聯絡，協助辦理留學簽證事宜。</w:t>
      </w:r>
      <w:bookmarkEnd w:id="90"/>
    </w:p>
    <w:p w14:paraId="4707C668" w14:textId="2D9CE02E" w:rsidR="003B78F7" w:rsidRPr="00140D54" w:rsidRDefault="003B78F7">
      <w:pPr>
        <w:jc w:val="both"/>
        <w:rPr>
          <w:rFonts w:ascii="Times New Roman" w:eastAsia="DFKai-SB" w:hAnsi="Times New Roman" w:cs="Times New Roman"/>
          <w:color w:val="auto"/>
        </w:rPr>
      </w:pPr>
    </w:p>
    <w:p w14:paraId="765104C6" w14:textId="77777777" w:rsidR="00C16901" w:rsidRPr="00140D54" w:rsidRDefault="00C16901">
      <w:pPr>
        <w:jc w:val="both"/>
        <w:rPr>
          <w:rFonts w:ascii="Times New Roman" w:eastAsia="DFKai-SB" w:hAnsi="Times New Roman" w:cs="Times New Roman"/>
          <w:color w:val="auto"/>
        </w:rPr>
      </w:pPr>
    </w:p>
    <w:bookmarkEnd w:id="72"/>
    <w:p w14:paraId="3A480AD5" w14:textId="37E6686B" w:rsidR="00F953DB" w:rsidRDefault="00F953DB" w:rsidP="00995FFB">
      <w:pPr>
        <w:jc w:val="both"/>
        <w:rPr>
          <w:rFonts w:ascii="Times New Roman" w:eastAsia="DFKai-SB" w:hAnsi="Times New Roman" w:cs="Times New Roman"/>
          <w:b/>
          <w:bCs/>
          <w:color w:val="auto"/>
        </w:rPr>
      </w:pPr>
    </w:p>
    <w:p w14:paraId="08A81416" w14:textId="12A0E28C" w:rsidR="00F953DB" w:rsidRPr="00140D54" w:rsidRDefault="00726EBF" w:rsidP="004D2EF3">
      <w:pPr>
        <w:jc w:val="both"/>
        <w:rPr>
          <w:rFonts w:ascii="Times New Roman" w:eastAsia="DFKai-SB" w:hAnsi="Times New Roman" w:cs="Times New Roman"/>
          <w:b/>
          <w:bCs/>
          <w:color w:val="auto"/>
        </w:rPr>
      </w:pPr>
      <w:bookmarkStart w:id="91" w:name="_Hlk162499939"/>
      <w:r>
        <w:rPr>
          <w:rFonts w:ascii="Times New Roman" w:eastAsia="DFKai-SB" w:hAnsi="Times New Roman" w:cs="Times New Roman"/>
          <w:b/>
          <w:bCs/>
          <w:color w:val="auto"/>
        </w:rPr>
        <w:t xml:space="preserve">6. </w:t>
      </w:r>
      <w:proofErr w:type="spellStart"/>
      <w:r>
        <w:rPr>
          <w:rFonts w:ascii="Times New Roman" w:eastAsia="DFKai-SB" w:hAnsi="Times New Roman" w:cs="Times New Roman"/>
          <w:b/>
          <w:bCs/>
          <w:color w:val="auto"/>
        </w:rPr>
        <w:t>Ffioedd</w:t>
      </w:r>
      <w:proofErr w:type="spellEnd"/>
      <w:r>
        <w:rPr>
          <w:rFonts w:ascii="Times New Roman" w:eastAsia="DFKai-SB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/>
          <w:bCs/>
          <w:color w:val="auto"/>
        </w:rPr>
        <w:t>dysgu</w:t>
      </w:r>
      <w:proofErr w:type="spellEnd"/>
      <w:r>
        <w:rPr>
          <w:rFonts w:ascii="Times New Roman" w:eastAsia="DFKai-SB" w:hAnsi="Times New Roman" w:cs="Times New Roman"/>
          <w:b/>
          <w:bCs/>
          <w:color w:val="auto"/>
        </w:rPr>
        <w:t xml:space="preserve"> a </w:t>
      </w:r>
      <w:proofErr w:type="spellStart"/>
      <w:r>
        <w:rPr>
          <w:rFonts w:ascii="Times New Roman" w:eastAsia="DFKai-SB" w:hAnsi="Times New Roman" w:cs="Times New Roman"/>
          <w:b/>
          <w:bCs/>
          <w:color w:val="auto"/>
        </w:rPr>
        <w:t>llety</w:t>
      </w:r>
      <w:bookmarkEnd w:id="91"/>
      <w:proofErr w:type="spellEnd"/>
    </w:p>
    <w:p w14:paraId="1680AEFB" w14:textId="4CAD8562" w:rsidR="007136A6" w:rsidRPr="00140D54" w:rsidRDefault="00B0302F" w:rsidP="007136A6">
      <w:pPr>
        <w:jc w:val="both"/>
        <w:rPr>
          <w:rFonts w:ascii="Times New Roman" w:eastAsia="DFKai-SB" w:hAnsi="Times New Roman" w:cs="Times New Roman"/>
          <w:b/>
          <w:bCs/>
          <w:color w:val="auto"/>
        </w:rPr>
      </w:pPr>
      <w:bookmarkStart w:id="92" w:name="_Hlk67514830"/>
      <w:r w:rsidRPr="00140D54">
        <w:rPr>
          <w:rFonts w:ascii="Times New Roman" w:eastAsia="DFKai-SB" w:hAnsi="Times New Roman" w:cs="Times New Roman"/>
          <w:b/>
          <w:bCs/>
          <w:color w:val="auto"/>
        </w:rPr>
        <w:t>6</w:t>
      </w:r>
      <w:r w:rsidR="007136A6" w:rsidRPr="00140D54">
        <w:rPr>
          <w:rFonts w:ascii="Times New Roman" w:eastAsia="DFKai-SB" w:hAnsi="Times New Roman" w:cs="Times New Roman"/>
          <w:b/>
          <w:bCs/>
          <w:color w:val="auto"/>
        </w:rPr>
        <w:t xml:space="preserve">. </w:t>
      </w:r>
      <w:r w:rsidR="007136A6" w:rsidRPr="00140D54">
        <w:rPr>
          <w:rFonts w:ascii="Times New Roman" w:eastAsia="DFKai-SB" w:hAnsi="Times New Roman" w:cs="Times New Roman"/>
          <w:b/>
          <w:bCs/>
          <w:color w:val="auto"/>
        </w:rPr>
        <w:t>學費及食宿費</w:t>
      </w:r>
    </w:p>
    <w:p w14:paraId="0974CCF2" w14:textId="7914F6FE" w:rsidR="0040039E" w:rsidRPr="00140D54" w:rsidRDefault="0040039E" w:rsidP="007136A6">
      <w:pPr>
        <w:jc w:val="both"/>
        <w:rPr>
          <w:rFonts w:ascii="Times New Roman" w:eastAsia="DFKai-SB" w:hAnsi="Times New Roman" w:cs="Times New Roman"/>
          <w:b/>
          <w:bCs/>
          <w:color w:val="auto"/>
        </w:rPr>
      </w:pPr>
    </w:p>
    <w:p w14:paraId="348401B8" w14:textId="77777777" w:rsidR="00726EBF" w:rsidRPr="00140D54" w:rsidRDefault="00726EBF" w:rsidP="00726EBF">
      <w:pPr>
        <w:jc w:val="both"/>
        <w:rPr>
          <w:rFonts w:ascii="Times New Roman" w:eastAsia="DFKai-SB" w:hAnsi="Times New Roman" w:cs="Times New Roman"/>
          <w:b/>
          <w:bCs/>
          <w:color w:val="auto"/>
        </w:rPr>
      </w:pPr>
    </w:p>
    <w:p w14:paraId="26C2E89F" w14:textId="13476F65" w:rsidR="004D2EF3" w:rsidRPr="00140D54" w:rsidRDefault="005926A8" w:rsidP="004D2EF3">
      <w:pPr>
        <w:rPr>
          <w:rFonts w:ascii="Times New Roman" w:eastAsia="DFKai-SB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</w:rPr>
        <w:t>Ffioedd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dysgu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myfyriwr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israddedig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yw</w:t>
      </w:r>
      <w:proofErr w:type="spellEnd"/>
      <w:r>
        <w:rPr>
          <w:rFonts w:ascii="Times New Roman" w:hAnsi="Times New Roman" w:cs="Times New Roman"/>
        </w:rPr>
        <w:t xml:space="preserve"> £8,000 y </w:t>
      </w:r>
      <w:proofErr w:type="spellStart"/>
      <w:r>
        <w:rPr>
          <w:rFonts w:ascii="Times New Roman" w:hAnsi="Times New Roman" w:cs="Times New Roman"/>
        </w:rPr>
        <w:t>flwyddyn</w:t>
      </w:r>
      <w:proofErr w:type="spellEnd"/>
      <w:r>
        <w:rPr>
          <w:rFonts w:ascii="Times New Roman" w:hAnsi="Times New Roman" w:cs="Times New Roman"/>
        </w:rPr>
        <w:t xml:space="preserve">. Y </w:t>
      </w:r>
      <w:proofErr w:type="spellStart"/>
      <w:r>
        <w:rPr>
          <w:rFonts w:ascii="Times New Roman" w:hAnsi="Times New Roman" w:cs="Times New Roman"/>
        </w:rPr>
        <w:t>ffi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llety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yw</w:t>
      </w:r>
      <w:proofErr w:type="spellEnd"/>
      <w:r>
        <w:rPr>
          <w:rFonts w:ascii="Times New Roman" w:hAnsi="Times New Roman" w:cs="Times New Roman"/>
        </w:rPr>
        <w:t xml:space="preserve"> £3,640 </w:t>
      </w:r>
      <w:proofErr w:type="spellStart"/>
      <w:r>
        <w:rPr>
          <w:rFonts w:ascii="Times New Roman" w:hAnsi="Times New Roman" w:cs="Times New Roman"/>
        </w:rPr>
        <w:t>a’r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ffi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gyfer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darparu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prydau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bwyd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yw</w:t>
      </w:r>
      <w:proofErr w:type="spellEnd"/>
      <w:r>
        <w:rPr>
          <w:rFonts w:ascii="Times New Roman" w:hAnsi="Times New Roman" w:cs="Times New Roman"/>
        </w:rPr>
        <w:t xml:space="preserve"> £3,640 y </w:t>
      </w:r>
      <w:proofErr w:type="spellStart"/>
      <w:r>
        <w:rPr>
          <w:rFonts w:ascii="Times New Roman" w:hAnsi="Times New Roman" w:cs="Times New Roman"/>
        </w:rPr>
        <w:t>flwyddyn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cynigir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gostyngiadau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rhain</w:t>
      </w:r>
      <w:proofErr w:type="spellEnd"/>
      <w:r>
        <w:rPr>
          <w:rFonts w:ascii="Times New Roman" w:hAnsi="Times New Roman" w:cs="Times New Roman"/>
        </w:rPr>
        <w:t xml:space="preserve">). I </w:t>
      </w:r>
      <w:proofErr w:type="spellStart"/>
      <w:r>
        <w:rPr>
          <w:rFonts w:ascii="Times New Roman" w:hAnsi="Times New Roman" w:cs="Times New Roman"/>
        </w:rPr>
        <w:t>gael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rhagor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wybodaeth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ewch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wefan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Tsieinëeg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Sinoleg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15" w:history="1">
        <w:proofErr w:type="spellStart"/>
        <w:r w:rsidRPr="00623E10">
          <w:rPr>
            <w:rStyle w:val="Hyperlink"/>
            <w:rFonts w:ascii="Times New Roman" w:hAnsi="Times New Roman" w:cs="Times New Roman"/>
          </w:rPr>
          <w:t>yma</w:t>
        </w:r>
        <w:proofErr w:type="spellEnd"/>
      </w:hyperlink>
      <w:r w:rsidR="00623E10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345472BF" w14:textId="77777777" w:rsidR="004D2EF3" w:rsidRPr="00140D54" w:rsidRDefault="004D2EF3" w:rsidP="007136A6">
      <w:pPr>
        <w:jc w:val="both"/>
        <w:rPr>
          <w:rFonts w:ascii="Times New Roman" w:eastAsia="DFKai-SB" w:hAnsi="Times New Roman" w:cs="Times New Roman"/>
          <w:b/>
          <w:bCs/>
          <w:color w:val="auto"/>
        </w:rPr>
      </w:pPr>
    </w:p>
    <w:p w14:paraId="61C58FB9" w14:textId="34FE3CD1" w:rsidR="00EF725D" w:rsidRPr="00140D54" w:rsidRDefault="009D0C9F" w:rsidP="000F4F74">
      <w:pPr>
        <w:tabs>
          <w:tab w:val="left" w:pos="2526"/>
        </w:tabs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lastRenderedPageBreak/>
        <w:t>本科生</w:t>
      </w:r>
      <w:r w:rsidR="007136A6" w:rsidRPr="00140D54">
        <w:rPr>
          <w:rFonts w:ascii="Times New Roman" w:eastAsia="DFKai-SB" w:hAnsi="Times New Roman" w:cs="Times New Roman"/>
          <w:color w:val="auto"/>
        </w:rPr>
        <w:t>學費</w:t>
      </w:r>
      <w:r w:rsidRPr="00140D54">
        <w:rPr>
          <w:rFonts w:ascii="Times New Roman" w:eastAsia="DFKai-SB" w:hAnsi="Times New Roman" w:cs="Times New Roman"/>
          <w:color w:val="auto"/>
        </w:rPr>
        <w:t>為</w:t>
      </w:r>
      <w:r w:rsidRPr="00140D54">
        <w:rPr>
          <w:rFonts w:ascii="Times New Roman" w:eastAsia="DFKai-SB" w:hAnsi="Times New Roman" w:cs="Times New Roman"/>
          <w:color w:val="auto"/>
        </w:rPr>
        <w:t>8</w:t>
      </w:r>
      <w:r w:rsidR="00496978" w:rsidRPr="00140D54">
        <w:rPr>
          <w:rFonts w:ascii="Times New Roman" w:eastAsia="DFKai-SB" w:hAnsi="Times New Roman" w:cs="Times New Roman"/>
          <w:color w:val="auto"/>
        </w:rPr>
        <w:t>,</w:t>
      </w:r>
      <w:r w:rsidRPr="00140D54">
        <w:rPr>
          <w:rFonts w:ascii="Times New Roman" w:eastAsia="DFKai-SB" w:hAnsi="Times New Roman" w:cs="Times New Roman"/>
          <w:color w:val="auto"/>
        </w:rPr>
        <w:t>000</w:t>
      </w:r>
      <w:r w:rsidR="007136A6" w:rsidRPr="00140D54">
        <w:rPr>
          <w:rFonts w:ascii="Times New Roman" w:eastAsia="DFKai-SB" w:hAnsi="Times New Roman" w:cs="Times New Roman"/>
          <w:color w:val="auto"/>
        </w:rPr>
        <w:t>英鎊</w:t>
      </w:r>
      <w:r w:rsidRPr="00140D54">
        <w:rPr>
          <w:rFonts w:ascii="Times New Roman" w:eastAsia="DFKai-SB" w:hAnsi="Times New Roman" w:cs="Times New Roman"/>
          <w:color w:val="auto"/>
        </w:rPr>
        <w:t>/</w:t>
      </w:r>
      <w:r w:rsidRPr="00140D54">
        <w:rPr>
          <w:rFonts w:ascii="Times New Roman" w:eastAsia="DFKai-SB" w:hAnsi="Times New Roman" w:cs="Times New Roman"/>
          <w:color w:val="auto"/>
        </w:rPr>
        <w:t>年</w:t>
      </w:r>
      <w:r w:rsidR="007136A6" w:rsidRPr="00140D54">
        <w:rPr>
          <w:rFonts w:ascii="Times New Roman" w:eastAsia="DFKai-SB" w:hAnsi="Times New Roman" w:cs="Times New Roman"/>
          <w:color w:val="auto"/>
        </w:rPr>
        <w:t>；</w:t>
      </w:r>
      <w:r w:rsidR="00272275" w:rsidRPr="00140D54">
        <w:rPr>
          <w:rFonts w:ascii="Times New Roman" w:eastAsia="DFKai-SB" w:hAnsi="Times New Roman" w:cs="Times New Roman"/>
          <w:color w:val="auto"/>
        </w:rPr>
        <w:t>校園</w:t>
      </w:r>
      <w:r w:rsidR="007136A6" w:rsidRPr="00140D54">
        <w:rPr>
          <w:rFonts w:ascii="Times New Roman" w:eastAsia="DFKai-SB" w:hAnsi="Times New Roman" w:cs="Times New Roman"/>
          <w:color w:val="auto"/>
        </w:rPr>
        <w:t>住宿費為</w:t>
      </w:r>
      <w:r w:rsidR="00BF1FF9" w:rsidRPr="00140D54">
        <w:rPr>
          <w:rFonts w:ascii="Times New Roman" w:eastAsia="DFKai-SB" w:hAnsi="Times New Roman" w:cs="Times New Roman"/>
          <w:color w:val="auto"/>
        </w:rPr>
        <w:t>每年</w:t>
      </w:r>
      <w:r w:rsidRPr="00140D54">
        <w:rPr>
          <w:rFonts w:ascii="Times New Roman" w:eastAsia="DFKai-SB" w:hAnsi="Times New Roman" w:cs="Times New Roman"/>
          <w:color w:val="auto"/>
        </w:rPr>
        <w:t>3</w:t>
      </w:r>
      <w:r w:rsidR="00496978" w:rsidRPr="00140D54">
        <w:rPr>
          <w:rFonts w:ascii="Times New Roman" w:eastAsia="DFKai-SB" w:hAnsi="Times New Roman" w:cs="Times New Roman"/>
          <w:color w:val="auto"/>
        </w:rPr>
        <w:t>,</w:t>
      </w:r>
      <w:r w:rsidRPr="00140D54">
        <w:rPr>
          <w:rFonts w:ascii="Times New Roman" w:eastAsia="DFKai-SB" w:hAnsi="Times New Roman" w:cs="Times New Roman"/>
          <w:color w:val="auto"/>
        </w:rPr>
        <w:t>640</w:t>
      </w:r>
      <w:r w:rsidR="007136A6" w:rsidRPr="00140D54">
        <w:rPr>
          <w:rFonts w:ascii="Times New Roman" w:eastAsia="DFKai-SB" w:hAnsi="Times New Roman" w:cs="Times New Roman"/>
          <w:color w:val="auto"/>
        </w:rPr>
        <w:t>英鎊；</w:t>
      </w:r>
      <w:r w:rsidR="00272275" w:rsidRPr="00140D54">
        <w:rPr>
          <w:rFonts w:ascii="Times New Roman" w:eastAsia="DFKai-SB" w:hAnsi="Times New Roman" w:cs="Times New Roman"/>
          <w:color w:val="auto"/>
        </w:rPr>
        <w:t>伙食</w:t>
      </w:r>
      <w:r w:rsidR="007136A6" w:rsidRPr="00140D54">
        <w:rPr>
          <w:rFonts w:ascii="Times New Roman" w:eastAsia="DFKai-SB" w:hAnsi="Times New Roman" w:cs="Times New Roman"/>
          <w:color w:val="auto"/>
        </w:rPr>
        <w:t>費</w:t>
      </w:r>
      <w:r w:rsidR="00272275" w:rsidRPr="00140D54">
        <w:rPr>
          <w:rFonts w:ascii="Times New Roman" w:eastAsia="DFKai-SB" w:hAnsi="Times New Roman" w:cs="Times New Roman"/>
          <w:color w:val="auto"/>
        </w:rPr>
        <w:t>為每年</w:t>
      </w:r>
      <w:r w:rsidR="00B41F7E" w:rsidRPr="00140D54">
        <w:rPr>
          <w:rFonts w:ascii="Times New Roman" w:eastAsia="DFKai-SB" w:hAnsi="Times New Roman" w:cs="Times New Roman"/>
          <w:color w:val="auto"/>
        </w:rPr>
        <w:t>3,64</w:t>
      </w:r>
      <w:r w:rsidR="0003743D" w:rsidRPr="00140D54">
        <w:rPr>
          <w:rFonts w:ascii="Times New Roman" w:eastAsia="DFKai-SB" w:hAnsi="Times New Roman" w:cs="Times New Roman"/>
          <w:color w:val="auto"/>
        </w:rPr>
        <w:t>0</w:t>
      </w:r>
      <w:r w:rsidR="0003743D" w:rsidRPr="00140D54">
        <w:rPr>
          <w:rFonts w:ascii="Times New Roman" w:eastAsia="DFKai-SB" w:hAnsi="Times New Roman" w:cs="Times New Roman"/>
          <w:color w:val="auto"/>
        </w:rPr>
        <w:t>英鎊</w:t>
      </w:r>
      <w:r w:rsidR="0003743D" w:rsidRPr="00140D54">
        <w:rPr>
          <w:rFonts w:ascii="Times New Roman" w:eastAsia="DFKai-SB" w:hAnsi="Times New Roman" w:cs="Times New Roman"/>
          <w:color w:val="auto"/>
        </w:rPr>
        <w:t>(</w:t>
      </w:r>
      <w:r w:rsidR="0003743D" w:rsidRPr="00140D54">
        <w:rPr>
          <w:rFonts w:ascii="Times New Roman" w:eastAsia="DFKai-SB" w:hAnsi="Times New Roman" w:cs="Times New Roman"/>
          <w:color w:val="auto"/>
        </w:rPr>
        <w:t>伙食費會有折扣</w:t>
      </w:r>
      <w:r w:rsidR="0003743D" w:rsidRPr="00140D54">
        <w:rPr>
          <w:rFonts w:ascii="Times New Roman" w:eastAsia="DFKai-SB" w:hAnsi="Times New Roman" w:cs="Times New Roman"/>
          <w:color w:val="auto"/>
        </w:rPr>
        <w:t>)</w:t>
      </w:r>
      <w:r w:rsidR="007136A6" w:rsidRPr="00140D54">
        <w:rPr>
          <w:rFonts w:ascii="Times New Roman" w:eastAsia="DFKai-SB" w:hAnsi="Times New Roman" w:cs="Times New Roman"/>
          <w:color w:val="auto"/>
        </w:rPr>
        <w:t>。詳情請見漢學院中文網站招生</w:t>
      </w:r>
      <w:r w:rsidR="00000000">
        <w:fldChar w:fldCharType="begin"/>
      </w:r>
      <w:r w:rsidR="00000000">
        <w:instrText>HYPERLINK "https://www.sinology.org.uk/home/enrolment/category?cid=49"</w:instrText>
      </w:r>
      <w:r w:rsidR="00000000">
        <w:fldChar w:fldCharType="separate"/>
      </w:r>
      <w:r w:rsidR="007136A6" w:rsidRPr="00140D54">
        <w:rPr>
          <w:rStyle w:val="Hyperlink"/>
          <w:rFonts w:ascii="Times New Roman" w:eastAsia="DFKai-SB" w:hAnsi="Times New Roman" w:cs="Times New Roman"/>
          <w:color w:val="auto"/>
        </w:rPr>
        <w:t>專欄</w:t>
      </w:r>
      <w:r w:rsidR="00000000">
        <w:rPr>
          <w:rStyle w:val="Hyperlink"/>
          <w:rFonts w:ascii="Times New Roman" w:eastAsia="DFKai-SB" w:hAnsi="Times New Roman" w:cs="Times New Roman"/>
          <w:color w:val="auto"/>
        </w:rPr>
        <w:fldChar w:fldCharType="end"/>
      </w:r>
      <w:r w:rsidR="00EF725D" w:rsidRPr="00140D54">
        <w:rPr>
          <w:rFonts w:ascii="Times New Roman" w:eastAsia="DFKai-SB" w:hAnsi="Times New Roman" w:cs="Times New Roman"/>
          <w:color w:val="auto"/>
        </w:rPr>
        <w:t>。</w:t>
      </w:r>
    </w:p>
    <w:p w14:paraId="16587116" w14:textId="10D79F32" w:rsidR="009D0C9F" w:rsidRPr="00140D54" w:rsidRDefault="007136A6" w:rsidP="007136A6">
      <w:pPr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</w:p>
    <w:p w14:paraId="206467CF" w14:textId="77777777" w:rsidR="00C16901" w:rsidRPr="00140D54" w:rsidRDefault="00C16901" w:rsidP="007136A6">
      <w:pPr>
        <w:jc w:val="both"/>
        <w:rPr>
          <w:rFonts w:ascii="Times New Roman" w:eastAsia="DFKai-SB" w:hAnsi="Times New Roman" w:cs="Times New Roman"/>
          <w:color w:val="auto"/>
        </w:rPr>
      </w:pPr>
    </w:p>
    <w:p w14:paraId="22D92218" w14:textId="2A237A6C" w:rsidR="00F953DB" w:rsidRDefault="004D2EF3" w:rsidP="004D2EF3">
      <w:pPr>
        <w:jc w:val="both"/>
        <w:rPr>
          <w:rFonts w:ascii="Times New Roman" w:eastAsia="DFKai-SB" w:hAnsi="Times New Roman" w:cs="Times New Roman"/>
          <w:b/>
          <w:bCs/>
          <w:color w:val="auto"/>
        </w:rPr>
      </w:pPr>
      <w:r w:rsidRPr="00140D54">
        <w:rPr>
          <w:rFonts w:ascii="Times New Roman" w:eastAsia="DFKai-SB" w:hAnsi="Times New Roman" w:cs="Times New Roman"/>
          <w:b/>
          <w:bCs/>
          <w:color w:val="auto"/>
        </w:rPr>
        <w:t xml:space="preserve">7. Scholarship and </w:t>
      </w:r>
      <w:r w:rsidR="00F24D02" w:rsidRPr="00140D54">
        <w:rPr>
          <w:rFonts w:ascii="Times New Roman" w:eastAsia="DFKai-SB" w:hAnsi="Times New Roman" w:cs="Times New Roman"/>
          <w:b/>
          <w:bCs/>
          <w:color w:val="auto"/>
        </w:rPr>
        <w:t>s</w:t>
      </w:r>
      <w:r w:rsidR="00F16686" w:rsidRPr="00140D54">
        <w:rPr>
          <w:rFonts w:ascii="Times New Roman" w:eastAsia="DFKai-SB" w:hAnsi="Times New Roman" w:cs="Times New Roman"/>
          <w:b/>
          <w:bCs/>
          <w:color w:val="auto"/>
        </w:rPr>
        <w:t xml:space="preserve">tudent </w:t>
      </w:r>
      <w:r w:rsidR="00F24D02" w:rsidRPr="00140D54">
        <w:rPr>
          <w:rFonts w:ascii="Times New Roman" w:eastAsia="DFKai-SB" w:hAnsi="Times New Roman" w:cs="Times New Roman"/>
          <w:b/>
          <w:bCs/>
          <w:color w:val="auto"/>
        </w:rPr>
        <w:t>l</w:t>
      </w:r>
      <w:r w:rsidR="00F16686" w:rsidRPr="00140D54">
        <w:rPr>
          <w:rFonts w:ascii="Times New Roman" w:eastAsia="DFKai-SB" w:hAnsi="Times New Roman" w:cs="Times New Roman"/>
          <w:b/>
          <w:bCs/>
          <w:color w:val="auto"/>
        </w:rPr>
        <w:t>oan</w:t>
      </w:r>
    </w:p>
    <w:p w14:paraId="2F553DAB" w14:textId="3432F099" w:rsidR="00F953DB" w:rsidRPr="00140D54" w:rsidRDefault="00726EBF" w:rsidP="004D2EF3">
      <w:pPr>
        <w:jc w:val="both"/>
        <w:rPr>
          <w:rFonts w:ascii="Times New Roman" w:eastAsia="DFKai-SB" w:hAnsi="Times New Roman" w:cs="Times New Roman"/>
          <w:b/>
          <w:bCs/>
          <w:color w:val="auto"/>
        </w:rPr>
      </w:pPr>
      <w:r>
        <w:rPr>
          <w:rFonts w:ascii="Times New Roman" w:eastAsia="DFKai-SB" w:hAnsi="Times New Roman" w:cs="Times New Roman"/>
          <w:b/>
          <w:bCs/>
          <w:color w:val="auto"/>
        </w:rPr>
        <w:t xml:space="preserve">7. </w:t>
      </w:r>
      <w:proofErr w:type="spellStart"/>
      <w:r>
        <w:rPr>
          <w:rFonts w:ascii="Times New Roman" w:eastAsia="DFKai-SB" w:hAnsi="Times New Roman" w:cs="Times New Roman"/>
          <w:b/>
          <w:bCs/>
          <w:color w:val="auto"/>
        </w:rPr>
        <w:t>Ysgoloriaeth</w:t>
      </w:r>
      <w:proofErr w:type="spellEnd"/>
      <w:r>
        <w:rPr>
          <w:rFonts w:ascii="Times New Roman" w:eastAsia="DFKai-SB" w:hAnsi="Times New Roman" w:cs="Times New Roman"/>
          <w:b/>
          <w:bCs/>
          <w:color w:val="auto"/>
        </w:rPr>
        <w:t xml:space="preserve"> a </w:t>
      </w:r>
      <w:proofErr w:type="spellStart"/>
      <w:r>
        <w:rPr>
          <w:rFonts w:ascii="Times New Roman" w:eastAsia="DFKai-SB" w:hAnsi="Times New Roman" w:cs="Times New Roman"/>
          <w:b/>
          <w:bCs/>
          <w:color w:val="auto"/>
        </w:rPr>
        <w:t>benthyciad</w:t>
      </w:r>
      <w:proofErr w:type="spellEnd"/>
      <w:r>
        <w:rPr>
          <w:rFonts w:ascii="Times New Roman" w:eastAsia="DFKai-SB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/>
          <w:bCs/>
          <w:color w:val="auto"/>
        </w:rPr>
        <w:t>myfyriwr</w:t>
      </w:r>
      <w:proofErr w:type="spellEnd"/>
    </w:p>
    <w:p w14:paraId="56DFA115" w14:textId="277ABE33" w:rsidR="009D0C9F" w:rsidRPr="00140D54" w:rsidRDefault="00B0302F" w:rsidP="009D0C9F">
      <w:pPr>
        <w:jc w:val="both"/>
        <w:rPr>
          <w:rFonts w:ascii="Times New Roman" w:eastAsia="DFKai-SB" w:hAnsi="Times New Roman" w:cs="Times New Roman"/>
          <w:b/>
          <w:bCs/>
          <w:color w:val="auto"/>
        </w:rPr>
      </w:pPr>
      <w:bookmarkStart w:id="93" w:name="_Hlk67514886"/>
      <w:bookmarkEnd w:id="92"/>
      <w:r w:rsidRPr="00140D54">
        <w:rPr>
          <w:rFonts w:ascii="Times New Roman" w:eastAsia="DFKai-SB" w:hAnsi="Times New Roman" w:cs="Times New Roman"/>
          <w:b/>
          <w:bCs/>
          <w:color w:val="auto"/>
        </w:rPr>
        <w:t>7</w:t>
      </w:r>
      <w:r w:rsidR="009D0C9F" w:rsidRPr="00140D54">
        <w:rPr>
          <w:rFonts w:ascii="Times New Roman" w:eastAsia="DFKai-SB" w:hAnsi="Times New Roman" w:cs="Times New Roman"/>
          <w:b/>
          <w:bCs/>
          <w:color w:val="auto"/>
        </w:rPr>
        <w:t>.</w:t>
      </w:r>
      <w:r w:rsidR="009D0C9F" w:rsidRPr="00140D54">
        <w:rPr>
          <w:rFonts w:ascii="Times New Roman" w:eastAsia="DFKai-SB" w:hAnsi="Times New Roman" w:cs="Times New Roman"/>
          <w:b/>
          <w:bCs/>
          <w:color w:val="auto"/>
        </w:rPr>
        <w:t>獎學金與助學貸款</w:t>
      </w:r>
    </w:p>
    <w:p w14:paraId="1DAB46B8" w14:textId="77777777" w:rsidR="004D2EF3" w:rsidRPr="00140D54" w:rsidRDefault="004D2EF3" w:rsidP="009D0C9F">
      <w:pPr>
        <w:jc w:val="both"/>
        <w:rPr>
          <w:rFonts w:ascii="Times New Roman" w:eastAsia="DFKai-SB" w:hAnsi="Times New Roman" w:cs="Times New Roman"/>
          <w:color w:val="auto"/>
        </w:rPr>
      </w:pPr>
    </w:p>
    <w:p w14:paraId="5476E4B6" w14:textId="5457782B" w:rsidR="005926A8" w:rsidRDefault="005926A8" w:rsidP="00726EBF">
      <w:pPr>
        <w:jc w:val="both"/>
        <w:rPr>
          <w:rFonts w:ascii="Times New Roman" w:eastAsia="DFKai-SB" w:hAnsi="Times New Roman" w:cs="Times New Roman"/>
          <w:color w:val="auto"/>
        </w:rPr>
      </w:pPr>
      <w:r>
        <w:rPr>
          <w:rFonts w:ascii="Times New Roman" w:eastAsia="DFKai-SB" w:hAnsi="Times New Roman" w:cs="Times New Roman"/>
          <w:color w:val="auto"/>
        </w:rPr>
        <w:t xml:space="preserve">Mae </w:t>
      </w:r>
      <w:proofErr w:type="spellStart"/>
      <w:r>
        <w:rPr>
          <w:rFonts w:ascii="Times New Roman" w:eastAsia="DFKai-SB" w:hAnsi="Times New Roman" w:cs="Times New Roman"/>
          <w:color w:val="auto"/>
        </w:rPr>
        <w:t>Sefydliad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Addysg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Amlddiwylliannol</w:t>
      </w:r>
      <w:proofErr w:type="spellEnd"/>
      <w:r w:rsidR="00726EBF" w:rsidRPr="00140D54">
        <w:rPr>
          <w:rFonts w:ascii="Times New Roman" w:eastAsia="DFKai-SB" w:hAnsi="Times New Roman" w:cs="Times New Roman"/>
          <w:color w:val="auto"/>
        </w:rPr>
        <w:t xml:space="preserve"> Chin Kung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cynnig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ysgoloriaethau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neu </w:t>
      </w:r>
      <w:proofErr w:type="spellStart"/>
      <w:r>
        <w:rPr>
          <w:rFonts w:ascii="Times New Roman" w:eastAsia="DFKai-SB" w:hAnsi="Times New Roman" w:cs="Times New Roman"/>
          <w:color w:val="auto"/>
        </w:rPr>
        <w:t>fenthyciadau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myfyriwr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ymgeiswyr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sydd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wedi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cyflawni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canlyniadau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rhagorol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eu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hasesiadau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addasrwydd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ac </w:t>
      </w:r>
      <w:proofErr w:type="spellStart"/>
      <w:r>
        <w:rPr>
          <w:rFonts w:ascii="Times New Roman" w:eastAsia="DFKai-SB" w:hAnsi="Times New Roman" w:cs="Times New Roman"/>
          <w:color w:val="auto"/>
        </w:rPr>
        <w:t>academaidd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ac </w:t>
      </w:r>
      <w:proofErr w:type="spellStart"/>
      <w:r>
        <w:rPr>
          <w:rFonts w:ascii="Times New Roman" w:eastAsia="DFKai-SB" w:hAnsi="Times New Roman" w:cs="Times New Roman"/>
          <w:color w:val="auto"/>
        </w:rPr>
        <w:t>sydd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angen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cymorth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ariannol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. </w:t>
      </w:r>
      <w:proofErr w:type="spellStart"/>
      <w:r>
        <w:rPr>
          <w:rFonts w:ascii="Times New Roman" w:eastAsia="DFKai-SB" w:hAnsi="Times New Roman" w:cs="Times New Roman"/>
          <w:color w:val="auto"/>
        </w:rPr>
        <w:t>Mae’r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cymorth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ariannol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cynnwys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y </w:t>
      </w:r>
      <w:proofErr w:type="spellStart"/>
      <w:r>
        <w:rPr>
          <w:rFonts w:ascii="Times New Roman" w:eastAsia="DFKai-SB" w:hAnsi="Times New Roman" w:cs="Times New Roman"/>
          <w:color w:val="auto"/>
        </w:rPr>
        <w:t>ffioedd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dysgu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DFKai-SB" w:hAnsi="Times New Roman" w:cs="Times New Roman"/>
          <w:color w:val="auto"/>
        </w:rPr>
        <w:t>llety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a </w:t>
      </w:r>
      <w:proofErr w:type="spellStart"/>
      <w:r>
        <w:rPr>
          <w:rFonts w:ascii="Times New Roman" w:eastAsia="DFKai-SB" w:hAnsi="Times New Roman" w:cs="Times New Roman"/>
          <w:color w:val="auto"/>
        </w:rPr>
        <w:t>phrydau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bwyd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ond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nid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yw’n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cynnwys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teithio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a </w:t>
      </w:r>
      <w:proofErr w:type="spellStart"/>
      <w:r>
        <w:rPr>
          <w:rFonts w:ascii="Times New Roman" w:eastAsia="DFKai-SB" w:hAnsi="Times New Roman" w:cs="Times New Roman"/>
          <w:color w:val="auto"/>
        </w:rPr>
        <w:t>threuliau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byw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bob </w:t>
      </w:r>
      <w:proofErr w:type="spellStart"/>
      <w:r>
        <w:rPr>
          <w:rFonts w:ascii="Times New Roman" w:eastAsia="DFKai-SB" w:hAnsi="Times New Roman" w:cs="Times New Roman"/>
          <w:color w:val="auto"/>
        </w:rPr>
        <w:t>dydd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. </w:t>
      </w:r>
      <w:proofErr w:type="spellStart"/>
      <w:r>
        <w:rPr>
          <w:rFonts w:ascii="Times New Roman" w:eastAsia="DFKai-SB" w:hAnsi="Times New Roman" w:cs="Times New Roman"/>
          <w:color w:val="auto"/>
        </w:rPr>
        <w:t>Telir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ysgoloriaeth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a’r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benthyciad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myfyriwr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uniongyrchol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gan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y </w:t>
      </w:r>
      <w:proofErr w:type="spellStart"/>
      <w:r>
        <w:rPr>
          <w:rFonts w:ascii="Times New Roman" w:eastAsia="DFKai-SB" w:hAnsi="Times New Roman" w:cs="Times New Roman"/>
          <w:color w:val="auto"/>
        </w:rPr>
        <w:t>Sefydliad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i’r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Brifysgol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. </w:t>
      </w:r>
      <w:proofErr w:type="spellStart"/>
      <w:r>
        <w:rPr>
          <w:rFonts w:ascii="Times New Roman" w:eastAsia="DFKai-SB" w:hAnsi="Times New Roman" w:cs="Times New Roman"/>
          <w:color w:val="auto"/>
        </w:rPr>
        <w:t>Nid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oes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rhaid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fyfyrwyr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ysgoloriaeth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dalu’r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ysgoloriaeth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ôl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DFKai-SB" w:hAnsi="Times New Roman" w:cs="Times New Roman"/>
          <w:color w:val="auto"/>
        </w:rPr>
        <w:t>ond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bydd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angen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fyfyrwyr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sy’n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derbyn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y </w:t>
      </w:r>
      <w:proofErr w:type="spellStart"/>
      <w:r>
        <w:rPr>
          <w:rFonts w:ascii="Times New Roman" w:eastAsia="DFKai-SB" w:hAnsi="Times New Roman" w:cs="Times New Roman"/>
          <w:color w:val="auto"/>
        </w:rPr>
        <w:t>benthyciad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myfyriwr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ad-</w:t>
      </w:r>
      <w:proofErr w:type="spellStart"/>
      <w:r>
        <w:rPr>
          <w:rFonts w:ascii="Times New Roman" w:eastAsia="DFKai-SB" w:hAnsi="Times New Roman" w:cs="Times New Roman"/>
          <w:color w:val="auto"/>
        </w:rPr>
        <w:t>dalu’r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benthyciad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ddi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-log, o </w:t>
      </w:r>
      <w:proofErr w:type="spellStart"/>
      <w:r>
        <w:rPr>
          <w:rFonts w:ascii="Times New Roman" w:eastAsia="DFKai-SB" w:hAnsi="Times New Roman" w:cs="Times New Roman"/>
          <w:color w:val="auto"/>
        </w:rPr>
        <w:t>fewn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3 </w:t>
      </w:r>
      <w:proofErr w:type="spellStart"/>
      <w:r>
        <w:rPr>
          <w:rFonts w:ascii="Times New Roman" w:eastAsia="DFKai-SB" w:hAnsi="Times New Roman" w:cs="Times New Roman"/>
          <w:color w:val="auto"/>
        </w:rPr>
        <w:t>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5 </w:t>
      </w:r>
      <w:proofErr w:type="spellStart"/>
      <w:r>
        <w:rPr>
          <w:rFonts w:ascii="Times New Roman" w:eastAsia="DFKai-SB" w:hAnsi="Times New Roman" w:cs="Times New Roman"/>
          <w:color w:val="auto"/>
        </w:rPr>
        <w:t>mlynedd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orffen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eu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hastudiaethau</w:t>
      </w:r>
      <w:proofErr w:type="spellEnd"/>
      <w:r>
        <w:rPr>
          <w:rFonts w:ascii="Times New Roman" w:eastAsia="DFKai-SB" w:hAnsi="Times New Roman" w:cs="Times New Roman"/>
          <w:color w:val="auto"/>
        </w:rPr>
        <w:t>.</w:t>
      </w:r>
    </w:p>
    <w:p w14:paraId="4BAA4D76" w14:textId="77777777" w:rsidR="00726EBF" w:rsidRPr="00140D54" w:rsidRDefault="00726EBF" w:rsidP="00726EBF">
      <w:pPr>
        <w:jc w:val="both"/>
        <w:rPr>
          <w:rFonts w:ascii="Times New Roman" w:eastAsia="DFKai-SB" w:hAnsi="Times New Roman" w:cs="Times New Roman"/>
          <w:color w:val="auto"/>
        </w:rPr>
      </w:pPr>
    </w:p>
    <w:p w14:paraId="5F6A8AD9" w14:textId="2391E761" w:rsidR="00726EBF" w:rsidRPr="00140D54" w:rsidRDefault="005926A8" w:rsidP="00726EBF">
      <w:pPr>
        <w:jc w:val="both"/>
        <w:rPr>
          <w:rFonts w:ascii="Times New Roman" w:eastAsia="DFKai-SB" w:hAnsi="Times New Roman" w:cs="Times New Roman"/>
          <w:color w:val="auto"/>
        </w:rPr>
      </w:pPr>
      <w:proofErr w:type="spellStart"/>
      <w:r>
        <w:rPr>
          <w:rFonts w:ascii="Times New Roman" w:eastAsia="DFKai-SB" w:hAnsi="Times New Roman" w:cs="Times New Roman"/>
          <w:color w:val="auto"/>
        </w:rPr>
        <w:t>Ar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ôl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derbyn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y </w:t>
      </w:r>
      <w:proofErr w:type="spellStart"/>
      <w:r>
        <w:rPr>
          <w:rFonts w:ascii="Times New Roman" w:eastAsia="DFKai-SB" w:hAnsi="Times New Roman" w:cs="Times New Roman"/>
          <w:color w:val="auto"/>
        </w:rPr>
        <w:t>neges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eu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bod </w:t>
      </w:r>
      <w:proofErr w:type="spellStart"/>
      <w:r>
        <w:rPr>
          <w:rFonts w:ascii="Times New Roman" w:eastAsia="DFKai-SB" w:hAnsi="Times New Roman" w:cs="Times New Roman"/>
          <w:color w:val="auto"/>
        </w:rPr>
        <w:t>wedi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llwyddo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y </w:t>
      </w:r>
      <w:proofErr w:type="spellStart"/>
      <w:r>
        <w:rPr>
          <w:rFonts w:ascii="Times New Roman" w:eastAsia="DFKai-SB" w:hAnsi="Times New Roman" w:cs="Times New Roman"/>
          <w:color w:val="auto"/>
        </w:rPr>
        <w:t>cyfweliad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academaidd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DFKai-SB" w:hAnsi="Times New Roman" w:cs="Times New Roman"/>
          <w:color w:val="auto"/>
        </w:rPr>
        <w:t>dylai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ymgeiswyr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sy’n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dymuno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ymgeisio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naill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ai am </w:t>
      </w:r>
      <w:proofErr w:type="spellStart"/>
      <w:r>
        <w:rPr>
          <w:rFonts w:ascii="Times New Roman" w:eastAsia="DFKai-SB" w:hAnsi="Times New Roman" w:cs="Times New Roman"/>
          <w:color w:val="auto"/>
        </w:rPr>
        <w:t>yr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ysgoloriaeth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neu’r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benthyciad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myfyriwr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gysylltu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â </w:t>
      </w:r>
      <w:proofErr w:type="spellStart"/>
      <w:r>
        <w:rPr>
          <w:rFonts w:ascii="Times New Roman" w:eastAsia="DFKai-SB" w:hAnsi="Times New Roman" w:cs="Times New Roman"/>
          <w:color w:val="auto"/>
        </w:rPr>
        <w:t>Sefydliad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Addysg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Amlddiwylliannol</w:t>
      </w:r>
      <w:proofErr w:type="spellEnd"/>
      <w:r w:rsidR="00726EBF" w:rsidRPr="00140D54">
        <w:rPr>
          <w:rFonts w:ascii="Times New Roman" w:eastAsia="DFKai-SB" w:hAnsi="Times New Roman" w:cs="Times New Roman"/>
          <w:color w:val="auto"/>
        </w:rPr>
        <w:t xml:space="preserve"> Chin Kung</w:t>
      </w:r>
      <w:r>
        <w:rPr>
          <w:rFonts w:ascii="Times New Roman" w:eastAsia="DFKai-SB" w:hAnsi="Times New Roman" w:cs="Times New Roman"/>
          <w:color w:val="auto"/>
        </w:rPr>
        <w:t>:</w:t>
      </w:r>
      <w:r w:rsidR="00726EBF" w:rsidRPr="00140D54">
        <w:rPr>
          <w:rFonts w:ascii="Times New Roman" w:eastAsia="DFKai-SB" w:hAnsi="Times New Roman" w:cs="Times New Roman"/>
          <w:color w:val="auto"/>
        </w:rPr>
        <w:t xml:space="preserve"> </w:t>
      </w:r>
      <w:hyperlink r:id="rId16" w:history="1">
        <w:r w:rsidR="00726EBF" w:rsidRPr="00140D54">
          <w:rPr>
            <w:rStyle w:val="Hyperlink"/>
            <w:rFonts w:ascii="Times New Roman" w:eastAsia="DFKai-SB" w:hAnsi="Times New Roman" w:cs="Times New Roman"/>
            <w:color w:val="auto"/>
          </w:rPr>
          <w:t>ametofofoundation17@gmail.com</w:t>
        </w:r>
      </w:hyperlink>
      <w:r w:rsidR="00726EBF" w:rsidRPr="00140D54">
        <w:rPr>
          <w:rFonts w:ascii="Times New Roman" w:eastAsia="DFKai-SB" w:hAnsi="Times New Roman" w:cs="Times New Roman"/>
          <w:color w:val="auto"/>
        </w:rPr>
        <w:t>.</w:t>
      </w:r>
    </w:p>
    <w:p w14:paraId="155D7EA7" w14:textId="77777777" w:rsidR="00726EBF" w:rsidRPr="00140D54" w:rsidRDefault="00726EBF" w:rsidP="00726EBF">
      <w:pPr>
        <w:jc w:val="both"/>
        <w:rPr>
          <w:rFonts w:ascii="Times New Roman" w:eastAsia="DFKai-SB" w:hAnsi="Times New Roman" w:cs="Times New Roman"/>
          <w:color w:val="auto"/>
        </w:rPr>
      </w:pPr>
    </w:p>
    <w:p w14:paraId="7EF61D60" w14:textId="083FEC7D" w:rsidR="005926A8" w:rsidRDefault="005926A8" w:rsidP="00726EBF">
      <w:pPr>
        <w:jc w:val="both"/>
        <w:rPr>
          <w:rFonts w:ascii="Times New Roman" w:eastAsia="DFKai-SB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sail </w:t>
      </w:r>
      <w:proofErr w:type="spellStart"/>
      <w:r>
        <w:rPr>
          <w:rFonts w:ascii="Times New Roman" w:hAnsi="Times New Roman" w:cs="Times New Roman"/>
        </w:rPr>
        <w:t>hoffterau’r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ymgeisydd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a’u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perfformiad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cyffredinol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asesiadau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addasrwydd</w:t>
      </w:r>
      <w:proofErr w:type="spellEnd"/>
      <w:r>
        <w:rPr>
          <w:rFonts w:ascii="Times New Roman" w:hAnsi="Times New Roman" w:cs="Times New Roman"/>
        </w:rPr>
        <w:t xml:space="preserve"> ac </w:t>
      </w:r>
      <w:proofErr w:type="spellStart"/>
      <w:r>
        <w:rPr>
          <w:rFonts w:ascii="Times New Roman" w:hAnsi="Times New Roman" w:cs="Times New Roman"/>
        </w:rPr>
        <w:t>academaidd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bydd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Sefydliad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Addysg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Amlddiwylliannol</w:t>
      </w:r>
      <w:proofErr w:type="spellEnd"/>
      <w:r>
        <w:rPr>
          <w:rFonts w:ascii="Times New Roman" w:hAnsi="Times New Roman" w:cs="Times New Roman"/>
        </w:rPr>
        <w:t xml:space="preserve"> Chin Kung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penderfynu</w:t>
      </w:r>
      <w:proofErr w:type="spellEnd"/>
      <w:r>
        <w:rPr>
          <w:rFonts w:ascii="Times New Roman" w:hAnsi="Times New Roman" w:cs="Times New Roman"/>
        </w:rPr>
        <w:t xml:space="preserve"> pa </w:t>
      </w:r>
      <w:proofErr w:type="spellStart"/>
      <w:r>
        <w:rPr>
          <w:rFonts w:ascii="Times New Roman" w:hAnsi="Times New Roman" w:cs="Times New Roman"/>
        </w:rPr>
        <w:t>gymorth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ariannol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gaiff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ymgeisydd</w:t>
      </w:r>
      <w:proofErr w:type="spellEnd"/>
      <w:r>
        <w:rPr>
          <w:rFonts w:ascii="Times New Roman" w:hAnsi="Times New Roman" w:cs="Times New Roman"/>
        </w:rPr>
        <w:t xml:space="preserve"> am </w:t>
      </w:r>
      <w:proofErr w:type="spellStart"/>
      <w:r>
        <w:rPr>
          <w:rFonts w:ascii="Times New Roman" w:hAnsi="Times New Roman" w:cs="Times New Roman"/>
        </w:rPr>
        <w:t>ysgoloriaeth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bodloni’r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prawf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ysgoloriaeth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bodloni</w:t>
      </w:r>
      <w:r w:rsidR="0090392B">
        <w:rPr>
          <w:rFonts w:ascii="Times New Roman" w:hAnsi="Times New Roman" w:cs="Times New Roman"/>
        </w:rPr>
        <w:t>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prawf</w:t>
      </w:r>
      <w:proofErr w:type="spellEnd"/>
      <w:r>
        <w:rPr>
          <w:rFonts w:ascii="Times New Roman" w:hAnsi="Times New Roman" w:cs="Times New Roman"/>
        </w:rPr>
        <w:t xml:space="preserve"> </w:t>
      </w:r>
      <w:r w:rsidR="0090392B">
        <w:rPr>
          <w:rFonts w:ascii="Times New Roman" w:hAnsi="Times New Roman" w:cs="Times New Roman"/>
        </w:rPr>
        <w:t xml:space="preserve">am </w:t>
      </w:r>
      <w:proofErr w:type="spellStart"/>
      <w:r w:rsidR="0090392B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enthyciad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myfyriwr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fe’i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cynghorir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ymgeisio</w:t>
      </w:r>
      <w:proofErr w:type="spellEnd"/>
      <w:r>
        <w:rPr>
          <w:rFonts w:ascii="Times New Roman" w:hAnsi="Times New Roman" w:cs="Times New Roman"/>
        </w:rPr>
        <w:t xml:space="preserve"> am </w:t>
      </w:r>
      <w:proofErr w:type="spellStart"/>
      <w:r>
        <w:rPr>
          <w:rFonts w:ascii="Times New Roman" w:hAnsi="Times New Roman" w:cs="Times New Roman"/>
        </w:rPr>
        <w:t>fenthyciad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myfyriwr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lle</w:t>
      </w:r>
      <w:proofErr w:type="spellEnd"/>
      <w:r>
        <w:rPr>
          <w:rFonts w:ascii="Times New Roman" w:hAnsi="Times New Roman" w:cs="Times New Roman"/>
        </w:rPr>
        <w:t xml:space="preserve">. Pan </w:t>
      </w:r>
      <w:proofErr w:type="spellStart"/>
      <w:r>
        <w:rPr>
          <w:rFonts w:ascii="Times New Roman" w:hAnsi="Times New Roman" w:cs="Times New Roman"/>
        </w:rPr>
        <w:t>fydd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cais</w:t>
      </w:r>
      <w:proofErr w:type="spellEnd"/>
      <w:r>
        <w:rPr>
          <w:rFonts w:ascii="Times New Roman" w:hAnsi="Times New Roman" w:cs="Times New Roman"/>
        </w:rPr>
        <w:t xml:space="preserve"> am </w:t>
      </w:r>
      <w:proofErr w:type="spellStart"/>
      <w:r>
        <w:rPr>
          <w:rFonts w:ascii="Times New Roman" w:hAnsi="Times New Roman" w:cs="Times New Roman"/>
        </w:rPr>
        <w:t>ysgoloriaeth</w:t>
      </w:r>
      <w:proofErr w:type="spellEnd"/>
      <w:r>
        <w:rPr>
          <w:rFonts w:ascii="Times New Roman" w:hAnsi="Times New Roman" w:cs="Times New Roman"/>
        </w:rPr>
        <w:t xml:space="preserve"> neu </w:t>
      </w:r>
      <w:proofErr w:type="spellStart"/>
      <w:r>
        <w:rPr>
          <w:rFonts w:ascii="Times New Roman" w:hAnsi="Times New Roman" w:cs="Times New Roman"/>
        </w:rPr>
        <w:t>fenthyciad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llwyddiannus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bydd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Sefydliad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anfon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llythyr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nawdd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ariannol</w:t>
      </w:r>
      <w:proofErr w:type="spellEnd"/>
      <w:r>
        <w:rPr>
          <w:rFonts w:ascii="Times New Roman" w:hAnsi="Times New Roman" w:cs="Times New Roman"/>
        </w:rPr>
        <w:t xml:space="preserve"> at </w:t>
      </w:r>
      <w:proofErr w:type="spellStart"/>
      <w:r>
        <w:rPr>
          <w:rFonts w:ascii="Times New Roman" w:hAnsi="Times New Roman" w:cs="Times New Roman"/>
        </w:rPr>
        <w:t>yr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ymgeisydd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gyfer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cofrestru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yn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Brifysgol</w:t>
      </w:r>
      <w:proofErr w:type="spellEnd"/>
      <w:r>
        <w:rPr>
          <w:rFonts w:ascii="Times New Roman" w:hAnsi="Times New Roman" w:cs="Times New Roman"/>
        </w:rPr>
        <w:t>.</w:t>
      </w:r>
    </w:p>
    <w:p w14:paraId="5F2464DF" w14:textId="77777777" w:rsidR="00726EBF" w:rsidRPr="00140D54" w:rsidRDefault="00726EBF" w:rsidP="00726EBF">
      <w:pPr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          </w:t>
      </w:r>
    </w:p>
    <w:p w14:paraId="19B62F1F" w14:textId="6C061C61" w:rsidR="00033D76" w:rsidRPr="00140D54" w:rsidRDefault="00033D76" w:rsidP="000F4F74">
      <w:pPr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淨空多元文化教育基金會對</w:t>
      </w:r>
      <w:r w:rsidR="002B2482" w:rsidRPr="00140D54">
        <w:rPr>
          <w:rFonts w:ascii="Times New Roman" w:eastAsia="DFKai-SB" w:hAnsi="Times New Roman" w:cs="Times New Roman"/>
          <w:color w:val="auto"/>
        </w:rPr>
        <w:t>綜合評量</w:t>
      </w:r>
      <w:r w:rsidRPr="00140D54">
        <w:rPr>
          <w:rFonts w:ascii="Times New Roman" w:eastAsia="DFKai-SB" w:hAnsi="Times New Roman" w:cs="Times New Roman"/>
          <w:color w:val="auto"/>
        </w:rPr>
        <w:t>與學術</w:t>
      </w:r>
      <w:r w:rsidR="0053162A" w:rsidRPr="00140D54">
        <w:rPr>
          <w:rFonts w:ascii="Times New Roman" w:eastAsia="DFKai-SB" w:hAnsi="Times New Roman" w:cs="Times New Roman"/>
          <w:color w:val="auto"/>
        </w:rPr>
        <w:t>測試</w:t>
      </w:r>
      <w:r w:rsidRPr="00140D54">
        <w:rPr>
          <w:rFonts w:ascii="Times New Roman" w:eastAsia="DFKai-SB" w:hAnsi="Times New Roman" w:cs="Times New Roman"/>
          <w:color w:val="auto"/>
        </w:rPr>
        <w:t>成績優秀而經濟不足的申請人，提供獎學金</w:t>
      </w:r>
      <w:r w:rsidR="00D91180" w:rsidRPr="00140D54">
        <w:rPr>
          <w:rFonts w:ascii="Times New Roman" w:eastAsia="DFKai-SB" w:hAnsi="Times New Roman" w:cs="Times New Roman"/>
          <w:color w:val="auto"/>
        </w:rPr>
        <w:t>或</w:t>
      </w:r>
      <w:r w:rsidRPr="00140D54">
        <w:rPr>
          <w:rFonts w:ascii="Times New Roman" w:eastAsia="DFKai-SB" w:hAnsi="Times New Roman" w:cs="Times New Roman"/>
          <w:color w:val="auto"/>
        </w:rPr>
        <w:t>助學貸款。獎學金</w:t>
      </w:r>
      <w:r w:rsidR="00272275" w:rsidRPr="00140D54">
        <w:rPr>
          <w:rFonts w:ascii="Times New Roman" w:eastAsia="DFKai-SB" w:hAnsi="Times New Roman" w:cs="Times New Roman"/>
          <w:color w:val="auto"/>
        </w:rPr>
        <w:t>與</w:t>
      </w:r>
      <w:r w:rsidRPr="00140D54">
        <w:rPr>
          <w:rFonts w:ascii="Times New Roman" w:eastAsia="DFKai-SB" w:hAnsi="Times New Roman" w:cs="Times New Roman"/>
          <w:color w:val="auto"/>
        </w:rPr>
        <w:t>助學貸款的範圍涵蓋學費、</w:t>
      </w:r>
      <w:r w:rsidR="00272275" w:rsidRPr="00140D54">
        <w:rPr>
          <w:rFonts w:ascii="Times New Roman" w:eastAsia="DFKai-SB" w:hAnsi="Times New Roman" w:cs="Times New Roman"/>
          <w:color w:val="auto"/>
        </w:rPr>
        <w:t>校園住宿費與</w:t>
      </w:r>
      <w:r w:rsidRPr="00140D54">
        <w:rPr>
          <w:rFonts w:ascii="Times New Roman" w:eastAsia="DFKai-SB" w:hAnsi="Times New Roman" w:cs="Times New Roman"/>
          <w:color w:val="auto"/>
        </w:rPr>
        <w:t>伙食費，但不包含旅費</w:t>
      </w:r>
      <w:r w:rsidR="003B20E1" w:rsidRPr="00140D54">
        <w:rPr>
          <w:rFonts w:ascii="Times New Roman" w:eastAsia="DFKai-SB" w:hAnsi="Times New Roman" w:cs="Times New Roman"/>
          <w:color w:val="auto"/>
        </w:rPr>
        <w:t>與</w:t>
      </w:r>
      <w:r w:rsidRPr="00140D54">
        <w:rPr>
          <w:rFonts w:ascii="Times New Roman" w:eastAsia="DFKai-SB" w:hAnsi="Times New Roman" w:cs="Times New Roman"/>
          <w:color w:val="auto"/>
        </w:rPr>
        <w:t>生活零用金。獎學金與助學貸款</w:t>
      </w:r>
      <w:r w:rsidR="00272275" w:rsidRPr="00140D54">
        <w:rPr>
          <w:rFonts w:ascii="Times New Roman" w:eastAsia="DFKai-SB" w:hAnsi="Times New Roman" w:cs="Times New Roman"/>
          <w:color w:val="auto"/>
        </w:rPr>
        <w:t>由基金會直接支付</w:t>
      </w:r>
      <w:r w:rsidRPr="00140D54">
        <w:rPr>
          <w:rFonts w:ascii="Times New Roman" w:eastAsia="DFKai-SB" w:hAnsi="Times New Roman" w:cs="Times New Roman"/>
          <w:color w:val="auto"/>
        </w:rPr>
        <w:t>給大學與漢學院，不發放給學生。</w:t>
      </w:r>
      <w:bookmarkStart w:id="94" w:name="_Hlk157150937"/>
      <w:r w:rsidR="00060D1E" w:rsidRPr="00140D54">
        <w:rPr>
          <w:rFonts w:ascii="Times New Roman" w:eastAsia="DFKai-SB" w:hAnsi="Times New Roman" w:cs="Times New Roman"/>
          <w:color w:val="auto"/>
        </w:rPr>
        <w:t>獎學金學生日後不須歸還所申請的獎學金；助學貸款學生於完成學業之後，須於</w:t>
      </w:r>
      <w:r w:rsidR="00060D1E" w:rsidRPr="00140D54">
        <w:rPr>
          <w:rFonts w:ascii="Times New Roman" w:eastAsia="DFKai-SB" w:hAnsi="Times New Roman" w:cs="Times New Roman"/>
          <w:color w:val="auto"/>
        </w:rPr>
        <w:t>3-5</w:t>
      </w:r>
      <w:r w:rsidR="00060D1E" w:rsidRPr="00140D54">
        <w:rPr>
          <w:rFonts w:ascii="Times New Roman" w:eastAsia="DFKai-SB" w:hAnsi="Times New Roman" w:cs="Times New Roman"/>
          <w:color w:val="auto"/>
        </w:rPr>
        <w:t>年內，償還所借的助學貸款（不需利息）。</w:t>
      </w:r>
      <w:bookmarkEnd w:id="94"/>
    </w:p>
    <w:p w14:paraId="7D3A87E8" w14:textId="77777777" w:rsidR="00033D76" w:rsidRPr="00140D54" w:rsidRDefault="00033D76" w:rsidP="00033D76">
      <w:pPr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        </w:t>
      </w:r>
    </w:p>
    <w:p w14:paraId="497CD2B5" w14:textId="6B851EFE" w:rsidR="00033D76" w:rsidRPr="00140D54" w:rsidRDefault="00033D76" w:rsidP="000F4F74">
      <w:pPr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獎學金與助學貸款的申請：申請人</w:t>
      </w:r>
      <w:r w:rsidR="00272275" w:rsidRPr="00140D54">
        <w:rPr>
          <w:rFonts w:ascii="Times New Roman" w:eastAsia="DFKai-SB" w:hAnsi="Times New Roman" w:cs="Times New Roman"/>
          <w:color w:val="auto"/>
        </w:rPr>
        <w:t>收到</w:t>
      </w:r>
      <w:r w:rsidR="00FF0146" w:rsidRPr="00140D54">
        <w:rPr>
          <w:rFonts w:ascii="Times New Roman" w:eastAsia="DFKai-SB" w:hAnsi="Times New Roman" w:cs="Times New Roman"/>
          <w:color w:val="auto"/>
        </w:rPr>
        <w:t>大學學術面試通過的</w:t>
      </w:r>
      <w:r w:rsidR="00272275" w:rsidRPr="00140D54">
        <w:rPr>
          <w:rFonts w:ascii="Times New Roman" w:eastAsia="DFKai-SB" w:hAnsi="Times New Roman" w:cs="Times New Roman"/>
          <w:color w:val="auto"/>
        </w:rPr>
        <w:t>通知之後</w:t>
      </w:r>
      <w:r w:rsidRPr="00140D54">
        <w:rPr>
          <w:rFonts w:ascii="Times New Roman" w:eastAsia="DFKai-SB" w:hAnsi="Times New Roman" w:cs="Times New Roman"/>
          <w:color w:val="auto"/>
        </w:rPr>
        <w:t>，</w:t>
      </w:r>
      <w:r w:rsidR="00272275" w:rsidRPr="00140D54">
        <w:rPr>
          <w:rFonts w:ascii="Times New Roman" w:eastAsia="DFKai-SB" w:hAnsi="Times New Roman" w:cs="Times New Roman"/>
          <w:color w:val="auto"/>
        </w:rPr>
        <w:t>可發電子郵件向淨空多元文化教育基金會申請</w:t>
      </w:r>
      <w:r w:rsidRPr="00140D54">
        <w:rPr>
          <w:rFonts w:ascii="Times New Roman" w:eastAsia="DFKai-SB" w:hAnsi="Times New Roman" w:cs="Times New Roman"/>
          <w:color w:val="auto"/>
        </w:rPr>
        <w:t>：</w:t>
      </w:r>
      <w:hyperlink r:id="rId17" w:history="1">
        <w:r w:rsidR="00537259" w:rsidRPr="00140D54">
          <w:rPr>
            <w:rStyle w:val="Hyperlink"/>
            <w:rFonts w:ascii="Times New Roman" w:eastAsia="DFKai-SB" w:hAnsi="Times New Roman" w:cs="Times New Roman"/>
            <w:color w:val="auto"/>
          </w:rPr>
          <w:t>ametofofoundation17@gmail.com</w:t>
        </w:r>
      </w:hyperlink>
      <w:r w:rsidRPr="00140D54">
        <w:rPr>
          <w:rFonts w:ascii="Times New Roman" w:eastAsia="DFKai-SB" w:hAnsi="Times New Roman" w:cs="Times New Roman"/>
          <w:color w:val="auto"/>
        </w:rPr>
        <w:t>。</w:t>
      </w:r>
    </w:p>
    <w:p w14:paraId="54AC344E" w14:textId="77777777" w:rsidR="00033D76" w:rsidRPr="00140D54" w:rsidRDefault="00033D76" w:rsidP="00033D76">
      <w:pPr>
        <w:ind w:firstLineChars="200" w:firstLine="480"/>
        <w:jc w:val="both"/>
        <w:rPr>
          <w:rFonts w:ascii="Times New Roman" w:eastAsia="DFKai-SB" w:hAnsi="Times New Roman" w:cs="Times New Roman"/>
          <w:color w:val="auto"/>
        </w:rPr>
      </w:pPr>
    </w:p>
    <w:p w14:paraId="45CE76DF" w14:textId="417B9479" w:rsidR="00D22EBB" w:rsidRPr="00140D54" w:rsidRDefault="00033D76" w:rsidP="000F4F74">
      <w:pPr>
        <w:tabs>
          <w:tab w:val="left" w:pos="2526"/>
        </w:tabs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獎學金與助學貸款的批准：基金會將根據申請人</w:t>
      </w:r>
      <w:r w:rsidR="00272275" w:rsidRPr="00140D54">
        <w:rPr>
          <w:rFonts w:ascii="Times New Roman" w:eastAsia="DFKai-SB" w:hAnsi="Times New Roman" w:cs="Times New Roman"/>
          <w:color w:val="auto"/>
        </w:rPr>
        <w:t>的</w:t>
      </w:r>
      <w:r w:rsidRPr="00140D54">
        <w:rPr>
          <w:rFonts w:ascii="Times New Roman" w:eastAsia="DFKai-SB" w:hAnsi="Times New Roman" w:cs="Times New Roman"/>
          <w:color w:val="auto"/>
        </w:rPr>
        <w:t>志願、</w:t>
      </w:r>
      <w:r w:rsidR="002D5D04" w:rsidRPr="00140D54">
        <w:rPr>
          <w:rFonts w:ascii="Times New Roman" w:eastAsia="DFKai-SB" w:hAnsi="Times New Roman" w:cs="Times New Roman"/>
          <w:color w:val="auto"/>
        </w:rPr>
        <w:t>綜合評量與學術測試</w:t>
      </w:r>
      <w:r w:rsidRPr="00140D54">
        <w:rPr>
          <w:rFonts w:ascii="Times New Roman" w:eastAsia="DFKai-SB" w:hAnsi="Times New Roman" w:cs="Times New Roman"/>
          <w:color w:val="auto"/>
        </w:rPr>
        <w:t>，決定是否給予獎學金或助學貸款。獎學金申請人若未達獎學金標準，但達到助學貸款標準時，將獲通知，建議改為申請助學貸款。獲得</w:t>
      </w:r>
      <w:r w:rsidR="00377BD9" w:rsidRPr="00140D54">
        <w:rPr>
          <w:rFonts w:ascii="Times New Roman" w:eastAsia="DFKai-SB" w:hAnsi="Times New Roman" w:cs="Times New Roman"/>
          <w:color w:val="auto"/>
        </w:rPr>
        <w:t>獎學金或助學貸款</w:t>
      </w:r>
      <w:r w:rsidRPr="00140D54">
        <w:rPr>
          <w:rFonts w:ascii="Times New Roman" w:eastAsia="DFKai-SB" w:hAnsi="Times New Roman" w:cs="Times New Roman"/>
          <w:color w:val="auto"/>
        </w:rPr>
        <w:t>批准的申請人，基金會將提供</w:t>
      </w:r>
      <w:r w:rsidR="00133139" w:rsidRPr="00140D54">
        <w:rPr>
          <w:rFonts w:ascii="Times New Roman" w:eastAsia="DFKai-SB" w:hAnsi="Times New Roman" w:cs="Times New Roman"/>
          <w:color w:val="auto"/>
        </w:rPr>
        <w:t>財務贊助函</w:t>
      </w:r>
      <w:r w:rsidRPr="00140D54">
        <w:rPr>
          <w:rFonts w:ascii="Times New Roman" w:eastAsia="DFKai-SB" w:hAnsi="Times New Roman" w:cs="Times New Roman"/>
          <w:color w:val="auto"/>
        </w:rPr>
        <w:t>，便於辦理</w:t>
      </w:r>
      <w:r w:rsidR="00377BD9" w:rsidRPr="00140D54">
        <w:rPr>
          <w:rFonts w:ascii="Times New Roman" w:eastAsia="DFKai-SB" w:hAnsi="Times New Roman" w:cs="Times New Roman"/>
          <w:color w:val="auto"/>
        </w:rPr>
        <w:t>大學</w:t>
      </w:r>
      <w:r w:rsidRPr="00140D54">
        <w:rPr>
          <w:rFonts w:ascii="Times New Roman" w:eastAsia="DFKai-SB" w:hAnsi="Times New Roman" w:cs="Times New Roman"/>
          <w:color w:val="auto"/>
        </w:rPr>
        <w:t>註冊</w:t>
      </w:r>
      <w:r w:rsidR="00377BD9" w:rsidRPr="00140D54">
        <w:rPr>
          <w:rFonts w:ascii="Times New Roman" w:eastAsia="DFKai-SB" w:hAnsi="Times New Roman" w:cs="Times New Roman"/>
          <w:color w:val="auto"/>
        </w:rPr>
        <w:t>手續</w:t>
      </w:r>
      <w:r w:rsidRPr="00140D54">
        <w:rPr>
          <w:rFonts w:ascii="Times New Roman" w:eastAsia="DFKai-SB" w:hAnsi="Times New Roman" w:cs="Times New Roman"/>
          <w:color w:val="auto"/>
        </w:rPr>
        <w:t>。</w:t>
      </w:r>
      <w:bookmarkStart w:id="95" w:name="_Hlk67497380"/>
    </w:p>
    <w:p w14:paraId="1CB31464" w14:textId="77777777" w:rsidR="00D22EBB" w:rsidRPr="00140D54" w:rsidRDefault="00D22EBB" w:rsidP="00D22EBB">
      <w:pPr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        </w:t>
      </w:r>
    </w:p>
    <w:p w14:paraId="08F8D829" w14:textId="690C6A1E" w:rsidR="00726EBF" w:rsidRPr="00140D54" w:rsidRDefault="00726EBF">
      <w:pPr>
        <w:jc w:val="both"/>
        <w:rPr>
          <w:rFonts w:ascii="Times New Roman" w:eastAsia="DFKai-SB" w:hAnsi="Times New Roman" w:cs="Times New Roman"/>
          <w:color w:val="auto"/>
        </w:rPr>
      </w:pPr>
      <w:bookmarkStart w:id="96" w:name="_Hlk162500018"/>
      <w:bookmarkEnd w:id="93"/>
      <w:bookmarkEnd w:id="95"/>
      <w:r>
        <w:rPr>
          <w:rFonts w:ascii="Times New Roman" w:eastAsia="DFKai-SB" w:hAnsi="Times New Roman" w:cs="Times New Roman"/>
          <w:b/>
          <w:color w:val="auto"/>
        </w:rPr>
        <w:t xml:space="preserve">8. </w:t>
      </w:r>
      <w:proofErr w:type="spellStart"/>
      <w:r>
        <w:rPr>
          <w:rFonts w:ascii="Times New Roman" w:eastAsia="DFKai-SB" w:hAnsi="Times New Roman" w:cs="Times New Roman"/>
          <w:b/>
          <w:color w:val="auto"/>
        </w:rPr>
        <w:t>Nodiadau</w:t>
      </w:r>
      <w:proofErr w:type="spellEnd"/>
      <w:r>
        <w:rPr>
          <w:rFonts w:ascii="Times New Roman" w:eastAsia="DFKai-SB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/>
          <w:color w:val="auto"/>
        </w:rPr>
        <w:t>ychwanegol</w:t>
      </w:r>
      <w:proofErr w:type="spellEnd"/>
    </w:p>
    <w:bookmarkEnd w:id="96"/>
    <w:p w14:paraId="57FFB7D9" w14:textId="7D061867" w:rsidR="000C43ED" w:rsidRPr="00140D54" w:rsidRDefault="00B0302F" w:rsidP="00304D6D">
      <w:pPr>
        <w:rPr>
          <w:rFonts w:ascii="Times New Roman" w:eastAsia="DFKai-SB" w:hAnsi="Times New Roman" w:cs="Times New Roman"/>
          <w:b/>
          <w:color w:val="auto"/>
        </w:rPr>
      </w:pPr>
      <w:r w:rsidRPr="00140D54">
        <w:rPr>
          <w:rFonts w:ascii="Times New Roman" w:eastAsia="DFKai-SB" w:hAnsi="Times New Roman" w:cs="Times New Roman"/>
          <w:b/>
          <w:color w:val="auto"/>
        </w:rPr>
        <w:t>8</w:t>
      </w:r>
      <w:r w:rsidR="00B61CDF" w:rsidRPr="00140D54">
        <w:rPr>
          <w:rFonts w:ascii="Times New Roman" w:eastAsia="DFKai-SB" w:hAnsi="Times New Roman" w:cs="Times New Roman"/>
          <w:b/>
          <w:color w:val="auto"/>
        </w:rPr>
        <w:t xml:space="preserve">. </w:t>
      </w:r>
      <w:r w:rsidR="000C43ED" w:rsidRPr="00140D54">
        <w:rPr>
          <w:rFonts w:ascii="Times New Roman" w:eastAsia="DFKai-SB" w:hAnsi="Times New Roman" w:cs="Times New Roman"/>
          <w:b/>
          <w:color w:val="auto"/>
        </w:rPr>
        <w:t>備註</w:t>
      </w:r>
      <w:r w:rsidR="00304D6D" w:rsidRPr="00140D54">
        <w:rPr>
          <w:rFonts w:ascii="Times New Roman" w:eastAsia="DFKai-SB" w:hAnsi="Times New Roman" w:cs="Times New Roman"/>
          <w:b/>
          <w:color w:val="auto"/>
        </w:rPr>
        <w:t xml:space="preserve"> </w:t>
      </w:r>
    </w:p>
    <w:p w14:paraId="7B2B0C5A" w14:textId="77777777" w:rsidR="00732382" w:rsidRPr="00140D54" w:rsidRDefault="00732382" w:rsidP="00304D6D">
      <w:pPr>
        <w:rPr>
          <w:rFonts w:ascii="Times New Roman" w:eastAsia="DFKai-SB" w:hAnsi="Times New Roman" w:cs="Times New Roman"/>
          <w:b/>
          <w:color w:val="auto"/>
        </w:rPr>
      </w:pPr>
    </w:p>
    <w:p w14:paraId="1FCA92F1" w14:textId="77777777" w:rsidR="00F953DB" w:rsidRPr="00F953DB" w:rsidRDefault="00F953DB" w:rsidP="00F953DB">
      <w:pPr>
        <w:pStyle w:val="ListParagraph"/>
        <w:ind w:left="360" w:firstLineChars="0" w:firstLine="0"/>
        <w:rPr>
          <w:rFonts w:ascii="Times New Roman" w:eastAsia="DFKai-SB" w:hAnsi="Times New Roman" w:cs="Times New Roman"/>
          <w:bCs/>
          <w:color w:val="auto"/>
          <w:lang w:val="en-US"/>
        </w:rPr>
      </w:pPr>
      <w:bookmarkStart w:id="97" w:name="_Hlk161844231"/>
    </w:p>
    <w:p w14:paraId="4DC476DF" w14:textId="55E3EDCC" w:rsidR="00F953DB" w:rsidRPr="00F953DB" w:rsidRDefault="005926A8" w:rsidP="00F953DB">
      <w:pPr>
        <w:pStyle w:val="ListParagraph"/>
        <w:numPr>
          <w:ilvl w:val="0"/>
          <w:numId w:val="19"/>
        </w:numPr>
        <w:ind w:firstLineChars="0"/>
        <w:rPr>
          <w:rFonts w:ascii="Times New Roman" w:eastAsia="DFKai-SB" w:hAnsi="Times New Roman" w:cs="Times New Roman"/>
          <w:bCs/>
          <w:color w:val="auto"/>
          <w:lang w:val="en-US"/>
        </w:rPr>
      </w:pPr>
      <w:bookmarkStart w:id="98" w:name="_Hlk162500031"/>
      <w:r>
        <w:rPr>
          <w:rFonts w:ascii="Times New Roman" w:eastAsia="DFKai-SB" w:hAnsi="Times New Roman" w:cs="Times New Roman"/>
          <w:bCs/>
          <w:color w:val="auto"/>
        </w:rPr>
        <w:t xml:space="preserve">I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gael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y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newyddion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diweddaraf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am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dderbyniadau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ewch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i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hyperlink r:id="rId18" w:history="1">
        <w:proofErr w:type="spellStart"/>
        <w:r>
          <w:rPr>
            <w:rStyle w:val="Hyperlink"/>
            <w:rFonts w:ascii="Times New Roman" w:eastAsia="DFKai-SB" w:hAnsi="Times New Roman" w:cs="Times New Roman"/>
            <w:bCs/>
          </w:rPr>
          <w:t>wefan</w:t>
        </w:r>
        <w:proofErr w:type="spellEnd"/>
      </w:hyperlink>
      <w:r>
        <w:rPr>
          <w:rStyle w:val="Hyperlink"/>
          <w:rFonts w:ascii="Times New Roman" w:eastAsia="DFKai-SB" w:hAnsi="Times New Roman" w:cs="Times New Roman"/>
          <w:bCs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yr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Academi</w:t>
      </w:r>
      <w:proofErr w:type="spellEnd"/>
      <w:r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bCs/>
          <w:color w:val="auto"/>
        </w:rPr>
        <w:t>Sinoleg</w:t>
      </w:r>
      <w:proofErr w:type="spellEnd"/>
      <w:r w:rsidR="00F953DB" w:rsidRPr="00140D54">
        <w:rPr>
          <w:rFonts w:ascii="Times New Roman" w:eastAsia="DFKai-SB" w:hAnsi="Times New Roman" w:cs="Times New Roman"/>
          <w:bCs/>
          <w:color w:val="auto"/>
        </w:rPr>
        <w:t xml:space="preserve">.  </w:t>
      </w:r>
    </w:p>
    <w:bookmarkEnd w:id="97"/>
    <w:bookmarkEnd w:id="98"/>
    <w:p w14:paraId="505828EB" w14:textId="60D322CC" w:rsidR="00304D6D" w:rsidRPr="00140D54" w:rsidRDefault="00304D6D" w:rsidP="00B61CDF">
      <w:pPr>
        <w:pStyle w:val="ListParagraph"/>
        <w:numPr>
          <w:ilvl w:val="0"/>
          <w:numId w:val="12"/>
        </w:numPr>
        <w:spacing w:beforeLines="50" w:before="120"/>
        <w:ind w:firstLineChars="0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bCs/>
          <w:color w:val="auto"/>
        </w:rPr>
        <w:t>有關漢學院招生簡章及相關資訊，請</w:t>
      </w:r>
      <w:r w:rsidR="00FF0748" w:rsidRPr="00140D54">
        <w:rPr>
          <w:rFonts w:ascii="Times New Roman" w:eastAsia="DFKai-SB" w:hAnsi="Times New Roman" w:cs="Times New Roman"/>
          <w:bCs/>
          <w:color w:val="auto"/>
        </w:rPr>
        <w:t>中文</w:t>
      </w:r>
      <w:hyperlink r:id="rId19" w:history="1">
        <w:r w:rsidR="00FF0748" w:rsidRPr="00CC4695">
          <w:rPr>
            <w:rStyle w:val="Hyperlink"/>
            <w:rFonts w:ascii="Times New Roman" w:eastAsia="DFKai-SB" w:hAnsi="Times New Roman" w:cs="Times New Roman"/>
            <w:bCs/>
          </w:rPr>
          <w:t>網站</w:t>
        </w:r>
      </w:hyperlink>
      <w:r w:rsidRPr="00140D54">
        <w:rPr>
          <w:rFonts w:ascii="Times New Roman" w:eastAsia="DFKai-SB" w:hAnsi="Times New Roman" w:cs="Times New Roman"/>
          <w:bCs/>
          <w:color w:val="auto"/>
        </w:rPr>
        <w:t>公告為準</w:t>
      </w:r>
      <w:r w:rsidRPr="00140D54">
        <w:rPr>
          <w:rFonts w:ascii="Times New Roman" w:eastAsia="DFKai-SB" w:hAnsi="Times New Roman" w:cs="Times New Roman"/>
          <w:color w:val="auto"/>
        </w:rPr>
        <w:t>。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</w:p>
    <w:p w14:paraId="3FF47CE9" w14:textId="77777777" w:rsidR="00726EBF" w:rsidRPr="00140D54" w:rsidRDefault="00726EBF" w:rsidP="00726EBF">
      <w:pPr>
        <w:spacing w:beforeLines="50" w:before="120"/>
        <w:jc w:val="both"/>
        <w:rPr>
          <w:rFonts w:ascii="Times New Roman" w:eastAsia="DFKai-SB" w:hAnsi="Times New Roman" w:cs="Times New Roman"/>
          <w:bCs/>
          <w:color w:val="auto"/>
        </w:rPr>
      </w:pPr>
      <w:r w:rsidRPr="00140D54">
        <w:rPr>
          <w:rFonts w:ascii="Times New Roman" w:eastAsia="DFKai-SB" w:hAnsi="Times New Roman" w:cs="Times New Roman"/>
          <w:bCs/>
          <w:color w:val="auto"/>
        </w:rPr>
        <w:t>(2) We recommend that applicants continue to attend the National College Entrance Examination and apply for universities in the event they are unsuccessful in the Academy’s admission process.</w:t>
      </w:r>
    </w:p>
    <w:p w14:paraId="4963B12F" w14:textId="798542AE" w:rsidR="005926A8" w:rsidRDefault="00B61CDF" w:rsidP="00246265">
      <w:pPr>
        <w:spacing w:beforeLines="50" w:before="120"/>
        <w:jc w:val="both"/>
        <w:rPr>
          <w:rFonts w:ascii="Times New Roman" w:eastAsia="DFKai-SB" w:hAnsi="Times New Roman" w:cs="Times New Roman"/>
          <w:bCs/>
          <w:color w:val="auto"/>
        </w:rPr>
      </w:pPr>
      <w:r w:rsidRPr="00140D54">
        <w:rPr>
          <w:rFonts w:ascii="Times New Roman" w:eastAsia="DFKai-SB" w:hAnsi="Times New Roman" w:cs="Times New Roman"/>
          <w:bCs/>
          <w:color w:val="auto"/>
        </w:rPr>
        <w:t>(</w:t>
      </w:r>
      <w:r w:rsidR="00B73103" w:rsidRPr="00140D54">
        <w:rPr>
          <w:rFonts w:ascii="Times New Roman" w:eastAsia="DFKai-SB" w:hAnsi="Times New Roman" w:cs="Times New Roman"/>
          <w:bCs/>
          <w:color w:val="auto"/>
        </w:rPr>
        <w:t>2</w:t>
      </w:r>
      <w:r w:rsidRPr="00140D54">
        <w:rPr>
          <w:rFonts w:ascii="Times New Roman" w:eastAsia="DFKai-SB" w:hAnsi="Times New Roman" w:cs="Times New Roman"/>
          <w:bCs/>
          <w:color w:val="auto"/>
        </w:rPr>
        <w:t>)</w:t>
      </w:r>
      <w:r w:rsidR="004D2EF3" w:rsidRPr="00140D54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Rydym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yn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argymell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bod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ymgeiswyr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yn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parhau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i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fynd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i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Arholiad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Mynediad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r w:rsidR="001213CF">
        <w:rPr>
          <w:rFonts w:ascii="Times New Roman" w:eastAsia="DFKai-SB" w:hAnsi="Times New Roman" w:cs="Times New Roman"/>
          <w:bCs/>
          <w:color w:val="auto"/>
        </w:rPr>
        <w:t xml:space="preserve">y </w:t>
      </w:r>
      <w:r w:rsidR="005926A8">
        <w:rPr>
          <w:rFonts w:ascii="Times New Roman" w:eastAsia="DFKai-SB" w:hAnsi="Times New Roman" w:cs="Times New Roman"/>
          <w:bCs/>
          <w:color w:val="auto"/>
        </w:rPr>
        <w:t xml:space="preserve">Coleg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Cenedlaethol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ac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yn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ymgeisio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am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brifysgolion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os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ydynt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yn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aflwyddiannus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ym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mhroses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dderbyn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yr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Academi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>.</w:t>
      </w:r>
    </w:p>
    <w:p w14:paraId="0B79F0D9" w14:textId="3B726DB6" w:rsidR="00780431" w:rsidRPr="00140D54" w:rsidRDefault="00E231BF" w:rsidP="00F953DB">
      <w:pPr>
        <w:pStyle w:val="ListParagraph"/>
        <w:numPr>
          <w:ilvl w:val="0"/>
          <w:numId w:val="19"/>
        </w:numPr>
        <w:spacing w:beforeLines="50" w:before="120"/>
        <w:ind w:firstLineChars="0"/>
        <w:jc w:val="both"/>
        <w:rPr>
          <w:rFonts w:ascii="Times New Roman" w:eastAsia="DFKai-SB" w:hAnsi="Times New Roman" w:cs="Times New Roman"/>
          <w:bCs/>
          <w:color w:val="auto"/>
        </w:rPr>
      </w:pPr>
      <w:bookmarkStart w:id="99" w:name="_Hlk67664364"/>
      <w:r w:rsidRPr="00140D54">
        <w:rPr>
          <w:rFonts w:ascii="Times New Roman" w:eastAsia="DFKai-SB" w:hAnsi="Times New Roman" w:cs="Times New Roman"/>
          <w:bCs/>
          <w:color w:val="auto"/>
        </w:rPr>
        <w:t>建議</w:t>
      </w:r>
      <w:r w:rsidR="00780431" w:rsidRPr="00140D54">
        <w:rPr>
          <w:rFonts w:ascii="Times New Roman" w:eastAsia="DFKai-SB" w:hAnsi="Times New Roman" w:cs="Times New Roman"/>
          <w:bCs/>
          <w:color w:val="auto"/>
        </w:rPr>
        <w:t>應屆畢業生仍</w:t>
      </w:r>
      <w:r w:rsidR="00377BD9" w:rsidRPr="00140D54">
        <w:rPr>
          <w:rFonts w:ascii="Times New Roman" w:eastAsia="DFKai-SB" w:hAnsi="Times New Roman" w:cs="Times New Roman"/>
          <w:bCs/>
          <w:color w:val="auto"/>
        </w:rPr>
        <w:t>按一般程序</w:t>
      </w:r>
      <w:r w:rsidR="00780431" w:rsidRPr="00140D54">
        <w:rPr>
          <w:rFonts w:ascii="Times New Roman" w:eastAsia="DFKai-SB" w:hAnsi="Times New Roman" w:cs="Times New Roman"/>
          <w:bCs/>
          <w:color w:val="auto"/>
        </w:rPr>
        <w:t>參加高考，並填寫志願，進行</w:t>
      </w:r>
      <w:r w:rsidR="00377BD9" w:rsidRPr="00140D54">
        <w:rPr>
          <w:rFonts w:ascii="Times New Roman" w:eastAsia="DFKai-SB" w:hAnsi="Times New Roman" w:cs="Times New Roman"/>
          <w:bCs/>
          <w:color w:val="auto"/>
        </w:rPr>
        <w:t>各項</w:t>
      </w:r>
      <w:r w:rsidR="00780431" w:rsidRPr="00140D54">
        <w:rPr>
          <w:rFonts w:ascii="Times New Roman" w:eastAsia="DFKai-SB" w:hAnsi="Times New Roman" w:cs="Times New Roman"/>
          <w:bCs/>
          <w:color w:val="auto"/>
        </w:rPr>
        <w:t>必要的升學準備，以便萬一</w:t>
      </w:r>
      <w:bookmarkStart w:id="100" w:name="_Hlk67646558"/>
      <w:r w:rsidR="002B2482" w:rsidRPr="00140D54">
        <w:rPr>
          <w:rFonts w:ascii="Times New Roman" w:eastAsia="DFKai-SB" w:hAnsi="Times New Roman" w:cs="Times New Roman"/>
          <w:bCs/>
          <w:color w:val="auto"/>
        </w:rPr>
        <w:t>綜合評量</w:t>
      </w:r>
      <w:r w:rsidR="00377BD9" w:rsidRPr="00140D54">
        <w:rPr>
          <w:rFonts w:ascii="Times New Roman" w:eastAsia="DFKai-SB" w:hAnsi="Times New Roman" w:cs="Times New Roman"/>
          <w:bCs/>
          <w:color w:val="auto"/>
        </w:rPr>
        <w:t>或學術</w:t>
      </w:r>
      <w:bookmarkEnd w:id="100"/>
      <w:r w:rsidR="0053162A" w:rsidRPr="00140D54">
        <w:rPr>
          <w:rFonts w:ascii="Times New Roman" w:eastAsia="DFKai-SB" w:hAnsi="Times New Roman" w:cs="Times New Roman"/>
          <w:bCs/>
          <w:color w:val="auto"/>
        </w:rPr>
        <w:t>測試</w:t>
      </w:r>
      <w:r w:rsidR="005666C7" w:rsidRPr="00140D54">
        <w:rPr>
          <w:rFonts w:ascii="Times New Roman" w:eastAsia="DFKai-SB" w:hAnsi="Times New Roman" w:cs="Times New Roman"/>
          <w:bCs/>
          <w:color w:val="auto"/>
        </w:rPr>
        <w:t>未過關</w:t>
      </w:r>
      <w:r w:rsidR="00377BD9" w:rsidRPr="00140D54">
        <w:rPr>
          <w:rFonts w:ascii="Times New Roman" w:eastAsia="DFKai-SB" w:hAnsi="Times New Roman" w:cs="Times New Roman"/>
          <w:bCs/>
          <w:color w:val="auto"/>
        </w:rPr>
        <w:t>時，</w:t>
      </w:r>
      <w:r w:rsidR="00665A68" w:rsidRPr="00140D54">
        <w:rPr>
          <w:rFonts w:ascii="Times New Roman" w:eastAsia="DFKai-SB" w:hAnsi="Times New Roman" w:cs="Times New Roman"/>
          <w:bCs/>
          <w:color w:val="auto"/>
        </w:rPr>
        <w:t>不影響</w:t>
      </w:r>
      <w:r w:rsidR="00377BD9" w:rsidRPr="00140D54">
        <w:rPr>
          <w:rFonts w:ascii="Times New Roman" w:eastAsia="DFKai-SB" w:hAnsi="Times New Roman" w:cs="Times New Roman"/>
          <w:bCs/>
          <w:color w:val="auto"/>
        </w:rPr>
        <w:t>個人</w:t>
      </w:r>
      <w:r w:rsidR="00665A68" w:rsidRPr="00140D54">
        <w:rPr>
          <w:rFonts w:ascii="Times New Roman" w:eastAsia="DFKai-SB" w:hAnsi="Times New Roman" w:cs="Times New Roman"/>
          <w:bCs/>
          <w:color w:val="auto"/>
        </w:rPr>
        <w:t>繼續</w:t>
      </w:r>
      <w:r w:rsidR="00377BD9" w:rsidRPr="00140D54">
        <w:rPr>
          <w:rFonts w:ascii="Times New Roman" w:eastAsia="DFKai-SB" w:hAnsi="Times New Roman" w:cs="Times New Roman"/>
          <w:bCs/>
          <w:color w:val="auto"/>
        </w:rPr>
        <w:t>深造的進程</w:t>
      </w:r>
      <w:r w:rsidR="00780431" w:rsidRPr="00140D54">
        <w:rPr>
          <w:rFonts w:ascii="Times New Roman" w:eastAsia="DFKai-SB" w:hAnsi="Times New Roman" w:cs="Times New Roman"/>
          <w:bCs/>
          <w:color w:val="auto"/>
        </w:rPr>
        <w:t>。</w:t>
      </w:r>
    </w:p>
    <w:bookmarkEnd w:id="99"/>
    <w:p w14:paraId="1588020D" w14:textId="77777777" w:rsidR="00780431" w:rsidRPr="00140D54" w:rsidRDefault="00780431" w:rsidP="00D4538A">
      <w:pPr>
        <w:spacing w:beforeLines="50" w:before="120"/>
        <w:rPr>
          <w:rFonts w:ascii="Times New Roman" w:eastAsia="DFKai-SB" w:hAnsi="Times New Roman" w:cs="Times New Roman"/>
          <w:b/>
          <w:color w:val="auto"/>
        </w:rPr>
      </w:pPr>
    </w:p>
    <w:p w14:paraId="409CD1DD" w14:textId="51639551" w:rsidR="00726EBF" w:rsidRPr="00726EBF" w:rsidRDefault="00726EBF" w:rsidP="00726EBF">
      <w:pPr>
        <w:rPr>
          <w:rStyle w:val="Hyperlink"/>
          <w:rFonts w:ascii="Times New Roman" w:eastAsia="DFKai-SB" w:hAnsi="Times New Roman" w:cs="Times New Roman"/>
          <w:color w:val="auto"/>
          <w:lang w:eastAsia="zh-CN"/>
        </w:rPr>
      </w:pPr>
      <w:bookmarkStart w:id="101" w:name="_Hlk162500044"/>
      <w:r>
        <w:rPr>
          <w:rFonts w:ascii="Times New Roman" w:eastAsia="DFKai-SB" w:hAnsi="Times New Roman" w:cs="Times New Roman"/>
          <w:bCs/>
          <w:color w:val="auto"/>
        </w:rPr>
        <w:t xml:space="preserve">(3)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Cysylltwch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â’r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Academi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os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oes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gennych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ymholiadau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 xml:space="preserve"> </w:t>
      </w:r>
      <w:proofErr w:type="spellStart"/>
      <w:r w:rsidR="005926A8">
        <w:rPr>
          <w:rFonts w:ascii="Times New Roman" w:eastAsia="DFKai-SB" w:hAnsi="Times New Roman" w:cs="Times New Roman"/>
          <w:bCs/>
          <w:color w:val="auto"/>
        </w:rPr>
        <w:t>pellach</w:t>
      </w:r>
      <w:proofErr w:type="spellEnd"/>
      <w:r w:rsidR="005926A8">
        <w:rPr>
          <w:rFonts w:ascii="Times New Roman" w:eastAsia="DFKai-SB" w:hAnsi="Times New Roman" w:cs="Times New Roman"/>
          <w:bCs/>
          <w:color w:val="auto"/>
        </w:rPr>
        <w:t>:</w:t>
      </w:r>
      <w:r w:rsidRPr="00726EBF">
        <w:rPr>
          <w:rFonts w:ascii="Times New Roman" w:eastAsia="DFKai-SB" w:hAnsi="Times New Roman" w:cs="Times New Roman"/>
          <w:bCs/>
          <w:color w:val="auto"/>
        </w:rPr>
        <w:t xml:space="preserve"> </w:t>
      </w:r>
      <w:hyperlink r:id="rId20" w:history="1">
        <w:r w:rsidRPr="00726EBF">
          <w:rPr>
            <w:rStyle w:val="Hyperlink"/>
            <w:rFonts w:ascii="Times New Roman" w:eastAsia="DFKai-SB" w:hAnsi="Times New Roman" w:cs="Times New Roman"/>
            <w:color w:val="auto"/>
            <w:lang w:eastAsia="zh-CN"/>
          </w:rPr>
          <w:t>sinology@uwtsd.ac.uk</w:t>
        </w:r>
      </w:hyperlink>
      <w:r w:rsidRPr="00726EBF">
        <w:rPr>
          <w:rFonts w:ascii="Times New Roman" w:eastAsia="DFKai-SB" w:hAnsi="Times New Roman" w:cs="Times New Roman"/>
          <w:bCs/>
          <w:color w:val="auto"/>
        </w:rPr>
        <w:t xml:space="preserve"> </w:t>
      </w:r>
    </w:p>
    <w:bookmarkEnd w:id="101"/>
    <w:p w14:paraId="2D73C55A" w14:textId="24F53210" w:rsidR="00A228C1" w:rsidRPr="00140D54" w:rsidRDefault="00B61CDF" w:rsidP="00B61CDF">
      <w:pPr>
        <w:spacing w:beforeLines="50" w:before="120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(</w:t>
      </w:r>
      <w:r w:rsidR="00B73103" w:rsidRPr="00140D54">
        <w:rPr>
          <w:rFonts w:ascii="Times New Roman" w:eastAsia="DFKai-SB" w:hAnsi="Times New Roman" w:cs="Times New Roman"/>
          <w:color w:val="auto"/>
        </w:rPr>
        <w:t>3</w:t>
      </w:r>
      <w:r w:rsidRPr="00140D54">
        <w:rPr>
          <w:rFonts w:ascii="Times New Roman" w:eastAsia="DFKai-SB" w:hAnsi="Times New Roman" w:cs="Times New Roman"/>
          <w:color w:val="auto"/>
        </w:rPr>
        <w:t>)</w:t>
      </w:r>
      <w:r w:rsidR="00741DC7"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="008D26A8" w:rsidRPr="00140D54">
        <w:rPr>
          <w:rFonts w:ascii="Times New Roman" w:eastAsia="DFKai-SB" w:hAnsi="Times New Roman" w:cs="Times New Roman"/>
          <w:color w:val="auto"/>
        </w:rPr>
        <w:t>相關問題諮詢：</w:t>
      </w:r>
      <w:bookmarkStart w:id="102" w:name="_Hlk154266298"/>
      <w:bookmarkStart w:id="103" w:name="_Hlk103524203"/>
      <w:r w:rsidR="00B73103" w:rsidRPr="00140D54">
        <w:fldChar w:fldCharType="begin"/>
      </w:r>
      <w:r w:rsidR="00B73103" w:rsidRPr="00140D54">
        <w:rPr>
          <w:rFonts w:ascii="Times New Roman" w:eastAsia="DFKai-SB" w:hAnsi="Times New Roman" w:cs="Times New Roman"/>
          <w:color w:val="auto"/>
        </w:rPr>
        <w:instrText>HYPERLINK "mailto:sinology@uwtsd.ac.uk"</w:instrText>
      </w:r>
      <w:r w:rsidR="00B73103" w:rsidRPr="00140D54">
        <w:fldChar w:fldCharType="separate"/>
      </w:r>
      <w:r w:rsidR="00B73103" w:rsidRPr="00140D54">
        <w:rPr>
          <w:rStyle w:val="Hyperlink"/>
          <w:rFonts w:ascii="Times New Roman" w:eastAsia="DFKai-SB" w:hAnsi="Times New Roman" w:cs="Times New Roman"/>
          <w:color w:val="auto"/>
          <w:lang w:eastAsia="zh-CN"/>
        </w:rPr>
        <w:t>sinology@uwtsd.ac.uk</w:t>
      </w:r>
      <w:r w:rsidR="00B73103" w:rsidRPr="00140D54">
        <w:rPr>
          <w:rStyle w:val="Hyperlink"/>
          <w:rFonts w:ascii="Times New Roman" w:eastAsia="DFKai-SB" w:hAnsi="Times New Roman" w:cs="Times New Roman"/>
          <w:color w:val="auto"/>
          <w:lang w:eastAsia="zh-CN"/>
        </w:rPr>
        <w:fldChar w:fldCharType="end"/>
      </w:r>
      <w:bookmarkEnd w:id="102"/>
      <w:r w:rsidR="00741DC7" w:rsidRPr="00140D54">
        <w:rPr>
          <w:rFonts w:ascii="Times New Roman" w:eastAsia="DFKai-SB" w:hAnsi="Times New Roman" w:cs="Times New Roman"/>
          <w:bCs/>
          <w:color w:val="auto"/>
        </w:rPr>
        <w:t xml:space="preserve"> </w:t>
      </w:r>
      <w:bookmarkEnd w:id="103"/>
    </w:p>
    <w:p w14:paraId="66431DD7" w14:textId="77777777" w:rsidR="008D26A8" w:rsidRPr="00140D54" w:rsidRDefault="008D26A8">
      <w:pPr>
        <w:rPr>
          <w:rFonts w:ascii="Times New Roman" w:eastAsia="DFKai-SB" w:hAnsi="Times New Roman" w:cs="Times New Roman"/>
          <w:color w:val="auto"/>
        </w:rPr>
      </w:pPr>
    </w:p>
    <w:p w14:paraId="4281F607" w14:textId="0EC83EEA" w:rsidR="003A09BF" w:rsidRPr="00140D54" w:rsidRDefault="003A09BF">
      <w:pPr>
        <w:rPr>
          <w:rFonts w:ascii="Times New Roman" w:eastAsia="DFKai-SB" w:hAnsi="Times New Roman" w:cs="Times New Roman"/>
          <w:color w:val="auto"/>
        </w:rPr>
      </w:pPr>
    </w:p>
    <w:p w14:paraId="33225EB7" w14:textId="489865CD" w:rsidR="003A09BF" w:rsidRPr="00140D54" w:rsidRDefault="003A09BF">
      <w:pPr>
        <w:rPr>
          <w:rFonts w:ascii="Times New Roman" w:eastAsia="DFKai-SB" w:hAnsi="Times New Roman" w:cs="Times New Roman"/>
          <w:color w:val="auto"/>
        </w:rPr>
      </w:pPr>
    </w:p>
    <w:p w14:paraId="198642B7" w14:textId="77777777" w:rsidR="003A09BF" w:rsidRPr="00140D54" w:rsidRDefault="003A09BF">
      <w:pPr>
        <w:rPr>
          <w:rFonts w:ascii="Times New Roman" w:eastAsia="DFKai-SB" w:hAnsi="Times New Roman" w:cs="Times New Roman"/>
          <w:color w:val="auto"/>
        </w:rPr>
      </w:pPr>
    </w:p>
    <w:p w14:paraId="28E77212" w14:textId="21BCB37B" w:rsidR="00726EBF" w:rsidRPr="00140D54" w:rsidRDefault="002C036F" w:rsidP="00726EBF">
      <w:pPr>
        <w:jc w:val="right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                                                     </w:t>
      </w:r>
      <w:r w:rsidR="00726EBF" w:rsidRPr="00140D54">
        <w:rPr>
          <w:rFonts w:ascii="Times New Roman" w:eastAsia="DFKai-SB" w:hAnsi="Times New Roman" w:cs="Times New Roman"/>
          <w:color w:val="auto"/>
        </w:rPr>
        <w:t xml:space="preserve">                                                   </w:t>
      </w:r>
    </w:p>
    <w:p w14:paraId="28104F49" w14:textId="76222540" w:rsidR="00726EBF" w:rsidRPr="00140D54" w:rsidRDefault="00726EBF" w:rsidP="002C036F">
      <w:pPr>
        <w:jc w:val="right"/>
        <w:rPr>
          <w:rFonts w:ascii="Times New Roman" w:eastAsia="DFKai-SB" w:hAnsi="Times New Roman" w:cs="Times New Roman"/>
          <w:color w:val="auto"/>
        </w:rPr>
      </w:pPr>
      <w:bookmarkStart w:id="104" w:name="_Hlk153219498"/>
      <w:bookmarkStart w:id="105" w:name="_Hlk153222943"/>
      <w:bookmarkStart w:id="106" w:name="_Hlk162500054"/>
      <w:proofErr w:type="spellStart"/>
      <w:r>
        <w:rPr>
          <w:rFonts w:ascii="Times New Roman" w:eastAsia="DFKai-SB" w:hAnsi="Times New Roman" w:cs="Times New Roman"/>
          <w:color w:val="auto"/>
        </w:rPr>
        <w:t>Academi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DFKai-SB" w:hAnsi="Times New Roman" w:cs="Times New Roman"/>
          <w:color w:val="auto"/>
        </w:rPr>
        <w:t>Sinoleg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PCDDS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  <w:r>
        <w:rPr>
          <w:rFonts w:ascii="Times New Roman" w:eastAsia="DFKai-SB" w:hAnsi="Times New Roman" w:cs="Times New Roman"/>
          <w:color w:val="auto"/>
        </w:rPr>
        <w:t xml:space="preserve">8 </w:t>
      </w:r>
      <w:proofErr w:type="spellStart"/>
      <w:r>
        <w:rPr>
          <w:rFonts w:ascii="Times New Roman" w:eastAsia="DFKai-SB" w:hAnsi="Times New Roman" w:cs="Times New Roman"/>
          <w:color w:val="auto"/>
        </w:rPr>
        <w:t>Chwefror</w:t>
      </w:r>
      <w:proofErr w:type="spellEnd"/>
      <w:r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2024</w:t>
      </w:r>
    </w:p>
    <w:bookmarkEnd w:id="106"/>
    <w:p w14:paraId="75E1EE79" w14:textId="113D0A53" w:rsidR="004B2FFB" w:rsidRPr="00140D54" w:rsidRDefault="002C036F" w:rsidP="004C3EDA">
      <w:pPr>
        <w:jc w:val="right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>英國漢學院敬啟</w:t>
      </w:r>
      <w:bookmarkStart w:id="107" w:name="_Hlk154318320"/>
      <w:r w:rsidRPr="00140D54">
        <w:rPr>
          <w:rFonts w:ascii="Times New Roman" w:eastAsia="DFKai-SB" w:hAnsi="Times New Roman" w:cs="Times New Roman"/>
          <w:color w:val="auto"/>
        </w:rPr>
        <w:t>202</w:t>
      </w:r>
      <w:r w:rsidR="00F24D02" w:rsidRPr="00140D54">
        <w:rPr>
          <w:rFonts w:ascii="Times New Roman" w:eastAsia="DFKai-SB" w:hAnsi="Times New Roman" w:cs="Times New Roman"/>
          <w:color w:val="auto"/>
        </w:rPr>
        <w:t>4</w:t>
      </w:r>
      <w:r w:rsidRPr="00140D54">
        <w:rPr>
          <w:rFonts w:ascii="Times New Roman" w:eastAsia="DFKai-SB" w:hAnsi="Times New Roman" w:cs="Times New Roman"/>
          <w:color w:val="auto"/>
        </w:rPr>
        <w:t>年</w:t>
      </w:r>
      <w:r w:rsidR="00140D54" w:rsidRPr="00140D54">
        <w:rPr>
          <w:rFonts w:ascii="Times New Roman" w:eastAsia="DFKai-SB" w:hAnsi="Times New Roman" w:cs="Times New Roman"/>
          <w:color w:val="auto"/>
        </w:rPr>
        <w:t>2</w:t>
      </w:r>
      <w:r w:rsidRPr="00140D54">
        <w:rPr>
          <w:rFonts w:ascii="Times New Roman" w:eastAsia="DFKai-SB" w:hAnsi="Times New Roman" w:cs="Times New Roman"/>
          <w:color w:val="auto"/>
        </w:rPr>
        <w:t>月</w:t>
      </w:r>
      <w:r w:rsidR="00140D54" w:rsidRPr="00140D54">
        <w:rPr>
          <w:rFonts w:ascii="Times New Roman" w:eastAsia="DFKai-SB" w:hAnsi="Times New Roman" w:cs="Times New Roman"/>
          <w:color w:val="auto"/>
        </w:rPr>
        <w:t>8</w:t>
      </w:r>
      <w:r w:rsidRPr="00140D54">
        <w:rPr>
          <w:rFonts w:ascii="Times New Roman" w:eastAsia="DFKai-SB" w:hAnsi="Times New Roman" w:cs="Times New Roman"/>
          <w:color w:val="auto"/>
        </w:rPr>
        <w:t>日</w:t>
      </w:r>
      <w:bookmarkEnd w:id="104"/>
      <w:bookmarkEnd w:id="105"/>
      <w:bookmarkEnd w:id="107"/>
    </w:p>
    <w:sectPr w:rsidR="004B2FFB" w:rsidRPr="00140D54" w:rsidSect="00151841">
      <w:footerReference w:type="default" r:id="rId21"/>
      <w:headerReference w:type="first" r:id="rId22"/>
      <w:footerReference w:type="first" r:id="rId23"/>
      <w:pgSz w:w="11900" w:h="16840" w:code="9"/>
      <w:pgMar w:top="1134" w:right="170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576AB" w14:textId="77777777" w:rsidR="00151841" w:rsidRDefault="00151841">
      <w:r>
        <w:separator/>
      </w:r>
    </w:p>
  </w:endnote>
  <w:endnote w:type="continuationSeparator" w:id="0">
    <w:p w14:paraId="12DD49EE" w14:textId="77777777" w:rsidR="00151841" w:rsidRDefault="0015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BE8E" w14:textId="77777777" w:rsidR="00864DAC" w:rsidRPr="000F4F74" w:rsidRDefault="00864DAC" w:rsidP="00D30B44">
    <w:pPr>
      <w:jc w:val="center"/>
      <w:rPr>
        <w:sz w:val="22"/>
        <w:szCs w:val="22"/>
      </w:rPr>
    </w:pPr>
    <w:r w:rsidRPr="000F4F74">
      <w:rPr>
        <w:sz w:val="22"/>
        <w:szCs w:val="22"/>
      </w:rPr>
      <w:fldChar w:fldCharType="begin"/>
    </w:r>
    <w:r w:rsidRPr="000F4F74">
      <w:rPr>
        <w:sz w:val="22"/>
        <w:szCs w:val="22"/>
      </w:rPr>
      <w:instrText>PAGE</w:instrText>
    </w:r>
    <w:r w:rsidRPr="000F4F74">
      <w:rPr>
        <w:sz w:val="22"/>
        <w:szCs w:val="22"/>
      </w:rPr>
      <w:fldChar w:fldCharType="separate"/>
    </w:r>
    <w:r w:rsidRPr="000F4F74">
      <w:rPr>
        <w:noProof/>
        <w:sz w:val="22"/>
        <w:szCs w:val="22"/>
      </w:rPr>
      <w:t>2</w:t>
    </w:r>
    <w:r w:rsidRPr="000F4F74">
      <w:rPr>
        <w:sz w:val="22"/>
        <w:szCs w:val="22"/>
      </w:rPr>
      <w:fldChar w:fldCharType="end"/>
    </w:r>
  </w:p>
  <w:p w14:paraId="38A84D6B" w14:textId="77777777" w:rsidR="00CE4F07" w:rsidRDefault="00CE4F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C1D7" w14:textId="51D25F39" w:rsidR="00864DAC" w:rsidRPr="004C43E0" w:rsidRDefault="00864DAC" w:rsidP="004C43E0">
    <w:pPr>
      <w:pStyle w:val="Footer"/>
      <w:jc w:val="center"/>
      <w:rPr>
        <w:rFonts w:eastAsia="SimSun"/>
        <w:sz w:val="24"/>
        <w:szCs w:val="24"/>
        <w:lang w:eastAsia="zh-CN"/>
      </w:rPr>
    </w:pPr>
    <w:r w:rsidRPr="004C43E0">
      <w:rPr>
        <w:rFonts w:eastAsia="SimSun" w:hint="eastAsia"/>
        <w:sz w:val="24"/>
        <w:szCs w:val="24"/>
        <w:lang w:eastAsia="zh-C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541E" w14:textId="77777777" w:rsidR="00151841" w:rsidRDefault="00151841">
      <w:r>
        <w:separator/>
      </w:r>
    </w:p>
  </w:footnote>
  <w:footnote w:type="continuationSeparator" w:id="0">
    <w:p w14:paraId="76B0D427" w14:textId="77777777" w:rsidR="00151841" w:rsidRDefault="00151841">
      <w:r>
        <w:continuationSeparator/>
      </w:r>
    </w:p>
  </w:footnote>
  <w:footnote w:id="1">
    <w:p w14:paraId="43E4ABD4" w14:textId="77777777" w:rsidR="007B591B" w:rsidRDefault="007B591B" w:rsidP="007B591B">
      <w:pPr>
        <w:pStyle w:val="FootnoteText"/>
      </w:pPr>
      <w:r w:rsidRPr="006F4580">
        <w:rPr>
          <w:rFonts w:ascii="DFKai-SB" w:eastAsia="DFKai-SB" w:hAnsi="DFKai-SB" w:cs="Times New Roman" w:hint="eastAsia"/>
        </w:rPr>
        <w:t>對於通過在線課程獲取的學位，漢學院保留拒絕接受的權利。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F001" w14:textId="13111F59" w:rsidR="00864DAC" w:rsidRDefault="00864DAC">
    <w:pPr>
      <w:pStyle w:val="Header"/>
    </w:pPr>
    <w:r>
      <w:rPr>
        <w:noProof/>
        <w:lang w:val="en-US" w:eastAsia="zh-CN"/>
      </w:rPr>
      <w:drawing>
        <wp:inline distT="0" distB="0" distL="0" distR="0" wp14:anchorId="1555F980" wp14:editId="1E51727A">
          <wp:extent cx="1332656" cy="533400"/>
          <wp:effectExtent l="0" t="0" r="127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WTSD Logo 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937" cy="553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CN"/>
      </w:rPr>
      <w:drawing>
        <wp:inline distT="0" distB="0" distL="0" distR="0" wp14:anchorId="12EC5CB2" wp14:editId="10ACD775">
          <wp:extent cx="629285" cy="619633"/>
          <wp:effectExtent l="0" t="0" r="0" b="9525"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ademy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63" cy="64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4A12"/>
    <w:multiLevelType w:val="hybridMultilevel"/>
    <w:tmpl w:val="75C0E1C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1A6"/>
    <w:multiLevelType w:val="hybridMultilevel"/>
    <w:tmpl w:val="298C3666"/>
    <w:lvl w:ilvl="0" w:tplc="D22EA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412DA"/>
    <w:multiLevelType w:val="hybridMultilevel"/>
    <w:tmpl w:val="6B9E174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ascii="Times New Roman" w:eastAsia="DFKai-SB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36BC0"/>
    <w:multiLevelType w:val="hybridMultilevel"/>
    <w:tmpl w:val="984C33C6"/>
    <w:lvl w:ilvl="0" w:tplc="29FC2E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A010A1"/>
    <w:multiLevelType w:val="hybridMultilevel"/>
    <w:tmpl w:val="D30C1FC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028F1"/>
    <w:multiLevelType w:val="hybridMultilevel"/>
    <w:tmpl w:val="3E268782"/>
    <w:lvl w:ilvl="0" w:tplc="E70AFC0C">
      <w:start w:val="1"/>
      <w:numFmt w:val="decimal"/>
      <w:lvlText w:val="(%1)"/>
      <w:lvlJc w:val="left"/>
      <w:pPr>
        <w:ind w:left="360" w:hanging="360"/>
      </w:pPr>
      <w:rPr>
        <w:rFonts w:eastAsia="SimSu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9E0978"/>
    <w:multiLevelType w:val="hybridMultilevel"/>
    <w:tmpl w:val="7B98F456"/>
    <w:lvl w:ilvl="0" w:tplc="D22E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857768"/>
    <w:multiLevelType w:val="hybridMultilevel"/>
    <w:tmpl w:val="7C0C599A"/>
    <w:lvl w:ilvl="0" w:tplc="04F6D02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AA5528"/>
    <w:multiLevelType w:val="hybridMultilevel"/>
    <w:tmpl w:val="48882194"/>
    <w:lvl w:ilvl="0" w:tplc="EFF885A4">
      <w:start w:val="2"/>
      <w:numFmt w:val="decimal"/>
      <w:lvlText w:val="%1)"/>
      <w:lvlJc w:val="left"/>
      <w:pPr>
        <w:ind w:left="720" w:hanging="360"/>
      </w:pPr>
      <w:rPr>
        <w:rFonts w:eastAsia="PMingLiU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13AA1"/>
    <w:multiLevelType w:val="hybridMultilevel"/>
    <w:tmpl w:val="EADEDDB2"/>
    <w:lvl w:ilvl="0" w:tplc="A38CC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25178"/>
    <w:multiLevelType w:val="hybridMultilevel"/>
    <w:tmpl w:val="6B9E1740"/>
    <w:lvl w:ilvl="0" w:tplc="599E7E1C">
      <w:start w:val="1"/>
      <w:numFmt w:val="lowerRoman"/>
      <w:lvlText w:val="%1."/>
      <w:lvlJc w:val="left"/>
      <w:pPr>
        <w:ind w:left="1080" w:hanging="720"/>
      </w:pPr>
      <w:rPr>
        <w:rFonts w:ascii="Times New Roman" w:eastAsia="DFKai-SB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32B80"/>
    <w:multiLevelType w:val="hybridMultilevel"/>
    <w:tmpl w:val="75C0E1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750EF"/>
    <w:multiLevelType w:val="hybridMultilevel"/>
    <w:tmpl w:val="E5D846F8"/>
    <w:lvl w:ilvl="0" w:tplc="BF9423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81275"/>
    <w:multiLevelType w:val="hybridMultilevel"/>
    <w:tmpl w:val="EA242A80"/>
    <w:lvl w:ilvl="0" w:tplc="F21CC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D43C44"/>
    <w:multiLevelType w:val="hybridMultilevel"/>
    <w:tmpl w:val="C88E99D6"/>
    <w:lvl w:ilvl="0" w:tplc="C852756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635926B7"/>
    <w:multiLevelType w:val="hybridMultilevel"/>
    <w:tmpl w:val="7C0C59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BB29BC"/>
    <w:multiLevelType w:val="hybridMultilevel"/>
    <w:tmpl w:val="83A494EC"/>
    <w:lvl w:ilvl="0" w:tplc="0F940E0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8B52A1C"/>
    <w:multiLevelType w:val="hybridMultilevel"/>
    <w:tmpl w:val="7B98F456"/>
    <w:lvl w:ilvl="0" w:tplc="D22E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A0B05FC"/>
    <w:multiLevelType w:val="hybridMultilevel"/>
    <w:tmpl w:val="C7D25F1E"/>
    <w:lvl w:ilvl="0" w:tplc="720832F8">
      <w:start w:val="1"/>
      <w:numFmt w:val="decimal"/>
      <w:lvlText w:val="%1."/>
      <w:lvlJc w:val="left"/>
      <w:pPr>
        <w:ind w:left="360" w:hanging="360"/>
      </w:pPr>
      <w:rPr>
        <w:rFonts w:cs="BiauKa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567E75"/>
    <w:multiLevelType w:val="hybridMultilevel"/>
    <w:tmpl w:val="40F09D0E"/>
    <w:lvl w:ilvl="0" w:tplc="625CCA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9374EA"/>
    <w:multiLevelType w:val="hybridMultilevel"/>
    <w:tmpl w:val="7C0C59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7147476">
    <w:abstractNumId w:val="6"/>
  </w:num>
  <w:num w:numId="2" w16cid:durableId="1410080727">
    <w:abstractNumId w:val="14"/>
  </w:num>
  <w:num w:numId="3" w16cid:durableId="1971014718">
    <w:abstractNumId w:val="9"/>
  </w:num>
  <w:num w:numId="4" w16cid:durableId="1459253370">
    <w:abstractNumId w:val="1"/>
  </w:num>
  <w:num w:numId="5" w16cid:durableId="1094983168">
    <w:abstractNumId w:val="17"/>
  </w:num>
  <w:num w:numId="6" w16cid:durableId="1608080532">
    <w:abstractNumId w:val="8"/>
  </w:num>
  <w:num w:numId="7" w16cid:durableId="1336032184">
    <w:abstractNumId w:val="19"/>
  </w:num>
  <w:num w:numId="8" w16cid:durableId="1969046126">
    <w:abstractNumId w:val="13"/>
  </w:num>
  <w:num w:numId="9" w16cid:durableId="513960674">
    <w:abstractNumId w:val="18"/>
  </w:num>
  <w:num w:numId="10" w16cid:durableId="945889383">
    <w:abstractNumId w:val="12"/>
  </w:num>
  <w:num w:numId="11" w16cid:durableId="292906698">
    <w:abstractNumId w:val="7"/>
  </w:num>
  <w:num w:numId="12" w16cid:durableId="1703019176">
    <w:abstractNumId w:val="5"/>
  </w:num>
  <w:num w:numId="13" w16cid:durableId="1278296426">
    <w:abstractNumId w:val="0"/>
  </w:num>
  <w:num w:numId="14" w16cid:durableId="1272205046">
    <w:abstractNumId w:val="10"/>
  </w:num>
  <w:num w:numId="15" w16cid:durableId="2093771573">
    <w:abstractNumId w:val="3"/>
  </w:num>
  <w:num w:numId="16" w16cid:durableId="1134759795">
    <w:abstractNumId w:val="16"/>
  </w:num>
  <w:num w:numId="17" w16cid:durableId="390541100">
    <w:abstractNumId w:val="4"/>
  </w:num>
  <w:num w:numId="18" w16cid:durableId="1994988731">
    <w:abstractNumId w:val="20"/>
  </w:num>
  <w:num w:numId="19" w16cid:durableId="1868526134">
    <w:abstractNumId w:val="15"/>
  </w:num>
  <w:num w:numId="20" w16cid:durableId="2053143478">
    <w:abstractNumId w:val="2"/>
  </w:num>
  <w:num w:numId="21" w16cid:durableId="430245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0E"/>
    <w:rsid w:val="00000728"/>
    <w:rsid w:val="00016121"/>
    <w:rsid w:val="0001771E"/>
    <w:rsid w:val="000218F9"/>
    <w:rsid w:val="000278BE"/>
    <w:rsid w:val="000318D2"/>
    <w:rsid w:val="00033D76"/>
    <w:rsid w:val="00034B50"/>
    <w:rsid w:val="0003743D"/>
    <w:rsid w:val="00037BB9"/>
    <w:rsid w:val="00037C86"/>
    <w:rsid w:val="00041D45"/>
    <w:rsid w:val="00045515"/>
    <w:rsid w:val="00045E45"/>
    <w:rsid w:val="00046496"/>
    <w:rsid w:val="00046B1B"/>
    <w:rsid w:val="000473C1"/>
    <w:rsid w:val="00050919"/>
    <w:rsid w:val="000551EA"/>
    <w:rsid w:val="00060D1E"/>
    <w:rsid w:val="000614BE"/>
    <w:rsid w:val="000641E1"/>
    <w:rsid w:val="00064316"/>
    <w:rsid w:val="0006454F"/>
    <w:rsid w:val="00066E7B"/>
    <w:rsid w:val="00072596"/>
    <w:rsid w:val="00073959"/>
    <w:rsid w:val="00074592"/>
    <w:rsid w:val="00076651"/>
    <w:rsid w:val="000777E3"/>
    <w:rsid w:val="000778E8"/>
    <w:rsid w:val="00077DC9"/>
    <w:rsid w:val="00082051"/>
    <w:rsid w:val="00083628"/>
    <w:rsid w:val="000845A7"/>
    <w:rsid w:val="00085413"/>
    <w:rsid w:val="00091E87"/>
    <w:rsid w:val="00094DE8"/>
    <w:rsid w:val="00097F14"/>
    <w:rsid w:val="000A6717"/>
    <w:rsid w:val="000B4E6C"/>
    <w:rsid w:val="000C108D"/>
    <w:rsid w:val="000C3D2A"/>
    <w:rsid w:val="000C43ED"/>
    <w:rsid w:val="000D01C2"/>
    <w:rsid w:val="000D5130"/>
    <w:rsid w:val="000E0B2B"/>
    <w:rsid w:val="000E0DBF"/>
    <w:rsid w:val="000E6245"/>
    <w:rsid w:val="000E72D7"/>
    <w:rsid w:val="000F124A"/>
    <w:rsid w:val="000F29F4"/>
    <w:rsid w:val="000F4F74"/>
    <w:rsid w:val="000F5192"/>
    <w:rsid w:val="000F55C8"/>
    <w:rsid w:val="001034DA"/>
    <w:rsid w:val="00105940"/>
    <w:rsid w:val="00106538"/>
    <w:rsid w:val="00107211"/>
    <w:rsid w:val="00107E07"/>
    <w:rsid w:val="00114317"/>
    <w:rsid w:val="00114C6B"/>
    <w:rsid w:val="00115E8F"/>
    <w:rsid w:val="00120087"/>
    <w:rsid w:val="00120DA3"/>
    <w:rsid w:val="001213CF"/>
    <w:rsid w:val="00121798"/>
    <w:rsid w:val="00125B01"/>
    <w:rsid w:val="0012647A"/>
    <w:rsid w:val="00127B5A"/>
    <w:rsid w:val="00133139"/>
    <w:rsid w:val="001350C1"/>
    <w:rsid w:val="00136755"/>
    <w:rsid w:val="00136BD3"/>
    <w:rsid w:val="00136C04"/>
    <w:rsid w:val="001407C4"/>
    <w:rsid w:val="00140A2F"/>
    <w:rsid w:val="00140D54"/>
    <w:rsid w:val="00142EE1"/>
    <w:rsid w:val="001437C7"/>
    <w:rsid w:val="00144B90"/>
    <w:rsid w:val="0014571E"/>
    <w:rsid w:val="00151841"/>
    <w:rsid w:val="00151AAC"/>
    <w:rsid w:val="0015495E"/>
    <w:rsid w:val="00162EB9"/>
    <w:rsid w:val="00162FC7"/>
    <w:rsid w:val="00164852"/>
    <w:rsid w:val="00165E61"/>
    <w:rsid w:val="001667DF"/>
    <w:rsid w:val="00166FEC"/>
    <w:rsid w:val="00173F91"/>
    <w:rsid w:val="001749F3"/>
    <w:rsid w:val="00183E05"/>
    <w:rsid w:val="0018451F"/>
    <w:rsid w:val="00184E4C"/>
    <w:rsid w:val="001874B8"/>
    <w:rsid w:val="00193A25"/>
    <w:rsid w:val="001949B6"/>
    <w:rsid w:val="00194CE9"/>
    <w:rsid w:val="0019567E"/>
    <w:rsid w:val="001959D6"/>
    <w:rsid w:val="00197E36"/>
    <w:rsid w:val="001A5A6C"/>
    <w:rsid w:val="001B0441"/>
    <w:rsid w:val="001B2588"/>
    <w:rsid w:val="001B562A"/>
    <w:rsid w:val="001B7152"/>
    <w:rsid w:val="001C001F"/>
    <w:rsid w:val="001C232A"/>
    <w:rsid w:val="001C3348"/>
    <w:rsid w:val="001C35C6"/>
    <w:rsid w:val="001D1E03"/>
    <w:rsid w:val="001D1F4E"/>
    <w:rsid w:val="001D5F1D"/>
    <w:rsid w:val="001F1F4B"/>
    <w:rsid w:val="001F2777"/>
    <w:rsid w:val="001F6BCD"/>
    <w:rsid w:val="002005FE"/>
    <w:rsid w:val="002051DE"/>
    <w:rsid w:val="00206915"/>
    <w:rsid w:val="002118A8"/>
    <w:rsid w:val="002129A9"/>
    <w:rsid w:val="00214781"/>
    <w:rsid w:val="0021481D"/>
    <w:rsid w:val="0021799E"/>
    <w:rsid w:val="00220D5C"/>
    <w:rsid w:val="002273C9"/>
    <w:rsid w:val="00231F7C"/>
    <w:rsid w:val="002339F7"/>
    <w:rsid w:val="002357AC"/>
    <w:rsid w:val="00236B0E"/>
    <w:rsid w:val="0023764B"/>
    <w:rsid w:val="0024095F"/>
    <w:rsid w:val="0024237F"/>
    <w:rsid w:val="00243D1C"/>
    <w:rsid w:val="00244102"/>
    <w:rsid w:val="00246265"/>
    <w:rsid w:val="00246A7E"/>
    <w:rsid w:val="002475D8"/>
    <w:rsid w:val="0025030A"/>
    <w:rsid w:val="00250432"/>
    <w:rsid w:val="00250576"/>
    <w:rsid w:val="0025422F"/>
    <w:rsid w:val="00255185"/>
    <w:rsid w:val="00256BF8"/>
    <w:rsid w:val="00257F40"/>
    <w:rsid w:val="0026531D"/>
    <w:rsid w:val="00272275"/>
    <w:rsid w:val="00272340"/>
    <w:rsid w:val="0027254A"/>
    <w:rsid w:val="0027443D"/>
    <w:rsid w:val="002769AE"/>
    <w:rsid w:val="00276A95"/>
    <w:rsid w:val="0027784C"/>
    <w:rsid w:val="002802A7"/>
    <w:rsid w:val="00285A85"/>
    <w:rsid w:val="00285DBD"/>
    <w:rsid w:val="00291CAD"/>
    <w:rsid w:val="00295AC1"/>
    <w:rsid w:val="00295DCB"/>
    <w:rsid w:val="002A0A9C"/>
    <w:rsid w:val="002A1BF8"/>
    <w:rsid w:val="002A5A6C"/>
    <w:rsid w:val="002A62DC"/>
    <w:rsid w:val="002A644F"/>
    <w:rsid w:val="002B06C3"/>
    <w:rsid w:val="002B0E87"/>
    <w:rsid w:val="002B1678"/>
    <w:rsid w:val="002B19E1"/>
    <w:rsid w:val="002B1D9C"/>
    <w:rsid w:val="002B2482"/>
    <w:rsid w:val="002B35CD"/>
    <w:rsid w:val="002B6C2D"/>
    <w:rsid w:val="002B748A"/>
    <w:rsid w:val="002B7554"/>
    <w:rsid w:val="002B7610"/>
    <w:rsid w:val="002C036F"/>
    <w:rsid w:val="002C14BA"/>
    <w:rsid w:val="002C24AD"/>
    <w:rsid w:val="002C2CF4"/>
    <w:rsid w:val="002D23A2"/>
    <w:rsid w:val="002D50A6"/>
    <w:rsid w:val="002D56C3"/>
    <w:rsid w:val="002D5D04"/>
    <w:rsid w:val="002D77AF"/>
    <w:rsid w:val="002D7AE0"/>
    <w:rsid w:val="002E1C8D"/>
    <w:rsid w:val="002E6C89"/>
    <w:rsid w:val="002F1A41"/>
    <w:rsid w:val="002F3D4A"/>
    <w:rsid w:val="002F4171"/>
    <w:rsid w:val="002F4537"/>
    <w:rsid w:val="002F462F"/>
    <w:rsid w:val="002F5ADC"/>
    <w:rsid w:val="002F6123"/>
    <w:rsid w:val="00304D6D"/>
    <w:rsid w:val="00306727"/>
    <w:rsid w:val="003100B5"/>
    <w:rsid w:val="0031033F"/>
    <w:rsid w:val="003103D0"/>
    <w:rsid w:val="00310F35"/>
    <w:rsid w:val="0031662C"/>
    <w:rsid w:val="0032280C"/>
    <w:rsid w:val="00322F9D"/>
    <w:rsid w:val="003252B9"/>
    <w:rsid w:val="003302DA"/>
    <w:rsid w:val="00333BEC"/>
    <w:rsid w:val="0033605E"/>
    <w:rsid w:val="00340399"/>
    <w:rsid w:val="00342E32"/>
    <w:rsid w:val="0034425B"/>
    <w:rsid w:val="00346F30"/>
    <w:rsid w:val="003601F9"/>
    <w:rsid w:val="00362AD9"/>
    <w:rsid w:val="003634CF"/>
    <w:rsid w:val="00367B20"/>
    <w:rsid w:val="00372E40"/>
    <w:rsid w:val="00376593"/>
    <w:rsid w:val="003767B8"/>
    <w:rsid w:val="003778EA"/>
    <w:rsid w:val="00377BD9"/>
    <w:rsid w:val="00382140"/>
    <w:rsid w:val="00384771"/>
    <w:rsid w:val="00384B41"/>
    <w:rsid w:val="0038559F"/>
    <w:rsid w:val="00387144"/>
    <w:rsid w:val="0039112F"/>
    <w:rsid w:val="00393574"/>
    <w:rsid w:val="00395DEE"/>
    <w:rsid w:val="00396BC7"/>
    <w:rsid w:val="003A09BF"/>
    <w:rsid w:val="003A23AF"/>
    <w:rsid w:val="003A3A1F"/>
    <w:rsid w:val="003A5266"/>
    <w:rsid w:val="003A62B0"/>
    <w:rsid w:val="003A77A7"/>
    <w:rsid w:val="003B0894"/>
    <w:rsid w:val="003B0CD5"/>
    <w:rsid w:val="003B20E1"/>
    <w:rsid w:val="003B21F7"/>
    <w:rsid w:val="003B245A"/>
    <w:rsid w:val="003B3A2B"/>
    <w:rsid w:val="003B3B5F"/>
    <w:rsid w:val="003B78F7"/>
    <w:rsid w:val="003C0E1D"/>
    <w:rsid w:val="003C26BB"/>
    <w:rsid w:val="003C48B4"/>
    <w:rsid w:val="003C70D4"/>
    <w:rsid w:val="003D006D"/>
    <w:rsid w:val="003D3FFD"/>
    <w:rsid w:val="003D5087"/>
    <w:rsid w:val="003E0023"/>
    <w:rsid w:val="003E2F2C"/>
    <w:rsid w:val="003E7506"/>
    <w:rsid w:val="003E77F9"/>
    <w:rsid w:val="003F046E"/>
    <w:rsid w:val="003F0B46"/>
    <w:rsid w:val="003F3DEF"/>
    <w:rsid w:val="003F4888"/>
    <w:rsid w:val="003F5233"/>
    <w:rsid w:val="003F5FD6"/>
    <w:rsid w:val="003F60ED"/>
    <w:rsid w:val="0040039E"/>
    <w:rsid w:val="00401002"/>
    <w:rsid w:val="00415B95"/>
    <w:rsid w:val="00415BEB"/>
    <w:rsid w:val="00417907"/>
    <w:rsid w:val="00420DE4"/>
    <w:rsid w:val="00423F95"/>
    <w:rsid w:val="00425B9E"/>
    <w:rsid w:val="00436649"/>
    <w:rsid w:val="00441545"/>
    <w:rsid w:val="0044208A"/>
    <w:rsid w:val="00443F26"/>
    <w:rsid w:val="004511E8"/>
    <w:rsid w:val="00453544"/>
    <w:rsid w:val="004545E5"/>
    <w:rsid w:val="00455152"/>
    <w:rsid w:val="00455BC1"/>
    <w:rsid w:val="0045668B"/>
    <w:rsid w:val="00465937"/>
    <w:rsid w:val="004739B1"/>
    <w:rsid w:val="00473A26"/>
    <w:rsid w:val="00475B2A"/>
    <w:rsid w:val="00477933"/>
    <w:rsid w:val="00482269"/>
    <w:rsid w:val="00483472"/>
    <w:rsid w:val="004840EB"/>
    <w:rsid w:val="00493002"/>
    <w:rsid w:val="0049339C"/>
    <w:rsid w:val="00494248"/>
    <w:rsid w:val="0049676B"/>
    <w:rsid w:val="00496978"/>
    <w:rsid w:val="004976D6"/>
    <w:rsid w:val="004A00CB"/>
    <w:rsid w:val="004A1680"/>
    <w:rsid w:val="004B0995"/>
    <w:rsid w:val="004B24E4"/>
    <w:rsid w:val="004B2FFB"/>
    <w:rsid w:val="004B4A38"/>
    <w:rsid w:val="004C26BD"/>
    <w:rsid w:val="004C3EDA"/>
    <w:rsid w:val="004C43E0"/>
    <w:rsid w:val="004D04F4"/>
    <w:rsid w:val="004D2EF3"/>
    <w:rsid w:val="004D54D9"/>
    <w:rsid w:val="004D567D"/>
    <w:rsid w:val="004D7F7C"/>
    <w:rsid w:val="004E01AC"/>
    <w:rsid w:val="004E4E80"/>
    <w:rsid w:val="004E6366"/>
    <w:rsid w:val="004F06C8"/>
    <w:rsid w:val="004F38A7"/>
    <w:rsid w:val="004F41AF"/>
    <w:rsid w:val="004F5AC0"/>
    <w:rsid w:val="004F5F98"/>
    <w:rsid w:val="004F6170"/>
    <w:rsid w:val="004F74C8"/>
    <w:rsid w:val="00501C6A"/>
    <w:rsid w:val="00502507"/>
    <w:rsid w:val="00506F59"/>
    <w:rsid w:val="00512044"/>
    <w:rsid w:val="005137EE"/>
    <w:rsid w:val="0051407A"/>
    <w:rsid w:val="00515B7C"/>
    <w:rsid w:val="00515C56"/>
    <w:rsid w:val="00520838"/>
    <w:rsid w:val="00520BC3"/>
    <w:rsid w:val="00520C43"/>
    <w:rsid w:val="005228D3"/>
    <w:rsid w:val="00522C9B"/>
    <w:rsid w:val="00526BB6"/>
    <w:rsid w:val="0053162A"/>
    <w:rsid w:val="0053375B"/>
    <w:rsid w:val="005343E0"/>
    <w:rsid w:val="00535FAF"/>
    <w:rsid w:val="00536070"/>
    <w:rsid w:val="00537259"/>
    <w:rsid w:val="00540D1B"/>
    <w:rsid w:val="00553FC0"/>
    <w:rsid w:val="005541A1"/>
    <w:rsid w:val="00560825"/>
    <w:rsid w:val="00561BD6"/>
    <w:rsid w:val="00561DB6"/>
    <w:rsid w:val="0056618F"/>
    <w:rsid w:val="0056647A"/>
    <w:rsid w:val="005666C7"/>
    <w:rsid w:val="0057054B"/>
    <w:rsid w:val="00573DC2"/>
    <w:rsid w:val="005742CC"/>
    <w:rsid w:val="005748B5"/>
    <w:rsid w:val="005809B4"/>
    <w:rsid w:val="005812B4"/>
    <w:rsid w:val="00581EA9"/>
    <w:rsid w:val="0058378C"/>
    <w:rsid w:val="00583DA3"/>
    <w:rsid w:val="00584AF4"/>
    <w:rsid w:val="005851A4"/>
    <w:rsid w:val="00586444"/>
    <w:rsid w:val="005914A6"/>
    <w:rsid w:val="005926A8"/>
    <w:rsid w:val="00592E98"/>
    <w:rsid w:val="00594B8C"/>
    <w:rsid w:val="005970F7"/>
    <w:rsid w:val="005A138C"/>
    <w:rsid w:val="005A4BBD"/>
    <w:rsid w:val="005A5B11"/>
    <w:rsid w:val="005B09EE"/>
    <w:rsid w:val="005B1BD2"/>
    <w:rsid w:val="005B482A"/>
    <w:rsid w:val="005B64D3"/>
    <w:rsid w:val="005B7049"/>
    <w:rsid w:val="005B74A2"/>
    <w:rsid w:val="005C391A"/>
    <w:rsid w:val="005D11BA"/>
    <w:rsid w:val="005D1DFF"/>
    <w:rsid w:val="005D38F7"/>
    <w:rsid w:val="005D40F2"/>
    <w:rsid w:val="005D5E6D"/>
    <w:rsid w:val="005D6E26"/>
    <w:rsid w:val="005E0A4F"/>
    <w:rsid w:val="005E2477"/>
    <w:rsid w:val="005E27B7"/>
    <w:rsid w:val="005E2888"/>
    <w:rsid w:val="005E3704"/>
    <w:rsid w:val="005E665A"/>
    <w:rsid w:val="005F1A3F"/>
    <w:rsid w:val="005F47AE"/>
    <w:rsid w:val="005F68D0"/>
    <w:rsid w:val="00600E5B"/>
    <w:rsid w:val="00601884"/>
    <w:rsid w:val="00602295"/>
    <w:rsid w:val="00602F6A"/>
    <w:rsid w:val="00604968"/>
    <w:rsid w:val="00604C59"/>
    <w:rsid w:val="00607EF1"/>
    <w:rsid w:val="00610405"/>
    <w:rsid w:val="00615839"/>
    <w:rsid w:val="006159BB"/>
    <w:rsid w:val="0062351C"/>
    <w:rsid w:val="00623E10"/>
    <w:rsid w:val="00634A35"/>
    <w:rsid w:val="00634DF8"/>
    <w:rsid w:val="00635DAD"/>
    <w:rsid w:val="00640577"/>
    <w:rsid w:val="00642269"/>
    <w:rsid w:val="006423EC"/>
    <w:rsid w:val="0064317C"/>
    <w:rsid w:val="0064655A"/>
    <w:rsid w:val="00647804"/>
    <w:rsid w:val="00651CE8"/>
    <w:rsid w:val="0065526F"/>
    <w:rsid w:val="00656B35"/>
    <w:rsid w:val="00661EE2"/>
    <w:rsid w:val="00661FEF"/>
    <w:rsid w:val="0066361C"/>
    <w:rsid w:val="00664404"/>
    <w:rsid w:val="00664C7F"/>
    <w:rsid w:val="00665A68"/>
    <w:rsid w:val="00666962"/>
    <w:rsid w:val="00671380"/>
    <w:rsid w:val="00676119"/>
    <w:rsid w:val="00676185"/>
    <w:rsid w:val="00681462"/>
    <w:rsid w:val="00681DED"/>
    <w:rsid w:val="006835DB"/>
    <w:rsid w:val="00684991"/>
    <w:rsid w:val="00685CCD"/>
    <w:rsid w:val="00691486"/>
    <w:rsid w:val="00694E4D"/>
    <w:rsid w:val="00695EB2"/>
    <w:rsid w:val="0069753A"/>
    <w:rsid w:val="006A0AE9"/>
    <w:rsid w:val="006A0EDC"/>
    <w:rsid w:val="006A12C6"/>
    <w:rsid w:val="006A3DA8"/>
    <w:rsid w:val="006A3FD5"/>
    <w:rsid w:val="006A62F8"/>
    <w:rsid w:val="006A6CB2"/>
    <w:rsid w:val="006A7958"/>
    <w:rsid w:val="006B069D"/>
    <w:rsid w:val="006B1182"/>
    <w:rsid w:val="006B48FD"/>
    <w:rsid w:val="006B7CAA"/>
    <w:rsid w:val="006C0145"/>
    <w:rsid w:val="006C3BD2"/>
    <w:rsid w:val="006C5089"/>
    <w:rsid w:val="006C645A"/>
    <w:rsid w:val="006D02DF"/>
    <w:rsid w:val="006D33A5"/>
    <w:rsid w:val="006D3FB7"/>
    <w:rsid w:val="006D57D2"/>
    <w:rsid w:val="006E2542"/>
    <w:rsid w:val="006E336C"/>
    <w:rsid w:val="006E3D5B"/>
    <w:rsid w:val="006F037E"/>
    <w:rsid w:val="006F1E76"/>
    <w:rsid w:val="006F3EB9"/>
    <w:rsid w:val="006F4580"/>
    <w:rsid w:val="007042E6"/>
    <w:rsid w:val="00712893"/>
    <w:rsid w:val="007136A6"/>
    <w:rsid w:val="00716F54"/>
    <w:rsid w:val="0071744E"/>
    <w:rsid w:val="00717C37"/>
    <w:rsid w:val="007211F6"/>
    <w:rsid w:val="00723EC1"/>
    <w:rsid w:val="007256D5"/>
    <w:rsid w:val="00726EBF"/>
    <w:rsid w:val="00730D12"/>
    <w:rsid w:val="00732382"/>
    <w:rsid w:val="00740E62"/>
    <w:rsid w:val="00741DC7"/>
    <w:rsid w:val="0074309F"/>
    <w:rsid w:val="00744822"/>
    <w:rsid w:val="007540FF"/>
    <w:rsid w:val="00755F52"/>
    <w:rsid w:val="00756DF8"/>
    <w:rsid w:val="007614EA"/>
    <w:rsid w:val="007649A7"/>
    <w:rsid w:val="00764A00"/>
    <w:rsid w:val="00767369"/>
    <w:rsid w:val="00771099"/>
    <w:rsid w:val="007757A2"/>
    <w:rsid w:val="00780431"/>
    <w:rsid w:val="00784001"/>
    <w:rsid w:val="007869FE"/>
    <w:rsid w:val="00790C3B"/>
    <w:rsid w:val="00791B86"/>
    <w:rsid w:val="00791F29"/>
    <w:rsid w:val="00797354"/>
    <w:rsid w:val="007978F2"/>
    <w:rsid w:val="007A389D"/>
    <w:rsid w:val="007A75EC"/>
    <w:rsid w:val="007B5131"/>
    <w:rsid w:val="007B591B"/>
    <w:rsid w:val="007B7F53"/>
    <w:rsid w:val="007C0996"/>
    <w:rsid w:val="007C2CBA"/>
    <w:rsid w:val="007C4C62"/>
    <w:rsid w:val="007D0419"/>
    <w:rsid w:val="007D08DA"/>
    <w:rsid w:val="007D3EE8"/>
    <w:rsid w:val="007D584D"/>
    <w:rsid w:val="007E407E"/>
    <w:rsid w:val="007E47D9"/>
    <w:rsid w:val="007E6D0C"/>
    <w:rsid w:val="007F011D"/>
    <w:rsid w:val="007F0D5D"/>
    <w:rsid w:val="00803E1E"/>
    <w:rsid w:val="0080446C"/>
    <w:rsid w:val="00805797"/>
    <w:rsid w:val="008072DC"/>
    <w:rsid w:val="00807B58"/>
    <w:rsid w:val="00812522"/>
    <w:rsid w:val="0081354D"/>
    <w:rsid w:val="008178F8"/>
    <w:rsid w:val="00824519"/>
    <w:rsid w:val="00824DC4"/>
    <w:rsid w:val="00835326"/>
    <w:rsid w:val="00835864"/>
    <w:rsid w:val="00836F43"/>
    <w:rsid w:val="00840B6B"/>
    <w:rsid w:val="00844062"/>
    <w:rsid w:val="00844C79"/>
    <w:rsid w:val="00846689"/>
    <w:rsid w:val="00847669"/>
    <w:rsid w:val="00852D07"/>
    <w:rsid w:val="00857CF2"/>
    <w:rsid w:val="0086052E"/>
    <w:rsid w:val="0086410A"/>
    <w:rsid w:val="008647A4"/>
    <w:rsid w:val="00864DAC"/>
    <w:rsid w:val="00864E24"/>
    <w:rsid w:val="00873217"/>
    <w:rsid w:val="008738E0"/>
    <w:rsid w:val="0088105D"/>
    <w:rsid w:val="0088159C"/>
    <w:rsid w:val="0088234E"/>
    <w:rsid w:val="00884D4A"/>
    <w:rsid w:val="00886879"/>
    <w:rsid w:val="0089494E"/>
    <w:rsid w:val="008A4653"/>
    <w:rsid w:val="008A681F"/>
    <w:rsid w:val="008B4557"/>
    <w:rsid w:val="008B5F86"/>
    <w:rsid w:val="008B720E"/>
    <w:rsid w:val="008C48FC"/>
    <w:rsid w:val="008D0885"/>
    <w:rsid w:val="008D26A8"/>
    <w:rsid w:val="008D3F10"/>
    <w:rsid w:val="008D5BCD"/>
    <w:rsid w:val="008D6A25"/>
    <w:rsid w:val="008E1B61"/>
    <w:rsid w:val="008E4FE1"/>
    <w:rsid w:val="008E5349"/>
    <w:rsid w:val="008E5FA5"/>
    <w:rsid w:val="008F0421"/>
    <w:rsid w:val="008F519A"/>
    <w:rsid w:val="008F5B09"/>
    <w:rsid w:val="008F6120"/>
    <w:rsid w:val="009000A0"/>
    <w:rsid w:val="0090392B"/>
    <w:rsid w:val="0090612B"/>
    <w:rsid w:val="009076AB"/>
    <w:rsid w:val="00907D0E"/>
    <w:rsid w:val="009100B9"/>
    <w:rsid w:val="00910C6C"/>
    <w:rsid w:val="00911238"/>
    <w:rsid w:val="00911D88"/>
    <w:rsid w:val="00923BDB"/>
    <w:rsid w:val="00925353"/>
    <w:rsid w:val="009265A7"/>
    <w:rsid w:val="0093295F"/>
    <w:rsid w:val="00934869"/>
    <w:rsid w:val="0093500A"/>
    <w:rsid w:val="00935F85"/>
    <w:rsid w:val="009374AB"/>
    <w:rsid w:val="00940C23"/>
    <w:rsid w:val="00942B01"/>
    <w:rsid w:val="00944002"/>
    <w:rsid w:val="00951879"/>
    <w:rsid w:val="0095250E"/>
    <w:rsid w:val="00952AF6"/>
    <w:rsid w:val="00963190"/>
    <w:rsid w:val="009639D3"/>
    <w:rsid w:val="00970DC2"/>
    <w:rsid w:val="00972D87"/>
    <w:rsid w:val="0097398B"/>
    <w:rsid w:val="00980DDF"/>
    <w:rsid w:val="00982B33"/>
    <w:rsid w:val="00982D22"/>
    <w:rsid w:val="0098595F"/>
    <w:rsid w:val="00986662"/>
    <w:rsid w:val="00987E88"/>
    <w:rsid w:val="00991973"/>
    <w:rsid w:val="00993929"/>
    <w:rsid w:val="00993C9E"/>
    <w:rsid w:val="00995FFB"/>
    <w:rsid w:val="00996381"/>
    <w:rsid w:val="00996BB1"/>
    <w:rsid w:val="00996BEF"/>
    <w:rsid w:val="0099718C"/>
    <w:rsid w:val="009A0F39"/>
    <w:rsid w:val="009A651B"/>
    <w:rsid w:val="009A6F8A"/>
    <w:rsid w:val="009B0B73"/>
    <w:rsid w:val="009B20A1"/>
    <w:rsid w:val="009B2775"/>
    <w:rsid w:val="009B4052"/>
    <w:rsid w:val="009B4CEB"/>
    <w:rsid w:val="009B67E7"/>
    <w:rsid w:val="009C5279"/>
    <w:rsid w:val="009C6A01"/>
    <w:rsid w:val="009C70AA"/>
    <w:rsid w:val="009C7EB4"/>
    <w:rsid w:val="009D0C9F"/>
    <w:rsid w:val="009D17B9"/>
    <w:rsid w:val="009D3428"/>
    <w:rsid w:val="009D60FC"/>
    <w:rsid w:val="009D7CFA"/>
    <w:rsid w:val="009E0AB8"/>
    <w:rsid w:val="009E0FB2"/>
    <w:rsid w:val="009E659A"/>
    <w:rsid w:val="009E7BCA"/>
    <w:rsid w:val="009F0B62"/>
    <w:rsid w:val="009F125F"/>
    <w:rsid w:val="009F1DCB"/>
    <w:rsid w:val="009F1DEB"/>
    <w:rsid w:val="009F25EA"/>
    <w:rsid w:val="009F390B"/>
    <w:rsid w:val="009F449B"/>
    <w:rsid w:val="009F5454"/>
    <w:rsid w:val="009F55FB"/>
    <w:rsid w:val="009F5F5A"/>
    <w:rsid w:val="00A025A7"/>
    <w:rsid w:val="00A0359F"/>
    <w:rsid w:val="00A04F95"/>
    <w:rsid w:val="00A05122"/>
    <w:rsid w:val="00A10119"/>
    <w:rsid w:val="00A13CAF"/>
    <w:rsid w:val="00A15FD8"/>
    <w:rsid w:val="00A16A24"/>
    <w:rsid w:val="00A21040"/>
    <w:rsid w:val="00A2123D"/>
    <w:rsid w:val="00A228C1"/>
    <w:rsid w:val="00A25738"/>
    <w:rsid w:val="00A31F24"/>
    <w:rsid w:val="00A372A1"/>
    <w:rsid w:val="00A37E33"/>
    <w:rsid w:val="00A40BC2"/>
    <w:rsid w:val="00A41A16"/>
    <w:rsid w:val="00A44411"/>
    <w:rsid w:val="00A453BF"/>
    <w:rsid w:val="00A46FED"/>
    <w:rsid w:val="00A52427"/>
    <w:rsid w:val="00A52C74"/>
    <w:rsid w:val="00A561E7"/>
    <w:rsid w:val="00A577C3"/>
    <w:rsid w:val="00A608F0"/>
    <w:rsid w:val="00A609EF"/>
    <w:rsid w:val="00A62893"/>
    <w:rsid w:val="00A63671"/>
    <w:rsid w:val="00A70207"/>
    <w:rsid w:val="00A70747"/>
    <w:rsid w:val="00A7257B"/>
    <w:rsid w:val="00A72637"/>
    <w:rsid w:val="00A74947"/>
    <w:rsid w:val="00A77837"/>
    <w:rsid w:val="00A82921"/>
    <w:rsid w:val="00A85FB0"/>
    <w:rsid w:val="00A90D6C"/>
    <w:rsid w:val="00A9155B"/>
    <w:rsid w:val="00A93813"/>
    <w:rsid w:val="00A94165"/>
    <w:rsid w:val="00A96D0E"/>
    <w:rsid w:val="00AA3FA8"/>
    <w:rsid w:val="00AA4FA7"/>
    <w:rsid w:val="00AA65A8"/>
    <w:rsid w:val="00AA7C7F"/>
    <w:rsid w:val="00AB09A3"/>
    <w:rsid w:val="00AB1DF8"/>
    <w:rsid w:val="00AB48A4"/>
    <w:rsid w:val="00AB4FF0"/>
    <w:rsid w:val="00AB6292"/>
    <w:rsid w:val="00AB783C"/>
    <w:rsid w:val="00AC40A9"/>
    <w:rsid w:val="00AC4301"/>
    <w:rsid w:val="00AC5015"/>
    <w:rsid w:val="00AD11ED"/>
    <w:rsid w:val="00AD2143"/>
    <w:rsid w:val="00AD3269"/>
    <w:rsid w:val="00AD4FB6"/>
    <w:rsid w:val="00AD6B12"/>
    <w:rsid w:val="00AE45D2"/>
    <w:rsid w:val="00AE4B2C"/>
    <w:rsid w:val="00AF1C6E"/>
    <w:rsid w:val="00AF5285"/>
    <w:rsid w:val="00B0002D"/>
    <w:rsid w:val="00B0302F"/>
    <w:rsid w:val="00B032C3"/>
    <w:rsid w:val="00B05342"/>
    <w:rsid w:val="00B056F4"/>
    <w:rsid w:val="00B0708B"/>
    <w:rsid w:val="00B07658"/>
    <w:rsid w:val="00B1519E"/>
    <w:rsid w:val="00B241DE"/>
    <w:rsid w:val="00B26919"/>
    <w:rsid w:val="00B27865"/>
    <w:rsid w:val="00B328AF"/>
    <w:rsid w:val="00B3651E"/>
    <w:rsid w:val="00B3702A"/>
    <w:rsid w:val="00B41F7E"/>
    <w:rsid w:val="00B42DF5"/>
    <w:rsid w:val="00B43436"/>
    <w:rsid w:val="00B51155"/>
    <w:rsid w:val="00B52CBD"/>
    <w:rsid w:val="00B550F3"/>
    <w:rsid w:val="00B61433"/>
    <w:rsid w:val="00B61CDF"/>
    <w:rsid w:val="00B62B94"/>
    <w:rsid w:val="00B6497C"/>
    <w:rsid w:val="00B6565A"/>
    <w:rsid w:val="00B65BD5"/>
    <w:rsid w:val="00B724E4"/>
    <w:rsid w:val="00B73103"/>
    <w:rsid w:val="00B76D69"/>
    <w:rsid w:val="00B80B1B"/>
    <w:rsid w:val="00B8136E"/>
    <w:rsid w:val="00B90D5E"/>
    <w:rsid w:val="00B91DD8"/>
    <w:rsid w:val="00B9600E"/>
    <w:rsid w:val="00B968DF"/>
    <w:rsid w:val="00B97548"/>
    <w:rsid w:val="00BA2E59"/>
    <w:rsid w:val="00BA448B"/>
    <w:rsid w:val="00BA4979"/>
    <w:rsid w:val="00BA6282"/>
    <w:rsid w:val="00BB3DC8"/>
    <w:rsid w:val="00BB67A5"/>
    <w:rsid w:val="00BC1B48"/>
    <w:rsid w:val="00BC1E3E"/>
    <w:rsid w:val="00BC46EB"/>
    <w:rsid w:val="00BD5A1B"/>
    <w:rsid w:val="00BD727E"/>
    <w:rsid w:val="00BE3311"/>
    <w:rsid w:val="00BE4635"/>
    <w:rsid w:val="00BE6EEC"/>
    <w:rsid w:val="00BF0A90"/>
    <w:rsid w:val="00BF1FF9"/>
    <w:rsid w:val="00BF4095"/>
    <w:rsid w:val="00BF5226"/>
    <w:rsid w:val="00BF6862"/>
    <w:rsid w:val="00BF75C7"/>
    <w:rsid w:val="00C00BF8"/>
    <w:rsid w:val="00C01941"/>
    <w:rsid w:val="00C05028"/>
    <w:rsid w:val="00C05279"/>
    <w:rsid w:val="00C07B86"/>
    <w:rsid w:val="00C1045D"/>
    <w:rsid w:val="00C114BB"/>
    <w:rsid w:val="00C11639"/>
    <w:rsid w:val="00C127A5"/>
    <w:rsid w:val="00C16901"/>
    <w:rsid w:val="00C17003"/>
    <w:rsid w:val="00C174BC"/>
    <w:rsid w:val="00C17F42"/>
    <w:rsid w:val="00C31134"/>
    <w:rsid w:val="00C41128"/>
    <w:rsid w:val="00C4123A"/>
    <w:rsid w:val="00C43451"/>
    <w:rsid w:val="00C438AB"/>
    <w:rsid w:val="00C4734C"/>
    <w:rsid w:val="00C51155"/>
    <w:rsid w:val="00C51771"/>
    <w:rsid w:val="00C52487"/>
    <w:rsid w:val="00C62C1B"/>
    <w:rsid w:val="00C64DD2"/>
    <w:rsid w:val="00C66C04"/>
    <w:rsid w:val="00C67120"/>
    <w:rsid w:val="00C67DA5"/>
    <w:rsid w:val="00C71660"/>
    <w:rsid w:val="00C73D01"/>
    <w:rsid w:val="00C74D83"/>
    <w:rsid w:val="00C77F2C"/>
    <w:rsid w:val="00C8028B"/>
    <w:rsid w:val="00C80AC6"/>
    <w:rsid w:val="00C84730"/>
    <w:rsid w:val="00C854D4"/>
    <w:rsid w:val="00C9449D"/>
    <w:rsid w:val="00C975EA"/>
    <w:rsid w:val="00CA0B43"/>
    <w:rsid w:val="00CA287D"/>
    <w:rsid w:val="00CA3C11"/>
    <w:rsid w:val="00CA4C65"/>
    <w:rsid w:val="00CA4CFE"/>
    <w:rsid w:val="00CB6025"/>
    <w:rsid w:val="00CC4068"/>
    <w:rsid w:val="00CC4695"/>
    <w:rsid w:val="00CC56D2"/>
    <w:rsid w:val="00CD031C"/>
    <w:rsid w:val="00CD068E"/>
    <w:rsid w:val="00CD14E4"/>
    <w:rsid w:val="00CD166A"/>
    <w:rsid w:val="00CD25F1"/>
    <w:rsid w:val="00CD3803"/>
    <w:rsid w:val="00CD4E8E"/>
    <w:rsid w:val="00CD78C9"/>
    <w:rsid w:val="00CE0E7F"/>
    <w:rsid w:val="00CE4F07"/>
    <w:rsid w:val="00CF612C"/>
    <w:rsid w:val="00D00FCA"/>
    <w:rsid w:val="00D03ADC"/>
    <w:rsid w:val="00D07CBA"/>
    <w:rsid w:val="00D11510"/>
    <w:rsid w:val="00D22EBB"/>
    <w:rsid w:val="00D25AA3"/>
    <w:rsid w:val="00D27D91"/>
    <w:rsid w:val="00D304E5"/>
    <w:rsid w:val="00D30B44"/>
    <w:rsid w:val="00D336C1"/>
    <w:rsid w:val="00D4473E"/>
    <w:rsid w:val="00D4538A"/>
    <w:rsid w:val="00D4695D"/>
    <w:rsid w:val="00D474A1"/>
    <w:rsid w:val="00D52436"/>
    <w:rsid w:val="00D54974"/>
    <w:rsid w:val="00D5539C"/>
    <w:rsid w:val="00D57090"/>
    <w:rsid w:val="00D63EEE"/>
    <w:rsid w:val="00D64671"/>
    <w:rsid w:val="00D6664B"/>
    <w:rsid w:val="00D724D8"/>
    <w:rsid w:val="00D74483"/>
    <w:rsid w:val="00D75920"/>
    <w:rsid w:val="00D80098"/>
    <w:rsid w:val="00D8032E"/>
    <w:rsid w:val="00D80BAD"/>
    <w:rsid w:val="00D91180"/>
    <w:rsid w:val="00D91E6C"/>
    <w:rsid w:val="00D92A51"/>
    <w:rsid w:val="00D95388"/>
    <w:rsid w:val="00DA61E4"/>
    <w:rsid w:val="00DA77DA"/>
    <w:rsid w:val="00DB29DC"/>
    <w:rsid w:val="00DC1D78"/>
    <w:rsid w:val="00DC3B90"/>
    <w:rsid w:val="00DC673C"/>
    <w:rsid w:val="00DD3633"/>
    <w:rsid w:val="00DD68CD"/>
    <w:rsid w:val="00DE257E"/>
    <w:rsid w:val="00DE4494"/>
    <w:rsid w:val="00DE550E"/>
    <w:rsid w:val="00DF2339"/>
    <w:rsid w:val="00DF589E"/>
    <w:rsid w:val="00DF5E47"/>
    <w:rsid w:val="00DF6361"/>
    <w:rsid w:val="00DF6958"/>
    <w:rsid w:val="00E00876"/>
    <w:rsid w:val="00E00BA8"/>
    <w:rsid w:val="00E03B3B"/>
    <w:rsid w:val="00E05632"/>
    <w:rsid w:val="00E05B54"/>
    <w:rsid w:val="00E14579"/>
    <w:rsid w:val="00E14F6B"/>
    <w:rsid w:val="00E14FBB"/>
    <w:rsid w:val="00E15545"/>
    <w:rsid w:val="00E16BEB"/>
    <w:rsid w:val="00E21C6C"/>
    <w:rsid w:val="00E22900"/>
    <w:rsid w:val="00E231BF"/>
    <w:rsid w:val="00E277D0"/>
    <w:rsid w:val="00E27EED"/>
    <w:rsid w:val="00E30174"/>
    <w:rsid w:val="00E3259A"/>
    <w:rsid w:val="00E34003"/>
    <w:rsid w:val="00E37ABB"/>
    <w:rsid w:val="00E4089F"/>
    <w:rsid w:val="00E4751F"/>
    <w:rsid w:val="00E507DB"/>
    <w:rsid w:val="00E50AB9"/>
    <w:rsid w:val="00E52FD3"/>
    <w:rsid w:val="00E53652"/>
    <w:rsid w:val="00E54138"/>
    <w:rsid w:val="00E57422"/>
    <w:rsid w:val="00E5758F"/>
    <w:rsid w:val="00E62C15"/>
    <w:rsid w:val="00E62D81"/>
    <w:rsid w:val="00E65908"/>
    <w:rsid w:val="00E7207B"/>
    <w:rsid w:val="00E77D51"/>
    <w:rsid w:val="00E82429"/>
    <w:rsid w:val="00E82DDA"/>
    <w:rsid w:val="00E839BD"/>
    <w:rsid w:val="00E83B58"/>
    <w:rsid w:val="00E86075"/>
    <w:rsid w:val="00E91237"/>
    <w:rsid w:val="00E97569"/>
    <w:rsid w:val="00EA238C"/>
    <w:rsid w:val="00EA25A5"/>
    <w:rsid w:val="00EA3649"/>
    <w:rsid w:val="00EA4235"/>
    <w:rsid w:val="00EA4ACE"/>
    <w:rsid w:val="00EA74FE"/>
    <w:rsid w:val="00EB3FDC"/>
    <w:rsid w:val="00EB7BA7"/>
    <w:rsid w:val="00EC27C5"/>
    <w:rsid w:val="00EC31E9"/>
    <w:rsid w:val="00EC4A3E"/>
    <w:rsid w:val="00EC5830"/>
    <w:rsid w:val="00EC75CB"/>
    <w:rsid w:val="00ED0825"/>
    <w:rsid w:val="00ED2FA4"/>
    <w:rsid w:val="00ED3F4D"/>
    <w:rsid w:val="00ED59F3"/>
    <w:rsid w:val="00EE0F6B"/>
    <w:rsid w:val="00EE2FE5"/>
    <w:rsid w:val="00EE6037"/>
    <w:rsid w:val="00EE69BB"/>
    <w:rsid w:val="00EF0D6A"/>
    <w:rsid w:val="00EF417C"/>
    <w:rsid w:val="00EF47B7"/>
    <w:rsid w:val="00EF5B9A"/>
    <w:rsid w:val="00EF6E05"/>
    <w:rsid w:val="00EF725D"/>
    <w:rsid w:val="00F03491"/>
    <w:rsid w:val="00F11334"/>
    <w:rsid w:val="00F15B3B"/>
    <w:rsid w:val="00F16686"/>
    <w:rsid w:val="00F17093"/>
    <w:rsid w:val="00F21A5E"/>
    <w:rsid w:val="00F248A5"/>
    <w:rsid w:val="00F24D02"/>
    <w:rsid w:val="00F27373"/>
    <w:rsid w:val="00F308BA"/>
    <w:rsid w:val="00F35BD9"/>
    <w:rsid w:val="00F40C9A"/>
    <w:rsid w:val="00F41D57"/>
    <w:rsid w:val="00F46913"/>
    <w:rsid w:val="00F67F4D"/>
    <w:rsid w:val="00F7011A"/>
    <w:rsid w:val="00F7159D"/>
    <w:rsid w:val="00F72491"/>
    <w:rsid w:val="00F743A1"/>
    <w:rsid w:val="00F750E9"/>
    <w:rsid w:val="00F76599"/>
    <w:rsid w:val="00F7675D"/>
    <w:rsid w:val="00F76A03"/>
    <w:rsid w:val="00F77D81"/>
    <w:rsid w:val="00F77E06"/>
    <w:rsid w:val="00F80EBA"/>
    <w:rsid w:val="00F81A0A"/>
    <w:rsid w:val="00F81D6F"/>
    <w:rsid w:val="00F83630"/>
    <w:rsid w:val="00F8761A"/>
    <w:rsid w:val="00F92B75"/>
    <w:rsid w:val="00F93E63"/>
    <w:rsid w:val="00F953DB"/>
    <w:rsid w:val="00F970E7"/>
    <w:rsid w:val="00FA0B01"/>
    <w:rsid w:val="00FA0C42"/>
    <w:rsid w:val="00FA1076"/>
    <w:rsid w:val="00FA11D5"/>
    <w:rsid w:val="00FA688C"/>
    <w:rsid w:val="00FA7CF5"/>
    <w:rsid w:val="00FB0E1C"/>
    <w:rsid w:val="00FB3A70"/>
    <w:rsid w:val="00FB7F21"/>
    <w:rsid w:val="00FB7F4F"/>
    <w:rsid w:val="00FC235A"/>
    <w:rsid w:val="00FC5FD1"/>
    <w:rsid w:val="00FC700C"/>
    <w:rsid w:val="00FD385F"/>
    <w:rsid w:val="00FD3A1A"/>
    <w:rsid w:val="00FE4E1B"/>
    <w:rsid w:val="00FE55E3"/>
    <w:rsid w:val="00FE6310"/>
    <w:rsid w:val="00FF0146"/>
    <w:rsid w:val="00FF0748"/>
    <w:rsid w:val="00FF20AB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DAC1B4"/>
  <w15:docId w15:val="{4D7AB27B-CC23-43E7-B762-8B3004A6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Cambria"/>
        <w:color w:val="000000"/>
        <w:sz w:val="24"/>
        <w:szCs w:val="24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20A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A62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00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00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5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0563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56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5632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62B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7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8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84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84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5C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06C3"/>
    <w:pPr>
      <w:ind w:firstLineChars="200" w:firstLine="4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1F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F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1FEF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E0AB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20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08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guidance-on-applying-for-uk-visa-approved-english-language-tests" TargetMode="External"/><Relationship Id="rId13" Type="http://schemas.openxmlformats.org/officeDocument/2006/relationships/hyperlink" Target="https://www.sinology.org.uk/home/enrolment/category?cid=35" TargetMode="External"/><Relationship Id="rId18" Type="http://schemas.openxmlformats.org/officeDocument/2006/relationships/hyperlink" Target="https://www.sinology.org.uk/home/enrolment/category?cid=3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sinology.org.uk/home/enrolment/category?cid=35" TargetMode="External"/><Relationship Id="rId17" Type="http://schemas.openxmlformats.org/officeDocument/2006/relationships/hyperlink" Target="mailto:ametofofoundation17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metofofoundation17@gmail.com" TargetMode="External"/><Relationship Id="rId20" Type="http://schemas.openxmlformats.org/officeDocument/2006/relationships/hyperlink" Target="mailto:sinology@uwtsd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nology.org.uk/home/enrolment/category?cid=3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inology.org.uk/home/enrolment/category?cid=49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sinology.org.uk/uploads/files/202205/UWTSD_application_form.pdf" TargetMode="External"/><Relationship Id="rId19" Type="http://schemas.openxmlformats.org/officeDocument/2006/relationships/hyperlink" Target="https://www.sinology.org.uk/home/enrolment/category?cid=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guidance-on-applying-for-uk-visa-approved-english-language-tests" TargetMode="External"/><Relationship Id="rId14" Type="http://schemas.openxmlformats.org/officeDocument/2006/relationships/hyperlink" Target="https://www.sinology.org.uk/home/enrolment/category?cid=35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029F6-2EB5-43D9-9498-71683270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 Williams</dc:creator>
  <cp:keywords/>
  <dc:description/>
  <cp:lastModifiedBy>Catherine Owen-Williams</cp:lastModifiedBy>
  <cp:revision>3</cp:revision>
  <cp:lastPrinted>2024-02-08T22:22:00Z</cp:lastPrinted>
  <dcterms:created xsi:type="dcterms:W3CDTF">2024-04-21T10:27:00Z</dcterms:created>
  <dcterms:modified xsi:type="dcterms:W3CDTF">2024-04-21T10:28:00Z</dcterms:modified>
</cp:coreProperties>
</file>