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3028BC" w14:textId="7A06A824" w:rsidR="00361150" w:rsidRDefault="00361150">
      <w:pPr>
        <w:rPr>
          <w:rFonts w:ascii="Myriad Pro" w:hAnsi="Myriad Pro"/>
        </w:rPr>
      </w:pPr>
    </w:p>
    <w:p w14:paraId="0A28F4F0" w14:textId="77777777" w:rsidR="00F905C3" w:rsidRDefault="00F905C3">
      <w:pPr>
        <w:rPr>
          <w:rFonts w:ascii="Myriad Pro" w:hAnsi="Myriad Pro"/>
        </w:rPr>
      </w:pPr>
    </w:p>
    <w:p w14:paraId="75C373CA" w14:textId="77777777" w:rsidR="00F905C3" w:rsidRDefault="00F905C3">
      <w:pPr>
        <w:rPr>
          <w:rFonts w:ascii="Myriad Pro" w:hAnsi="Myriad Pro"/>
        </w:rPr>
      </w:pPr>
    </w:p>
    <w:p w14:paraId="76DA1833" w14:textId="77777777" w:rsidR="00F905C3" w:rsidRDefault="00F905C3">
      <w:pPr>
        <w:rPr>
          <w:rFonts w:ascii="Myriad Pro" w:hAnsi="Myriad Pro"/>
        </w:rPr>
      </w:pPr>
    </w:p>
    <w:p w14:paraId="3E17ED90" w14:textId="77777777" w:rsidR="00F905C3" w:rsidRDefault="00F905C3">
      <w:pPr>
        <w:rPr>
          <w:rFonts w:ascii="Myriad Pro" w:hAnsi="Myriad Pro"/>
        </w:rPr>
      </w:pPr>
    </w:p>
    <w:p w14:paraId="522903A4" w14:textId="6C6D664F" w:rsidR="00F905C3" w:rsidRDefault="006B408B">
      <w:pPr>
        <w:rPr>
          <w:rFonts w:ascii="Myriad Pro" w:hAnsi="Myriad Pro"/>
        </w:rPr>
      </w:pPr>
      <w:r>
        <w:rPr>
          <w:noProof/>
        </w:rPr>
        <mc:AlternateContent>
          <mc:Choice Requires="wps">
            <w:drawing>
              <wp:anchor distT="0" distB="0" distL="114300" distR="114300" simplePos="0" relativeHeight="251658241" behindDoc="0" locked="0" layoutInCell="1" allowOverlap="1" wp14:anchorId="6BB6C914" wp14:editId="066068C7">
                <wp:simplePos x="0" y="0"/>
                <wp:positionH relativeFrom="margin">
                  <wp:align>center</wp:align>
                </wp:positionH>
                <wp:positionV relativeFrom="paragraph">
                  <wp:posOffset>239395</wp:posOffset>
                </wp:positionV>
                <wp:extent cx="6337300" cy="5323114"/>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0" cy="5323114"/>
                        </a:xfrm>
                        <a:prstGeom prst="rect">
                          <a:avLst/>
                        </a:prstGeom>
                        <a:noFill/>
                        <a:ln w="9525">
                          <a:noFill/>
                          <a:miter lim="800000"/>
                          <a:headEnd/>
                          <a:tailEnd/>
                        </a:ln>
                      </wps:spPr>
                      <wps:txbx>
                        <w:txbxContent>
                          <w:p w14:paraId="0DDF2ECE" w14:textId="1FA8080C" w:rsidR="00B152D7" w:rsidRPr="00B152D7" w:rsidRDefault="00B152D7" w:rsidP="00B152D7">
                            <w:pPr>
                              <w:rPr>
                                <w:rFonts w:ascii="Arial" w:hAnsi="Arial" w:cs="Arial"/>
                                <w:b/>
                                <w:bCs/>
                                <w:color w:val="FFFFFF" w:themeColor="background1"/>
                                <w:sz w:val="96"/>
                                <w:szCs w:val="96"/>
                                <w:lang w:val="cy-GB"/>
                              </w:rPr>
                            </w:pPr>
                            <w:r w:rsidRPr="00B152D7">
                              <w:rPr>
                                <w:rFonts w:ascii="Arial" w:hAnsi="Arial" w:cs="Arial"/>
                                <w:b/>
                                <w:bCs/>
                                <w:color w:val="FFFFFF" w:themeColor="background1"/>
                                <w:sz w:val="96"/>
                                <w:szCs w:val="96"/>
                                <w:lang w:val="cy-GB"/>
                              </w:rPr>
                              <w:t xml:space="preserve">Adroddiad Dyletswydd </w:t>
                            </w:r>
                            <w:r w:rsidR="006B408B" w:rsidRPr="00B152D7">
                              <w:rPr>
                                <w:rFonts w:ascii="Arial" w:hAnsi="Arial" w:cs="Arial"/>
                                <w:b/>
                                <w:bCs/>
                                <w:color w:val="FFFFFF" w:themeColor="background1"/>
                                <w:sz w:val="96"/>
                                <w:szCs w:val="96"/>
                                <w:lang w:val="cy-GB"/>
                              </w:rPr>
                              <w:t>Bio</w:t>
                            </w:r>
                            <w:r w:rsidRPr="00B152D7">
                              <w:rPr>
                                <w:rFonts w:ascii="Arial" w:hAnsi="Arial" w:cs="Arial"/>
                                <w:b/>
                                <w:bCs/>
                                <w:color w:val="FFFFFF" w:themeColor="background1"/>
                                <w:sz w:val="96"/>
                                <w:szCs w:val="96"/>
                                <w:lang w:val="cy-GB"/>
                              </w:rPr>
                              <w:t xml:space="preserve">amrywiaeth a Gwydnwch Ecosystemau </w:t>
                            </w:r>
                            <w:r w:rsidR="006B408B" w:rsidRPr="00B152D7">
                              <w:rPr>
                                <w:rFonts w:ascii="Arial" w:hAnsi="Arial" w:cs="Arial"/>
                                <w:b/>
                                <w:bCs/>
                                <w:color w:val="FFFFFF" w:themeColor="background1"/>
                                <w:sz w:val="96"/>
                                <w:szCs w:val="96"/>
                                <w:lang w:val="cy-GB"/>
                              </w:rPr>
                              <w:t xml:space="preserve"> </w:t>
                            </w:r>
                          </w:p>
                          <w:p w14:paraId="49FC071F" w14:textId="0432E39F" w:rsidR="00F905C3" w:rsidRPr="00B152D7" w:rsidRDefault="006B408B" w:rsidP="00F905C3">
                            <w:pPr>
                              <w:rPr>
                                <w:rFonts w:ascii="Arial" w:hAnsi="Arial" w:cs="Arial"/>
                                <w:b/>
                                <w:bCs/>
                                <w:color w:val="FFFFFF" w:themeColor="background1"/>
                                <w:sz w:val="96"/>
                                <w:szCs w:val="96"/>
                                <w:lang w:val="cy-GB"/>
                              </w:rPr>
                            </w:pPr>
                            <w:r w:rsidRPr="00B152D7">
                              <w:rPr>
                                <w:rFonts w:ascii="Arial" w:hAnsi="Arial" w:cs="Arial"/>
                                <w:b/>
                                <w:bCs/>
                                <w:color w:val="FFFFFF" w:themeColor="background1"/>
                                <w:sz w:val="96"/>
                                <w:szCs w:val="96"/>
                                <w:lang w:val="cy-GB"/>
                              </w:rPr>
                              <w:t>2023–2025</w:t>
                            </w:r>
                          </w:p>
                          <w:p w14:paraId="757A61D9" w14:textId="77777777" w:rsidR="006B408B" w:rsidRPr="00CC06BF" w:rsidRDefault="006B408B" w:rsidP="00F905C3">
                            <w:pPr>
                              <w:rPr>
                                <w:rFonts w:ascii="Arial" w:hAnsi="Arial" w:cs="Arial"/>
                                <w:b/>
                                <w:bCs/>
                                <w:color w:val="FFFFFF" w:themeColor="background1"/>
                                <w:sz w:val="96"/>
                                <w:szCs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B6C914" id="_x0000_t202" coordsize="21600,21600" o:spt="202" path="m,l,21600r21600,l21600,xe">
                <v:stroke joinstyle="miter"/>
                <v:path gradientshapeok="t" o:connecttype="rect"/>
              </v:shapetype>
              <v:shape id="Text Box 307" o:spid="_x0000_s1026" type="#_x0000_t202" style="position:absolute;margin-left:0;margin-top:18.85pt;width:499pt;height:419.1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" filled="f" stroked="f">
                <v:textbox>
                  <w:txbxContent>
                    <w:p w14:paraId="0DDF2ECE" w14:textId="1FA8080C" w:rsidR="00B152D7" w:rsidRPr="00B152D7" w:rsidRDefault="00B152D7" w:rsidP="00B152D7">
                      <w:pPr>
                        <w:rPr>
                          <w:rFonts w:ascii="Arial" w:hAnsi="Arial" w:cs="Arial"/>
                          <w:b/>
                          <w:bCs/>
                          <w:color w:val="FFFFFF" w:themeColor="background1"/>
                          <w:sz w:val="96"/>
                          <w:szCs w:val="96"/>
                          <w:lang w:val="cy-GB"/>
                        </w:rPr>
                      </w:pPr>
                      <w:r w:rsidRPr="00B152D7">
                        <w:rPr>
                          <w:rFonts w:ascii="Arial" w:hAnsi="Arial" w:cs="Arial"/>
                          <w:b/>
                          <w:bCs/>
                          <w:color w:val="FFFFFF" w:themeColor="background1"/>
                          <w:sz w:val="96"/>
                          <w:szCs w:val="96"/>
                          <w:lang w:val="cy-GB"/>
                        </w:rPr>
                        <w:t xml:space="preserve">Adroddiad Dyletswydd </w:t>
                      </w:r>
                      <w:r w:rsidR="006B408B" w:rsidRPr="00B152D7">
                        <w:rPr>
                          <w:rFonts w:ascii="Arial" w:hAnsi="Arial" w:cs="Arial"/>
                          <w:b/>
                          <w:bCs/>
                          <w:color w:val="FFFFFF" w:themeColor="background1"/>
                          <w:sz w:val="96"/>
                          <w:szCs w:val="96"/>
                          <w:lang w:val="cy-GB"/>
                        </w:rPr>
                        <w:t>Bio</w:t>
                      </w:r>
                      <w:r w:rsidRPr="00B152D7">
                        <w:rPr>
                          <w:rFonts w:ascii="Arial" w:hAnsi="Arial" w:cs="Arial"/>
                          <w:b/>
                          <w:bCs/>
                          <w:color w:val="FFFFFF" w:themeColor="background1"/>
                          <w:sz w:val="96"/>
                          <w:szCs w:val="96"/>
                          <w:lang w:val="cy-GB"/>
                        </w:rPr>
                        <w:t xml:space="preserve">amrywiaeth a Gwydnwch Ecosystemau </w:t>
                      </w:r>
                      <w:r w:rsidR="006B408B" w:rsidRPr="00B152D7">
                        <w:rPr>
                          <w:rFonts w:ascii="Arial" w:hAnsi="Arial" w:cs="Arial"/>
                          <w:b/>
                          <w:bCs/>
                          <w:color w:val="FFFFFF" w:themeColor="background1"/>
                          <w:sz w:val="96"/>
                          <w:szCs w:val="96"/>
                          <w:lang w:val="cy-GB"/>
                        </w:rPr>
                        <w:t xml:space="preserve"> </w:t>
                      </w:r>
                    </w:p>
                    <w:p w14:paraId="49FC071F" w14:textId="0432E39F" w:rsidR="00F905C3" w:rsidRPr="00B152D7" w:rsidRDefault="006B408B" w:rsidP="00F905C3">
                      <w:pPr>
                        <w:rPr>
                          <w:rFonts w:ascii="Arial" w:hAnsi="Arial" w:cs="Arial"/>
                          <w:b/>
                          <w:bCs/>
                          <w:color w:val="FFFFFF" w:themeColor="background1"/>
                          <w:sz w:val="96"/>
                          <w:szCs w:val="96"/>
                          <w:lang w:val="cy-GB"/>
                        </w:rPr>
                      </w:pPr>
                      <w:r w:rsidRPr="00B152D7">
                        <w:rPr>
                          <w:rFonts w:ascii="Arial" w:hAnsi="Arial" w:cs="Arial"/>
                          <w:b/>
                          <w:bCs/>
                          <w:color w:val="FFFFFF" w:themeColor="background1"/>
                          <w:sz w:val="96"/>
                          <w:szCs w:val="96"/>
                          <w:lang w:val="cy-GB"/>
                        </w:rPr>
                        <w:t>2023–2025</w:t>
                      </w:r>
                    </w:p>
                    <w:p w14:paraId="757A61D9" w14:textId="77777777" w:rsidR="006B408B" w:rsidRPr="00CC06BF" w:rsidRDefault="006B408B" w:rsidP="00F905C3">
                      <w:pPr>
                        <w:rPr>
                          <w:rFonts w:ascii="Arial" w:hAnsi="Arial" w:cs="Arial"/>
                          <w:b/>
                          <w:bCs/>
                          <w:color w:val="FFFFFF" w:themeColor="background1"/>
                          <w:sz w:val="96"/>
                          <w:szCs w:val="96"/>
                        </w:rPr>
                      </w:pPr>
                    </w:p>
                  </w:txbxContent>
                </v:textbox>
                <w10:wrap anchorx="margin"/>
              </v:shape>
            </w:pict>
          </mc:Fallback>
        </mc:AlternateContent>
      </w:r>
    </w:p>
    <w:p w14:paraId="0A960255" w14:textId="64DEA255" w:rsidR="00F905C3" w:rsidRDefault="00F905C3">
      <w:pPr>
        <w:rPr>
          <w:rFonts w:ascii="Myriad Pro" w:hAnsi="Myriad Pro"/>
        </w:rPr>
      </w:pPr>
    </w:p>
    <w:p w14:paraId="49A97AAB" w14:textId="6B502860" w:rsidR="00F905C3" w:rsidRDefault="00F905C3">
      <w:pPr>
        <w:rPr>
          <w:rFonts w:ascii="Myriad Pro" w:hAnsi="Myriad Pro"/>
        </w:rPr>
      </w:pPr>
    </w:p>
    <w:p w14:paraId="276A2361" w14:textId="5508404F" w:rsidR="00F905C3" w:rsidRDefault="00F905C3">
      <w:pPr>
        <w:rPr>
          <w:rFonts w:ascii="Myriad Pro" w:hAnsi="Myriad Pro"/>
        </w:rPr>
      </w:pPr>
    </w:p>
    <w:p w14:paraId="6E3AB5F2" w14:textId="2F85B791" w:rsidR="00F905C3" w:rsidRDefault="00F905C3">
      <w:pPr>
        <w:rPr>
          <w:rFonts w:ascii="Myriad Pro" w:hAnsi="Myriad Pro"/>
        </w:rPr>
      </w:pPr>
    </w:p>
    <w:p w14:paraId="3983502F" w14:textId="6B92A4A5" w:rsidR="00F905C3" w:rsidRDefault="00F905C3">
      <w:pPr>
        <w:rPr>
          <w:rFonts w:ascii="Myriad Pro" w:hAnsi="Myriad Pro"/>
        </w:rPr>
      </w:pPr>
    </w:p>
    <w:p w14:paraId="30265E46" w14:textId="2E926B31" w:rsidR="00F905C3" w:rsidRDefault="00F905C3">
      <w:pPr>
        <w:rPr>
          <w:rFonts w:ascii="Myriad Pro" w:hAnsi="Myriad Pro"/>
        </w:rPr>
      </w:pPr>
    </w:p>
    <w:p w14:paraId="2D0D1139" w14:textId="5083C154" w:rsidR="00F905C3" w:rsidRDefault="00F905C3">
      <w:pPr>
        <w:rPr>
          <w:rFonts w:ascii="Myriad Pro" w:hAnsi="Myriad Pro"/>
        </w:rPr>
      </w:pPr>
    </w:p>
    <w:p w14:paraId="5004D6C2" w14:textId="77777777" w:rsidR="00F905C3" w:rsidRDefault="00F905C3">
      <w:pPr>
        <w:rPr>
          <w:rFonts w:ascii="Myriad Pro" w:hAnsi="Myriad Pro"/>
        </w:rPr>
      </w:pPr>
    </w:p>
    <w:p w14:paraId="43ACA582" w14:textId="77777777" w:rsidR="00F905C3" w:rsidRDefault="00F905C3">
      <w:pPr>
        <w:rPr>
          <w:rFonts w:ascii="Myriad Pro" w:hAnsi="Myriad Pro"/>
        </w:rPr>
      </w:pPr>
    </w:p>
    <w:p w14:paraId="77F872C1" w14:textId="77777777" w:rsidR="00F905C3" w:rsidRDefault="00F905C3">
      <w:pPr>
        <w:rPr>
          <w:rFonts w:ascii="Myriad Pro" w:hAnsi="Myriad Pro"/>
        </w:rPr>
      </w:pPr>
    </w:p>
    <w:p w14:paraId="5F71A958" w14:textId="77777777" w:rsidR="00F905C3" w:rsidRDefault="00F905C3">
      <w:pPr>
        <w:rPr>
          <w:rFonts w:ascii="Myriad Pro" w:hAnsi="Myriad Pro"/>
        </w:rPr>
      </w:pPr>
    </w:p>
    <w:p w14:paraId="42026C7C" w14:textId="77777777" w:rsidR="00F905C3" w:rsidRDefault="00F905C3">
      <w:pPr>
        <w:rPr>
          <w:rFonts w:ascii="Myriad Pro" w:hAnsi="Myriad Pro"/>
        </w:rPr>
      </w:pPr>
    </w:p>
    <w:p w14:paraId="4FA50E40" w14:textId="77777777" w:rsidR="00F905C3" w:rsidRDefault="00F905C3">
      <w:pPr>
        <w:rPr>
          <w:rFonts w:ascii="Myriad Pro" w:hAnsi="Myriad Pro"/>
        </w:rPr>
      </w:pPr>
    </w:p>
    <w:p w14:paraId="1EFC373C" w14:textId="77777777" w:rsidR="00F905C3" w:rsidRDefault="00F905C3">
      <w:pPr>
        <w:rPr>
          <w:rFonts w:ascii="Myriad Pro" w:hAnsi="Myriad Pro"/>
        </w:rPr>
      </w:pPr>
    </w:p>
    <w:p w14:paraId="3D287C5C" w14:textId="77777777" w:rsidR="00F905C3" w:rsidRDefault="00F905C3">
      <w:pPr>
        <w:rPr>
          <w:rFonts w:ascii="Myriad Pro" w:hAnsi="Myriad Pro"/>
        </w:rPr>
      </w:pPr>
    </w:p>
    <w:p w14:paraId="52D00015" w14:textId="77777777" w:rsidR="00F905C3" w:rsidRDefault="00F905C3">
      <w:pPr>
        <w:rPr>
          <w:rFonts w:ascii="Myriad Pro" w:hAnsi="Myriad Pro"/>
        </w:rPr>
      </w:pPr>
    </w:p>
    <w:p w14:paraId="660FA524" w14:textId="77777777" w:rsidR="00F905C3" w:rsidRDefault="00F905C3">
      <w:pPr>
        <w:rPr>
          <w:rFonts w:ascii="Myriad Pro" w:hAnsi="Myriad Pro"/>
        </w:rPr>
      </w:pPr>
    </w:p>
    <w:p w14:paraId="746DEA61" w14:textId="5090B7A2" w:rsidR="00F905C3" w:rsidRPr="00166C6A" w:rsidRDefault="003D0BE8" w:rsidP="003D0BE8">
      <w:pPr>
        <w:rPr>
          <w:rFonts w:ascii="Myriad Pro" w:hAnsi="Myriad Pro"/>
          <w:color w:val="FFFFFF" w:themeColor="background1"/>
        </w:rPr>
      </w:pPr>
      <w:r w:rsidRPr="003D0BE8">
        <w:rPr>
          <w:rFonts w:ascii="Myriad Pro" w:hAnsi="Myriad Pro"/>
          <w:color w:val="FFFFFF" w:themeColor="background1"/>
          <w:lang w:val="cy-GB"/>
        </w:rPr>
        <w:t>Mae’r ddogfen hon ar gael yn Gymraeg a Saesneg</w:t>
      </w:r>
    </w:p>
    <w:p w14:paraId="2F021C85" w14:textId="77777777" w:rsidR="00F905C3" w:rsidRDefault="00F905C3">
      <w:pPr>
        <w:rPr>
          <w:rFonts w:ascii="Myriad Pro" w:hAnsi="Myriad Pro"/>
        </w:rPr>
      </w:pPr>
    </w:p>
    <w:p w14:paraId="2A3F8AE9" w14:textId="77777777" w:rsidR="00F905C3" w:rsidRDefault="00F905C3">
      <w:pPr>
        <w:rPr>
          <w:rFonts w:ascii="Myriad Pro" w:hAnsi="Myriad Pro"/>
        </w:rPr>
      </w:pPr>
    </w:p>
    <w:p w14:paraId="1A0F9A7C" w14:textId="77777777" w:rsidR="00F905C3" w:rsidRDefault="00F905C3">
      <w:pPr>
        <w:rPr>
          <w:rFonts w:ascii="Myriad Pro" w:hAnsi="Myriad Pro"/>
        </w:rPr>
      </w:pPr>
    </w:p>
    <w:p w14:paraId="7D2B20D0" w14:textId="77777777" w:rsidR="00F905C3" w:rsidRDefault="00F905C3">
      <w:pPr>
        <w:rPr>
          <w:rFonts w:ascii="Myriad Pro" w:hAnsi="Myriad Pro"/>
        </w:rPr>
      </w:pPr>
    </w:p>
    <w:p w14:paraId="02D81533" w14:textId="77777777" w:rsidR="00F905C3" w:rsidRDefault="00F905C3">
      <w:pPr>
        <w:rPr>
          <w:rFonts w:ascii="Myriad Pro" w:hAnsi="Myriad Pro"/>
        </w:rPr>
      </w:pPr>
    </w:p>
    <w:p w14:paraId="711DEF23" w14:textId="1DFBD182" w:rsidR="006B408B" w:rsidRPr="00166C6A" w:rsidRDefault="003D0BE8" w:rsidP="003D0BE8">
      <w:pPr>
        <w:pStyle w:val="Pennawd1"/>
      </w:pPr>
      <w:r w:rsidRPr="003D0BE8">
        <w:rPr>
          <w:lang w:val="cy-GB"/>
        </w:rPr>
        <w:lastRenderedPageBreak/>
        <w:t>Cyflwyniad a Chyd-destun</w:t>
      </w:r>
    </w:p>
    <w:p w14:paraId="246C172A" w14:textId="20968FB8" w:rsidR="006B408B" w:rsidRPr="00166C6A" w:rsidRDefault="003D0BE8" w:rsidP="003D0BE8">
      <w:pPr>
        <w:pStyle w:val="Pennawd3"/>
        <w:rPr>
          <w:rFonts w:ascii="Calibri" w:hAnsi="Calibri" w:cs="Calibri"/>
        </w:rPr>
      </w:pPr>
      <w:r w:rsidRPr="003D0BE8">
        <w:rPr>
          <w:rFonts w:ascii="Calibri" w:hAnsi="Calibri" w:cs="Calibri"/>
          <w:lang w:val="cy-GB"/>
        </w:rPr>
        <w:t>Ynglŷn â’r Awdurdod Cyhoeddus a’i Swyddogaethau</w:t>
      </w:r>
    </w:p>
    <w:p w14:paraId="61C16D10" w14:textId="08C4961C" w:rsidR="006B408B" w:rsidRPr="00166C6A" w:rsidRDefault="003D0BE8" w:rsidP="003D0BE8">
      <w:pPr>
        <w:rPr>
          <w:rFonts w:ascii="Calibri" w:hAnsi="Calibri" w:cs="Calibri"/>
        </w:rPr>
      </w:pPr>
      <w:r w:rsidRPr="003D0BE8">
        <w:rPr>
          <w:rFonts w:ascii="Calibri" w:hAnsi="Calibri" w:cs="Calibri"/>
          <w:lang w:val="cy-GB"/>
        </w:rPr>
        <w:t xml:space="preserve">Mae Prifysgol Cymru Y Drindod Dewi Sant (PCYDDS) yn sefydliad addysg uwch aml-gampws sy’n gweithredu ar draws Cymru a Lloegr, gyda darpariaeth yng Nghymru yn Llambed, Caerfyrddin, Abertawe a Chaerdydd. </w:t>
      </w:r>
      <w:r w:rsidR="006B408B" w:rsidRPr="00166C6A">
        <w:rPr>
          <w:rFonts w:ascii="Calibri" w:hAnsi="Calibri" w:cs="Calibri"/>
        </w:rPr>
        <w:t xml:space="preserve"> </w:t>
      </w:r>
      <w:r w:rsidRPr="003D0BE8">
        <w:rPr>
          <w:rFonts w:ascii="Calibri" w:hAnsi="Calibri" w:cs="Calibri"/>
          <w:lang w:val="cy-GB"/>
        </w:rPr>
        <w:t>Mae craidd swyddogaethau’r Brifysgol yn cynnwys addysg, ymchwil</w:t>
      </w:r>
      <w:r w:rsidR="00BA2D28">
        <w:rPr>
          <w:rFonts w:ascii="Calibri" w:hAnsi="Calibri" w:cs="Calibri"/>
          <w:lang w:val="cy-GB"/>
        </w:rPr>
        <w:t>,</w:t>
      </w:r>
      <w:r w:rsidRPr="003D0BE8">
        <w:rPr>
          <w:rFonts w:ascii="Calibri" w:hAnsi="Calibri" w:cs="Calibri"/>
          <w:lang w:val="cy-GB"/>
        </w:rPr>
        <w:t xml:space="preserve"> rheoli ystadau, caffael ac ymgysylltu cymunedol. </w:t>
      </w:r>
      <w:r w:rsidR="006B408B" w:rsidRPr="00166C6A">
        <w:rPr>
          <w:rFonts w:ascii="Calibri" w:hAnsi="Calibri" w:cs="Calibri"/>
        </w:rPr>
        <w:t xml:space="preserve"> </w:t>
      </w:r>
      <w:r w:rsidRPr="003D0BE8">
        <w:rPr>
          <w:rFonts w:ascii="Calibri" w:hAnsi="Calibri" w:cs="Calibri"/>
          <w:lang w:val="cy-GB"/>
        </w:rPr>
        <w:t xml:space="preserve">Drwy’r swyddogaethau hyn, mae gan PCYDDS ddylanwad uniongyrchol ac anuniongyrchol ar fioamrywiaeth a gwydnwch ecosystemau. </w:t>
      </w:r>
    </w:p>
    <w:p w14:paraId="5481F19A" w14:textId="5A7C59BF" w:rsidR="006B408B" w:rsidRPr="00166C6A" w:rsidRDefault="003D0BE8" w:rsidP="003D0BE8">
      <w:pPr>
        <w:rPr>
          <w:rFonts w:ascii="Calibri" w:hAnsi="Calibri" w:cs="Calibri"/>
        </w:rPr>
      </w:pPr>
      <w:r w:rsidRPr="003D0BE8">
        <w:rPr>
          <w:rFonts w:ascii="Calibri" w:hAnsi="Calibri" w:cs="Calibri"/>
          <w:lang w:val="cy-GB"/>
        </w:rPr>
        <w:t>Mae PCYDDS yn ddarostyngedig i Ddeddf Llesiant Cenedlaethau’r Dyfodol (Cymru) 2015 ac yn cyfrannu’n weithredol i Fyrddau Gwasanaethau Cyhoeddus (BGC).</w:t>
      </w:r>
      <w:r w:rsidR="006B408B" w:rsidRPr="00166C6A">
        <w:rPr>
          <w:rFonts w:ascii="Calibri" w:hAnsi="Calibri" w:cs="Calibri"/>
        </w:rPr>
        <w:t xml:space="preserve"> </w:t>
      </w:r>
      <w:r w:rsidRPr="003D0BE8">
        <w:rPr>
          <w:rFonts w:ascii="Calibri" w:hAnsi="Calibri" w:cs="Calibri"/>
          <w:lang w:val="cy-GB"/>
        </w:rPr>
        <w:t xml:space="preserve">Mae’r Brifysgol yn ystyried Datganiadau Ardal Cyfoeth Naturiol Cymru ac egwyddorion Rheoli Adnoddau Naturiol yn Gynaliadwy wrth gynllunio a chyflwyno ei gweithgareddau. </w:t>
      </w:r>
    </w:p>
    <w:p w14:paraId="181E8547" w14:textId="3F202F86" w:rsidR="006B408B" w:rsidRPr="00166C6A" w:rsidRDefault="003D0BE8" w:rsidP="003D0BE8">
      <w:pPr>
        <w:rPr>
          <w:rFonts w:ascii="Calibri" w:hAnsi="Calibri" w:cs="Calibri"/>
        </w:rPr>
      </w:pPr>
      <w:r w:rsidRPr="003D0BE8">
        <w:rPr>
          <w:rFonts w:ascii="Calibri" w:hAnsi="Calibri" w:cs="Calibri"/>
          <w:lang w:val="cy-GB"/>
        </w:rPr>
        <w:t xml:space="preserve">Mae Prifysgol Cymru Y Drindod Dewi Sant yn cadarnhau, wrth arfer ei swyddogaethau, ei bod wedi rhoi sylw i’r ddyletswydd bioamrywiaeth a gwydnwch ecosystemau o dan Adran 6 </w:t>
      </w:r>
      <w:r w:rsidR="00BA2D28">
        <w:rPr>
          <w:rFonts w:ascii="Calibri" w:hAnsi="Calibri" w:cs="Calibri"/>
          <w:lang w:val="cy-GB"/>
        </w:rPr>
        <w:t>yn N</w:t>
      </w:r>
      <w:r w:rsidRPr="003D0BE8">
        <w:rPr>
          <w:rFonts w:ascii="Calibri" w:hAnsi="Calibri" w:cs="Calibri"/>
          <w:lang w:val="cy-GB"/>
        </w:rPr>
        <w:t xml:space="preserve">eddf yr Amgylchedd (Cymru) 2016. Mae’r adroddiad hwn yn dangos sut mae ystyriaethau bioamrywiaeth wedi’u hymgorffori i gynllunio strategol, rheoli ystadau, caffael, ac ymgysylltu cymunedol yn unol â chanllawiau Llywodraeth Cymru a Datganiadau Ardal Cyfoeth Naturiol Cymru. </w:t>
      </w:r>
    </w:p>
    <w:p w14:paraId="65EBB095" w14:textId="446E3F15" w:rsidR="006B408B" w:rsidRPr="00166C6A" w:rsidRDefault="003D0BE8" w:rsidP="003D0BE8">
      <w:pPr>
        <w:pStyle w:val="Pennawd3"/>
        <w:rPr>
          <w:rFonts w:ascii="Calibri" w:hAnsi="Calibri" w:cs="Calibri"/>
          <w:b/>
          <w:bCs/>
        </w:rPr>
      </w:pPr>
      <w:r w:rsidRPr="003D0BE8">
        <w:rPr>
          <w:rFonts w:ascii="Calibri" w:hAnsi="Calibri" w:cs="Calibri"/>
          <w:lang w:val="cy-GB"/>
        </w:rPr>
        <w:t xml:space="preserve">Cyd-destun Strategol a Chyfraniad at Nodau Llesiant </w:t>
      </w:r>
    </w:p>
    <w:p w14:paraId="1DE24263" w14:textId="71229885" w:rsidR="006B408B" w:rsidRPr="00166C6A" w:rsidRDefault="003D0BE8" w:rsidP="003D0BE8">
      <w:pPr>
        <w:rPr>
          <w:rFonts w:ascii="Calibri" w:hAnsi="Calibri" w:cs="Calibri"/>
        </w:rPr>
      </w:pPr>
      <w:r w:rsidRPr="003D0BE8">
        <w:rPr>
          <w:rFonts w:ascii="Calibri" w:hAnsi="Calibri" w:cs="Calibri"/>
          <w:lang w:val="cy-GB"/>
        </w:rPr>
        <w:t xml:space="preserve">Mae gwella bioamrywiaeth yn cyfrannu’n uniongyrchol at amcanion strategol y Brifysgol a nodau Llesiant Cenedlaethau’r Dyfodol lluosog, yn benodol: </w:t>
      </w:r>
    </w:p>
    <w:p w14:paraId="0C1985EB" w14:textId="1E511F23" w:rsidR="006B408B" w:rsidRPr="00166C6A" w:rsidRDefault="003D0BE8" w:rsidP="003D0BE8">
      <w:pPr>
        <w:numPr>
          <w:ilvl w:val="0"/>
          <w:numId w:val="11"/>
        </w:numPr>
        <w:spacing w:line="278" w:lineRule="auto"/>
        <w:rPr>
          <w:rFonts w:ascii="Calibri" w:hAnsi="Calibri" w:cs="Calibri"/>
        </w:rPr>
      </w:pPr>
      <w:r w:rsidRPr="003D0BE8">
        <w:rPr>
          <w:rFonts w:ascii="Calibri" w:hAnsi="Calibri" w:cs="Calibri"/>
          <w:lang w:val="cy-GB"/>
        </w:rPr>
        <w:t xml:space="preserve">Cymru wydn drwy greu cynefinoedd, gwarchod rhywogaethau, a rhwydweithiau ecolegol gwydn </w:t>
      </w:r>
    </w:p>
    <w:p w14:paraId="4A333374" w14:textId="53B7DB26" w:rsidR="006B408B" w:rsidRPr="00166C6A" w:rsidRDefault="00B152D7" w:rsidP="003D0BE8">
      <w:pPr>
        <w:numPr>
          <w:ilvl w:val="0"/>
          <w:numId w:val="11"/>
        </w:numPr>
        <w:spacing w:line="278" w:lineRule="auto"/>
        <w:rPr>
          <w:rFonts w:ascii="Calibri" w:hAnsi="Calibri" w:cs="Calibri"/>
        </w:rPr>
      </w:pPr>
      <w:r>
        <w:rPr>
          <w:rFonts w:ascii="Calibri" w:hAnsi="Calibri" w:cs="Calibri"/>
          <w:lang w:val="cy-GB"/>
        </w:rPr>
        <w:lastRenderedPageBreak/>
        <w:t xml:space="preserve">Cymru Iachach drwy wella mynediad at ofodau gwyrdd o safon uchel sy’n cefnogi llesiant meddwl a chorfforol </w:t>
      </w:r>
    </w:p>
    <w:p w14:paraId="2949D3FD" w14:textId="5F2FA1DA" w:rsidR="006B408B" w:rsidRPr="00166C6A" w:rsidRDefault="003D0BE8" w:rsidP="003D0BE8">
      <w:pPr>
        <w:numPr>
          <w:ilvl w:val="0"/>
          <w:numId w:val="11"/>
        </w:numPr>
        <w:spacing w:line="278" w:lineRule="auto"/>
        <w:rPr>
          <w:rFonts w:ascii="Calibri" w:hAnsi="Calibri" w:cs="Calibri"/>
        </w:rPr>
      </w:pPr>
      <w:r w:rsidRPr="003D0BE8">
        <w:rPr>
          <w:rFonts w:ascii="Calibri" w:hAnsi="Calibri" w:cs="Calibri"/>
          <w:lang w:val="cy-GB"/>
        </w:rPr>
        <w:t xml:space="preserve">Cymru sy’n Gyfrifol yn Fyd-eang drwy alinio ag ymrwymiadau bioamrywiaeth cenedlaethol a rhyngwladol </w:t>
      </w:r>
    </w:p>
    <w:p w14:paraId="10566B80" w14:textId="42BFF79F" w:rsidR="006B408B" w:rsidRPr="00166C6A" w:rsidRDefault="003D0BE8" w:rsidP="003D0BE8">
      <w:pPr>
        <w:numPr>
          <w:ilvl w:val="0"/>
          <w:numId w:val="11"/>
        </w:numPr>
        <w:spacing w:line="278" w:lineRule="auto"/>
        <w:rPr>
          <w:rFonts w:ascii="Calibri" w:hAnsi="Calibri" w:cs="Calibri"/>
        </w:rPr>
      </w:pPr>
      <w:r w:rsidRPr="003D0BE8">
        <w:rPr>
          <w:rFonts w:ascii="Calibri" w:hAnsi="Calibri" w:cs="Calibri"/>
          <w:lang w:val="cy-GB"/>
        </w:rPr>
        <w:t>Cymru Ffyniannus drwy leihau costau cynnal hirdymor a chynyddu gwydnwch hinsoddol.</w:t>
      </w:r>
    </w:p>
    <w:p w14:paraId="5E66D821" w14:textId="3CDC0311" w:rsidR="006B408B" w:rsidRPr="00166C6A" w:rsidRDefault="003D0BE8" w:rsidP="003D0BE8">
      <w:pPr>
        <w:numPr>
          <w:ilvl w:val="0"/>
          <w:numId w:val="11"/>
        </w:numPr>
        <w:spacing w:line="278" w:lineRule="auto"/>
        <w:rPr>
          <w:rFonts w:ascii="Calibri" w:hAnsi="Calibri" w:cs="Calibri"/>
        </w:rPr>
      </w:pPr>
      <w:r w:rsidRPr="003D0BE8">
        <w:rPr>
          <w:rFonts w:ascii="Calibri" w:hAnsi="Calibri" w:cs="Calibri"/>
          <w:lang w:val="cy-GB"/>
        </w:rPr>
        <w:t xml:space="preserve">Cymunedau </w:t>
      </w:r>
      <w:r w:rsidR="00BA2D28">
        <w:rPr>
          <w:rFonts w:ascii="Calibri" w:hAnsi="Calibri" w:cs="Calibri"/>
          <w:lang w:val="cy-GB"/>
        </w:rPr>
        <w:t>C</w:t>
      </w:r>
      <w:r w:rsidRPr="003D0BE8">
        <w:rPr>
          <w:rFonts w:ascii="Calibri" w:hAnsi="Calibri" w:cs="Calibri"/>
          <w:lang w:val="cy-GB"/>
        </w:rPr>
        <w:t xml:space="preserve">ydlynol drwy wirfoddoli, addysg, a phartneriaethau cymunedol. </w:t>
      </w:r>
    </w:p>
    <w:p w14:paraId="2A7E4088" w14:textId="36C39915" w:rsidR="006B408B" w:rsidRPr="00166C6A" w:rsidRDefault="00B152D7" w:rsidP="003D0BE8">
      <w:pPr>
        <w:rPr>
          <w:rFonts w:ascii="Calibri" w:hAnsi="Calibri" w:cs="Calibri"/>
        </w:rPr>
      </w:pPr>
      <w:r>
        <w:rPr>
          <w:rFonts w:ascii="Calibri" w:hAnsi="Calibri" w:cs="Calibri"/>
          <w:lang w:val="cy-GB"/>
        </w:rPr>
        <w:t>Mae’r Brifysgol yn cymhwyso’r pum ffordd o weithio (hirdymor, atal, integreiddio, cydweithredu ac ymgysylltu</w:t>
      </w:r>
      <w:r w:rsidR="00BA2D28">
        <w:rPr>
          <w:rFonts w:ascii="Calibri" w:hAnsi="Calibri" w:cs="Calibri"/>
          <w:lang w:val="cy-GB"/>
        </w:rPr>
        <w:t xml:space="preserve">) </w:t>
      </w:r>
      <w:r>
        <w:rPr>
          <w:rFonts w:ascii="Calibri" w:hAnsi="Calibri" w:cs="Calibri"/>
          <w:lang w:val="cy-GB"/>
        </w:rPr>
        <w:t xml:space="preserve">drwy gynlluniau rheoli cynefinoedd hirdymor, dulliau ataliol tuag at ddiraddio cynefinoedd, a phartneriaethau gwaith cryf. </w:t>
      </w:r>
    </w:p>
    <w:p w14:paraId="487E7361" w14:textId="4F54B239" w:rsidR="006B408B" w:rsidRPr="00166C6A" w:rsidRDefault="003D0BE8" w:rsidP="003D0BE8">
      <w:pPr>
        <w:pStyle w:val="Pennawd3"/>
        <w:rPr>
          <w:rFonts w:ascii="Calibri" w:hAnsi="Calibri" w:cs="Calibri"/>
        </w:rPr>
      </w:pPr>
      <w:r w:rsidRPr="003D0BE8">
        <w:rPr>
          <w:rFonts w:ascii="Calibri" w:hAnsi="Calibri" w:cs="Calibri"/>
          <w:lang w:val="cy-GB"/>
        </w:rPr>
        <w:t>Polisïau, Amcanion a Monitro</w:t>
      </w:r>
    </w:p>
    <w:p w14:paraId="361D1F24" w14:textId="5A05A5DB" w:rsidR="006B408B" w:rsidRPr="00166C6A" w:rsidRDefault="00B152D7" w:rsidP="00066B55">
      <w:pPr>
        <w:rPr>
          <w:rFonts w:ascii="Calibri" w:hAnsi="Calibri" w:cs="Calibri"/>
        </w:rPr>
      </w:pPr>
      <w:r>
        <w:rPr>
          <w:rFonts w:ascii="Calibri" w:hAnsi="Calibri" w:cs="Calibri"/>
          <w:lang w:val="cy-GB"/>
        </w:rPr>
        <w:t xml:space="preserve">Mae cyflawni bioamrywiaeth yn cael ei lywio gan Gynllun Gweithredu Bioamrywiaeth PCYDDS a Blaengynllun Bioamrywiaeth ac Ecosystemau 2025. Mae ystyriaethau bioamrywiaeth wedi’u hymgorffori yn: </w:t>
      </w:r>
    </w:p>
    <w:p w14:paraId="164065D2" w14:textId="72F09133" w:rsidR="006B408B" w:rsidRPr="00166C6A" w:rsidRDefault="00066B55" w:rsidP="00066B55">
      <w:pPr>
        <w:numPr>
          <w:ilvl w:val="0"/>
          <w:numId w:val="12"/>
        </w:numPr>
        <w:spacing w:line="278" w:lineRule="auto"/>
        <w:rPr>
          <w:rFonts w:ascii="Calibri" w:hAnsi="Calibri" w:cs="Calibri"/>
        </w:rPr>
      </w:pPr>
      <w:r w:rsidRPr="00066B55">
        <w:rPr>
          <w:rFonts w:ascii="Calibri" w:hAnsi="Calibri" w:cs="Calibri"/>
          <w:lang w:val="cy-GB"/>
        </w:rPr>
        <w:t xml:space="preserve">Cynllunio corfforaethol ac ystadau </w:t>
      </w:r>
    </w:p>
    <w:p w14:paraId="3F8EF68A" w14:textId="0779EC84" w:rsidR="006B408B" w:rsidRPr="00166C6A" w:rsidRDefault="00066B55" w:rsidP="00066B55">
      <w:pPr>
        <w:numPr>
          <w:ilvl w:val="0"/>
          <w:numId w:val="12"/>
        </w:numPr>
        <w:spacing w:line="278" w:lineRule="auto"/>
        <w:rPr>
          <w:rFonts w:ascii="Calibri" w:hAnsi="Calibri" w:cs="Calibri"/>
        </w:rPr>
      </w:pPr>
      <w:r w:rsidRPr="00066B55">
        <w:rPr>
          <w:rFonts w:ascii="Calibri" w:hAnsi="Calibri" w:cs="Calibri"/>
          <w:lang w:val="cy-GB"/>
        </w:rPr>
        <w:t>Prosesau caffael</w:t>
      </w:r>
    </w:p>
    <w:p w14:paraId="6A94F062" w14:textId="3F9AD7B1" w:rsidR="006B408B" w:rsidRPr="00166C6A" w:rsidRDefault="00066B55" w:rsidP="00066B55">
      <w:pPr>
        <w:numPr>
          <w:ilvl w:val="0"/>
          <w:numId w:val="12"/>
        </w:numPr>
        <w:spacing w:line="278" w:lineRule="auto"/>
        <w:rPr>
          <w:rFonts w:ascii="Calibri" w:hAnsi="Calibri" w:cs="Calibri"/>
        </w:rPr>
      </w:pPr>
      <w:r w:rsidRPr="00066B55">
        <w:rPr>
          <w:rFonts w:ascii="Calibri" w:hAnsi="Calibri" w:cs="Calibri"/>
          <w:lang w:val="cy-GB"/>
        </w:rPr>
        <w:t>Datblygu a dylunio prosiectau cyfalaf</w:t>
      </w:r>
    </w:p>
    <w:p w14:paraId="6ED6E126" w14:textId="7A752B2E" w:rsidR="006B408B" w:rsidRPr="00166C6A" w:rsidRDefault="00066B55" w:rsidP="00066B55">
      <w:pPr>
        <w:numPr>
          <w:ilvl w:val="0"/>
          <w:numId w:val="12"/>
        </w:numPr>
        <w:spacing w:line="278" w:lineRule="auto"/>
        <w:rPr>
          <w:rFonts w:ascii="Calibri" w:hAnsi="Calibri" w:cs="Calibri"/>
        </w:rPr>
      </w:pPr>
      <w:r w:rsidRPr="00066B55">
        <w:rPr>
          <w:rFonts w:ascii="Calibri" w:hAnsi="Calibri" w:cs="Calibri"/>
          <w:lang w:val="cy-GB"/>
        </w:rPr>
        <w:t>Y System Rheoli Amgylcheddol</w:t>
      </w:r>
    </w:p>
    <w:p w14:paraId="4488712E" w14:textId="1DCB51A3" w:rsidR="006B408B" w:rsidRPr="00BA2D28" w:rsidRDefault="00B152D7" w:rsidP="00BA2D28">
      <w:pPr>
        <w:rPr>
          <w:rFonts w:ascii="Calibri" w:hAnsi="Calibri" w:cs="Calibri"/>
          <w:lang w:val="cy-GB"/>
        </w:rPr>
      </w:pPr>
      <w:r>
        <w:rPr>
          <w:rFonts w:ascii="Calibri" w:hAnsi="Calibri" w:cs="Calibri"/>
          <w:lang w:val="cy-GB"/>
        </w:rPr>
        <w:t xml:space="preserve">Mae monitro yn cynnwys adolygiadau blynyddol y Cynllun Gweithredu Bioamrywiaeth , arolygon ecolegol, </w:t>
      </w:r>
      <w:proofErr w:type="spellStart"/>
      <w:r>
        <w:rPr>
          <w:rFonts w:ascii="Calibri" w:hAnsi="Calibri" w:cs="Calibri"/>
          <w:lang w:val="cy-GB"/>
        </w:rPr>
        <w:t>metrigau</w:t>
      </w:r>
      <w:proofErr w:type="spellEnd"/>
      <w:r>
        <w:rPr>
          <w:rFonts w:ascii="Calibri" w:hAnsi="Calibri" w:cs="Calibri"/>
          <w:lang w:val="cy-GB"/>
        </w:rPr>
        <w:t xml:space="preserve"> bioamrywiaeth, ac adrodd </w:t>
      </w:r>
      <w:r w:rsidR="00BA2D28">
        <w:rPr>
          <w:rFonts w:ascii="Calibri" w:hAnsi="Calibri" w:cs="Calibri"/>
          <w:lang w:val="cy-GB"/>
        </w:rPr>
        <w:t xml:space="preserve">yn </w:t>
      </w:r>
      <w:r>
        <w:rPr>
          <w:rFonts w:ascii="Calibri" w:hAnsi="Calibri" w:cs="Calibri"/>
          <w:lang w:val="cy-GB"/>
        </w:rPr>
        <w:t>rheolaidd i uwch arwein</w:t>
      </w:r>
      <w:r w:rsidR="00BA2D28">
        <w:rPr>
          <w:rFonts w:ascii="Calibri" w:hAnsi="Calibri" w:cs="Calibri"/>
          <w:lang w:val="cy-GB"/>
        </w:rPr>
        <w:t>yddiaeth</w:t>
      </w:r>
      <w:r>
        <w:rPr>
          <w:rFonts w:ascii="Calibri" w:hAnsi="Calibri" w:cs="Calibri"/>
          <w:lang w:val="cy-GB"/>
        </w:rPr>
        <w:t xml:space="preserve">. </w:t>
      </w:r>
    </w:p>
    <w:p w14:paraId="416ACDA6" w14:textId="2D33B506" w:rsidR="006B408B" w:rsidRPr="00166C6A" w:rsidRDefault="00066B55" w:rsidP="00066B55">
      <w:pPr>
        <w:pStyle w:val="Pennawd3"/>
        <w:rPr>
          <w:rFonts w:ascii="Calibri" w:hAnsi="Calibri" w:cs="Calibri"/>
        </w:rPr>
      </w:pPr>
      <w:r w:rsidRPr="00066B55">
        <w:rPr>
          <w:rFonts w:ascii="Calibri" w:hAnsi="Calibri" w:cs="Calibri"/>
          <w:lang w:val="cy-GB"/>
        </w:rPr>
        <w:t xml:space="preserve">Trefniadau Llywodraethu </w:t>
      </w:r>
    </w:p>
    <w:p w14:paraId="39602E46" w14:textId="2BFC4C59" w:rsidR="006B408B" w:rsidRPr="00166C6A" w:rsidRDefault="00066B55" w:rsidP="00545F90">
      <w:pPr>
        <w:rPr>
          <w:rFonts w:ascii="Calibri" w:hAnsi="Calibri" w:cs="Calibri"/>
        </w:rPr>
      </w:pPr>
      <w:r w:rsidRPr="00545F90">
        <w:rPr>
          <w:rFonts w:ascii="Calibri" w:hAnsi="Calibri" w:cs="Calibri"/>
          <w:lang w:val="cy-GB"/>
        </w:rPr>
        <w:t>Darperir llywodraethu ar gyfer dyletswydd Adran 6 drwy’r Grŵp Llywio Cynaliadwyedd, a gadeiriwyd gan y Prif Swyddog Gweithredu a</w:t>
      </w:r>
      <w:r w:rsidR="00545F90" w:rsidRPr="00545F90">
        <w:rPr>
          <w:rFonts w:ascii="Calibri" w:hAnsi="Calibri" w:cs="Calibri"/>
          <w:lang w:val="cy-GB"/>
        </w:rPr>
        <w:t xml:space="preserve">’i gefnogi gan y Rheolwr Cynaliadwyedd. </w:t>
      </w:r>
      <w:r w:rsidR="006B408B" w:rsidRPr="00166C6A">
        <w:rPr>
          <w:rFonts w:ascii="Calibri" w:hAnsi="Calibri" w:cs="Calibri"/>
        </w:rPr>
        <w:t xml:space="preserve"> </w:t>
      </w:r>
      <w:r w:rsidR="00545F90" w:rsidRPr="00545F90">
        <w:rPr>
          <w:rFonts w:ascii="Calibri" w:hAnsi="Calibri" w:cs="Calibri"/>
          <w:lang w:val="cy-GB"/>
        </w:rPr>
        <w:t xml:space="preserve">Mae’r Grŵp Llywio Cynaliadwyedd yn cwrdd bob tymor ac yn adrodd i’r Pwyllgor Adnoddau a Pherfformio, gan sicrhau atebolrwydd a goruchwyliaeth strategol ar lefel llywodraethu. </w:t>
      </w:r>
    </w:p>
    <w:p w14:paraId="39DC0C85" w14:textId="77777777" w:rsidR="006B408B" w:rsidRPr="008A6368" w:rsidRDefault="006B408B" w:rsidP="006B408B">
      <w:pPr>
        <w:rPr>
          <w:rFonts w:ascii="Calibri" w:hAnsi="Calibri" w:cs="Calibri"/>
        </w:rPr>
      </w:pPr>
    </w:p>
    <w:p w14:paraId="49D92308" w14:textId="57CDC6F3" w:rsidR="006B408B" w:rsidRPr="00166C6A" w:rsidRDefault="00545F90" w:rsidP="00545F90">
      <w:pPr>
        <w:pStyle w:val="Pennawd1"/>
      </w:pPr>
      <w:r w:rsidRPr="00545F90">
        <w:rPr>
          <w:lang w:val="cy-GB"/>
        </w:rPr>
        <w:t xml:space="preserve">Uchafbwyntiau, </w:t>
      </w:r>
      <w:r>
        <w:rPr>
          <w:lang w:val="cy-GB"/>
        </w:rPr>
        <w:t>C</w:t>
      </w:r>
      <w:r w:rsidRPr="00545F90">
        <w:rPr>
          <w:lang w:val="cy-GB"/>
        </w:rPr>
        <w:t>anlyniadau a Materion</w:t>
      </w:r>
      <w:r>
        <w:rPr>
          <w:lang w:val="cy-GB"/>
        </w:rPr>
        <w:t xml:space="preserve"> Allweddol</w:t>
      </w:r>
      <w:r w:rsidRPr="00545F90">
        <w:rPr>
          <w:lang w:val="cy-GB"/>
        </w:rPr>
        <w:t xml:space="preserve"> </w:t>
      </w:r>
    </w:p>
    <w:p w14:paraId="2A21C625" w14:textId="6229766E" w:rsidR="006B408B" w:rsidRPr="00166C6A" w:rsidRDefault="00545F90" w:rsidP="00545F90">
      <w:pPr>
        <w:pStyle w:val="Pennawd3"/>
        <w:rPr>
          <w:rFonts w:ascii="Calibri" w:hAnsi="Calibri" w:cs="Calibri"/>
        </w:rPr>
      </w:pPr>
      <w:r w:rsidRPr="00545F90">
        <w:rPr>
          <w:rFonts w:ascii="Calibri" w:hAnsi="Calibri" w:cs="Calibri"/>
          <w:lang w:val="cy-GB"/>
        </w:rPr>
        <w:t>Camau Gweithredu a Chanlyniadau Allweddol</w:t>
      </w:r>
    </w:p>
    <w:p w14:paraId="6CBB43EB" w14:textId="638CC341" w:rsidR="006B408B" w:rsidRPr="00166C6A" w:rsidRDefault="00545F90" w:rsidP="00545F90">
      <w:pPr>
        <w:numPr>
          <w:ilvl w:val="0"/>
          <w:numId w:val="13"/>
        </w:numPr>
        <w:spacing w:line="278" w:lineRule="auto"/>
        <w:rPr>
          <w:rFonts w:ascii="Calibri" w:hAnsi="Calibri" w:cs="Calibri"/>
        </w:rPr>
      </w:pPr>
      <w:r w:rsidRPr="00545F90">
        <w:rPr>
          <w:rFonts w:ascii="Calibri" w:hAnsi="Calibri" w:cs="Calibri"/>
          <w:lang w:val="cy-GB"/>
        </w:rPr>
        <w:t xml:space="preserve">Cwblhau </w:t>
      </w:r>
      <w:r w:rsidR="00432A16">
        <w:rPr>
          <w:rFonts w:ascii="Calibri" w:hAnsi="Calibri" w:cs="Calibri"/>
          <w:lang w:val="cy-GB"/>
        </w:rPr>
        <w:t xml:space="preserve">llinell sylfaen </w:t>
      </w:r>
      <w:r w:rsidRPr="00545F90">
        <w:rPr>
          <w:rFonts w:ascii="Calibri" w:hAnsi="Calibri" w:cs="Calibri"/>
          <w:lang w:val="cy-GB"/>
        </w:rPr>
        <w:t xml:space="preserve">arolygon ecoleg Cam 1 ar draws campysau </w:t>
      </w:r>
    </w:p>
    <w:p w14:paraId="67297D56" w14:textId="5122BFC9" w:rsidR="006B408B" w:rsidRPr="00166C6A" w:rsidRDefault="00545F90" w:rsidP="00545F90">
      <w:pPr>
        <w:numPr>
          <w:ilvl w:val="0"/>
          <w:numId w:val="13"/>
        </w:numPr>
        <w:spacing w:line="278" w:lineRule="auto"/>
        <w:rPr>
          <w:rFonts w:ascii="Calibri" w:hAnsi="Calibri" w:cs="Calibri"/>
        </w:rPr>
      </w:pPr>
      <w:r w:rsidRPr="00545F90">
        <w:rPr>
          <w:rFonts w:ascii="Calibri" w:hAnsi="Calibri" w:cs="Calibri"/>
          <w:lang w:val="cy-GB"/>
        </w:rPr>
        <w:t xml:space="preserve">Ehangu dolydd blodau gwyllt a chyfundrefnau torri gwair llai </w:t>
      </w:r>
    </w:p>
    <w:p w14:paraId="3DBA4CE5" w14:textId="356F2968" w:rsidR="006B408B" w:rsidRPr="00166C6A" w:rsidRDefault="00545F90" w:rsidP="00545F90">
      <w:pPr>
        <w:numPr>
          <w:ilvl w:val="0"/>
          <w:numId w:val="13"/>
        </w:numPr>
        <w:spacing w:line="278" w:lineRule="auto"/>
        <w:rPr>
          <w:rFonts w:ascii="Calibri" w:hAnsi="Calibri" w:cs="Calibri"/>
        </w:rPr>
      </w:pPr>
      <w:r w:rsidRPr="00545F90">
        <w:rPr>
          <w:rFonts w:ascii="Calibri" w:hAnsi="Calibri" w:cs="Calibri"/>
          <w:lang w:val="cy-GB"/>
        </w:rPr>
        <w:t>Gosod blychau adar ac ystlumod sy’n cefnogi rhywogaethau blaenoriaethau Adran 7</w:t>
      </w:r>
    </w:p>
    <w:p w14:paraId="2F24C250" w14:textId="5DD623B2" w:rsidR="006B408B" w:rsidRPr="00BA2D28" w:rsidRDefault="00432A16" w:rsidP="00BA2D28">
      <w:pPr>
        <w:numPr>
          <w:ilvl w:val="0"/>
          <w:numId w:val="13"/>
        </w:numPr>
        <w:spacing w:line="278" w:lineRule="auto"/>
        <w:rPr>
          <w:rFonts w:ascii="Calibri" w:hAnsi="Calibri" w:cs="Calibri"/>
        </w:rPr>
      </w:pPr>
      <w:r>
        <w:rPr>
          <w:rFonts w:ascii="Calibri" w:hAnsi="Calibri" w:cs="Calibri"/>
          <w:lang w:val="cy-GB"/>
        </w:rPr>
        <w:t xml:space="preserve">Creu ac ehangu cynefinoedd gwlypdir a phyllau </w:t>
      </w:r>
    </w:p>
    <w:p w14:paraId="303F37BA" w14:textId="331495D7" w:rsidR="006B408B" w:rsidRPr="00166C6A" w:rsidRDefault="00545F90" w:rsidP="00545F90">
      <w:pPr>
        <w:numPr>
          <w:ilvl w:val="0"/>
          <w:numId w:val="13"/>
        </w:numPr>
        <w:spacing w:line="278" w:lineRule="auto"/>
        <w:rPr>
          <w:rFonts w:ascii="Calibri" w:hAnsi="Calibri" w:cs="Calibri"/>
        </w:rPr>
      </w:pPr>
      <w:r w:rsidRPr="00545F90">
        <w:rPr>
          <w:rFonts w:ascii="Calibri" w:hAnsi="Calibri" w:cs="Calibri"/>
          <w:lang w:val="cy-GB"/>
        </w:rPr>
        <w:t xml:space="preserve">Integreiddio egwyddorion enillion net bioamrywiaeth i ddatblygiadau newydd </w:t>
      </w:r>
    </w:p>
    <w:p w14:paraId="0449AB0C" w14:textId="224ECA74" w:rsidR="006B408B" w:rsidRPr="00166C6A" w:rsidRDefault="00545F90" w:rsidP="00545F90">
      <w:pPr>
        <w:numPr>
          <w:ilvl w:val="0"/>
          <w:numId w:val="13"/>
        </w:numPr>
        <w:spacing w:line="278" w:lineRule="auto"/>
        <w:rPr>
          <w:rFonts w:ascii="Calibri" w:hAnsi="Calibri" w:cs="Calibri"/>
        </w:rPr>
      </w:pPr>
      <w:r w:rsidRPr="00545F90">
        <w:rPr>
          <w:rFonts w:ascii="Calibri" w:hAnsi="Calibri" w:cs="Calibri"/>
          <w:lang w:val="cy-GB"/>
        </w:rPr>
        <w:t xml:space="preserve">Ymgysylltu myfyrwyr, staff a chymunedol cryf </w:t>
      </w:r>
    </w:p>
    <w:p w14:paraId="1933A1FC" w14:textId="3D3FF94B" w:rsidR="006B408B" w:rsidRPr="00166C6A" w:rsidRDefault="00545F90" w:rsidP="00545F90">
      <w:pPr>
        <w:pStyle w:val="Pennawd3"/>
        <w:rPr>
          <w:rFonts w:ascii="Calibri" w:hAnsi="Calibri" w:cs="Calibri"/>
        </w:rPr>
      </w:pPr>
      <w:r w:rsidRPr="00545F90">
        <w:rPr>
          <w:rFonts w:ascii="Calibri" w:hAnsi="Calibri" w:cs="Calibri"/>
          <w:lang w:val="cy-GB"/>
        </w:rPr>
        <w:t>Buddion Ehangach</w:t>
      </w:r>
    </w:p>
    <w:p w14:paraId="6CDA03FB" w14:textId="29F0EA9E" w:rsidR="006B408B" w:rsidRPr="00166C6A" w:rsidRDefault="00545F90" w:rsidP="006E79ED">
      <w:pPr>
        <w:rPr>
          <w:rFonts w:ascii="Calibri" w:hAnsi="Calibri" w:cs="Calibri"/>
        </w:rPr>
      </w:pPr>
      <w:r w:rsidRPr="00545F90">
        <w:rPr>
          <w:rFonts w:ascii="Calibri" w:hAnsi="Calibri" w:cs="Calibri"/>
          <w:lang w:val="cy-GB"/>
        </w:rPr>
        <w:t xml:space="preserve">Mae camau gweithredu bioamrywiaeth wedi darparu cyd-fuddion ar draws llesiant, addysg, gwydnwch hinsoddol a </w:t>
      </w:r>
      <w:proofErr w:type="spellStart"/>
      <w:r w:rsidRPr="00545F90">
        <w:rPr>
          <w:rFonts w:ascii="Calibri" w:hAnsi="Calibri" w:cs="Calibri"/>
          <w:lang w:val="cy-GB"/>
        </w:rPr>
        <w:t>chydlyniant</w:t>
      </w:r>
      <w:proofErr w:type="spellEnd"/>
      <w:r w:rsidRPr="00545F90">
        <w:rPr>
          <w:rFonts w:ascii="Calibri" w:hAnsi="Calibri" w:cs="Calibri"/>
          <w:lang w:val="cy-GB"/>
        </w:rPr>
        <w:t xml:space="preserve"> cymunedol.</w:t>
      </w:r>
      <w:r w:rsidR="006B408B" w:rsidRPr="00166C6A">
        <w:rPr>
          <w:rFonts w:ascii="Calibri" w:hAnsi="Calibri" w:cs="Calibri"/>
        </w:rPr>
        <w:t xml:space="preserve"> </w:t>
      </w:r>
      <w:r w:rsidR="006E79ED" w:rsidRPr="006E79ED">
        <w:rPr>
          <w:rFonts w:ascii="Calibri" w:hAnsi="Calibri" w:cs="Calibri"/>
          <w:lang w:val="cy-GB"/>
        </w:rPr>
        <w:t xml:space="preserve">Mae llai o </w:t>
      </w:r>
      <w:r w:rsidR="00BA2D28">
        <w:rPr>
          <w:rFonts w:ascii="Calibri" w:hAnsi="Calibri" w:cs="Calibri"/>
          <w:lang w:val="cy-GB"/>
        </w:rPr>
        <w:t>d</w:t>
      </w:r>
      <w:r w:rsidR="006E79ED" w:rsidRPr="006E79ED">
        <w:rPr>
          <w:rFonts w:ascii="Calibri" w:hAnsi="Calibri" w:cs="Calibri"/>
          <w:lang w:val="cy-GB"/>
        </w:rPr>
        <w:t>orri gwair ac atebion sy'n seiliedig ar natur wedi cyflawni effeithlonrwydd costau ac arbedion cynnal a chadw hirdymor, tra bod mentrau gwirfoddoli a gwyddoniaeth dinasyddion wedi cryfhau cyfranogiad y gymuned.</w:t>
      </w:r>
    </w:p>
    <w:p w14:paraId="02D7A04F" w14:textId="036ECCE9" w:rsidR="006B408B" w:rsidRPr="00166C6A" w:rsidRDefault="006E79ED" w:rsidP="006E79ED">
      <w:pPr>
        <w:pStyle w:val="Pennawd3"/>
        <w:rPr>
          <w:rFonts w:ascii="Calibri" w:hAnsi="Calibri" w:cs="Calibri"/>
        </w:rPr>
      </w:pPr>
      <w:r w:rsidRPr="006E79ED">
        <w:rPr>
          <w:rFonts w:ascii="Calibri" w:hAnsi="Calibri" w:cs="Calibri"/>
          <w:lang w:val="cy-GB"/>
        </w:rPr>
        <w:t>Galluogwyr a Rhwystrau</w:t>
      </w:r>
    </w:p>
    <w:p w14:paraId="252DAE5F" w14:textId="73F7CC2D" w:rsidR="006B408B" w:rsidRPr="00166C6A" w:rsidRDefault="006E79ED" w:rsidP="006E79ED">
      <w:pPr>
        <w:rPr>
          <w:rFonts w:ascii="Calibri" w:hAnsi="Calibri" w:cs="Calibri"/>
        </w:rPr>
      </w:pPr>
      <w:r w:rsidRPr="006E79ED">
        <w:rPr>
          <w:rFonts w:ascii="Calibri" w:hAnsi="Calibri" w:cs="Calibri"/>
          <w:lang w:val="cy-GB"/>
        </w:rPr>
        <w:t>Mae galluogwyr allweddol yn cynnwys staff ystadau medrus, partneriaethau allanol, cyllidebau grant a chefnogaeth uwch arweinyddi</w:t>
      </w:r>
      <w:r w:rsidR="00BA2D28">
        <w:rPr>
          <w:rFonts w:ascii="Calibri" w:hAnsi="Calibri" w:cs="Calibri"/>
          <w:lang w:val="cy-GB"/>
        </w:rPr>
        <w:t>aeth</w:t>
      </w:r>
      <w:r w:rsidRPr="006E79ED">
        <w:rPr>
          <w:rFonts w:ascii="Calibri" w:hAnsi="Calibri" w:cs="Calibri"/>
          <w:lang w:val="cy-GB"/>
        </w:rPr>
        <w:t xml:space="preserve"> </w:t>
      </w:r>
    </w:p>
    <w:p w14:paraId="64874AC7" w14:textId="3CEEE784" w:rsidR="006B408B" w:rsidRPr="00166C6A" w:rsidRDefault="00432A16" w:rsidP="006E79ED">
      <w:pPr>
        <w:rPr>
          <w:rFonts w:ascii="Calibri" w:hAnsi="Calibri" w:cs="Calibri"/>
        </w:rPr>
      </w:pPr>
      <w:r>
        <w:rPr>
          <w:rFonts w:ascii="Calibri" w:hAnsi="Calibri" w:cs="Calibri"/>
          <w:lang w:val="cy-GB"/>
        </w:rPr>
        <w:t xml:space="preserve">Mae rhwystrau a risgiau yn cynnwys canfyddiadau o annibendod, cyfyngiadau graddio ar gyllidebau, a her barhaus rhywogaethau goresgynnol. </w:t>
      </w:r>
      <w:r>
        <w:rPr>
          <w:rFonts w:ascii="Calibri" w:hAnsi="Calibri" w:cs="Calibri"/>
        </w:rPr>
        <w:t xml:space="preserve"> </w:t>
      </w:r>
      <w:r>
        <w:rPr>
          <w:rFonts w:ascii="Calibri" w:hAnsi="Calibri" w:cs="Calibri"/>
          <w:lang w:val="cy-GB"/>
        </w:rPr>
        <w:t>Caiff y rhain eu lliniaru drwy arwyddion, darpariaeth gam wrth gam a chynlluniau rheoli aml-flynyddol.</w:t>
      </w:r>
    </w:p>
    <w:p w14:paraId="354CA416" w14:textId="70F701CA" w:rsidR="006B408B" w:rsidRPr="00166C6A" w:rsidRDefault="006E79ED" w:rsidP="006E79ED">
      <w:pPr>
        <w:pStyle w:val="Pennawd3"/>
        <w:rPr>
          <w:rFonts w:ascii="Calibri" w:hAnsi="Calibri" w:cs="Calibri"/>
        </w:rPr>
      </w:pPr>
      <w:r w:rsidRPr="006E79ED">
        <w:rPr>
          <w:rFonts w:ascii="Calibri" w:hAnsi="Calibri" w:cs="Calibri"/>
          <w:lang w:val="cy-GB"/>
        </w:rPr>
        <w:t xml:space="preserve">Astudiaethau Achos Darluniadol </w:t>
      </w:r>
    </w:p>
    <w:p w14:paraId="583FBA21" w14:textId="2E50F9A8" w:rsidR="006B408B" w:rsidRPr="00166C6A" w:rsidRDefault="006E79ED" w:rsidP="006E79ED">
      <w:pPr>
        <w:numPr>
          <w:ilvl w:val="0"/>
          <w:numId w:val="14"/>
        </w:numPr>
        <w:spacing w:line="278" w:lineRule="auto"/>
        <w:rPr>
          <w:rFonts w:ascii="Calibri" w:hAnsi="Calibri" w:cs="Calibri"/>
        </w:rPr>
      </w:pPr>
      <w:r w:rsidRPr="006E79ED">
        <w:rPr>
          <w:rFonts w:ascii="Calibri" w:hAnsi="Calibri" w:cs="Calibri"/>
          <w:lang w:val="cy-GB"/>
        </w:rPr>
        <w:t xml:space="preserve">Ehangu dolau blodau gwyllt yn Llambed a </w:t>
      </w:r>
      <w:proofErr w:type="spellStart"/>
      <w:r w:rsidRPr="006E79ED">
        <w:rPr>
          <w:rFonts w:ascii="Calibri" w:hAnsi="Calibri" w:cs="Calibri"/>
          <w:lang w:val="cy-GB"/>
        </w:rPr>
        <w:t>Chaerfyrddin</w:t>
      </w:r>
      <w:proofErr w:type="spellEnd"/>
      <w:r w:rsidRPr="006E79ED">
        <w:rPr>
          <w:rFonts w:ascii="Calibri" w:hAnsi="Calibri" w:cs="Calibri"/>
          <w:lang w:val="cy-GB"/>
        </w:rPr>
        <w:t xml:space="preserve"> </w:t>
      </w:r>
    </w:p>
    <w:p w14:paraId="1FD47189" w14:textId="09480BD1" w:rsidR="006B408B" w:rsidRPr="00166C6A" w:rsidRDefault="006E79ED" w:rsidP="006E79ED">
      <w:pPr>
        <w:numPr>
          <w:ilvl w:val="0"/>
          <w:numId w:val="14"/>
        </w:numPr>
        <w:spacing w:line="278" w:lineRule="auto"/>
        <w:rPr>
          <w:rFonts w:ascii="Calibri" w:hAnsi="Calibri" w:cs="Calibri"/>
        </w:rPr>
      </w:pPr>
      <w:r w:rsidRPr="006E79ED">
        <w:rPr>
          <w:rFonts w:ascii="Calibri" w:hAnsi="Calibri" w:cs="Calibri"/>
          <w:lang w:val="cy-GB"/>
        </w:rPr>
        <w:t xml:space="preserve">Rheoli Jac y Neidiwr dan arweiniad y gymuned </w:t>
      </w:r>
    </w:p>
    <w:p w14:paraId="34145DAD" w14:textId="32176EA0" w:rsidR="006B408B" w:rsidRPr="00166C6A" w:rsidRDefault="006E79ED" w:rsidP="006E79ED">
      <w:pPr>
        <w:numPr>
          <w:ilvl w:val="0"/>
          <w:numId w:val="14"/>
        </w:numPr>
        <w:spacing w:line="278" w:lineRule="auto"/>
        <w:rPr>
          <w:rFonts w:ascii="Calibri" w:hAnsi="Calibri" w:cs="Calibri"/>
        </w:rPr>
      </w:pPr>
      <w:r w:rsidRPr="006E79ED">
        <w:rPr>
          <w:rFonts w:ascii="Calibri" w:hAnsi="Calibri" w:cs="Calibri"/>
          <w:lang w:val="cy-GB"/>
        </w:rPr>
        <w:t>Sefydlu Pwll Natur</w:t>
      </w:r>
    </w:p>
    <w:p w14:paraId="07C31612" w14:textId="1F4C73C1" w:rsidR="006B408B" w:rsidRPr="00166C6A" w:rsidRDefault="006E79ED" w:rsidP="006E79ED">
      <w:pPr>
        <w:pStyle w:val="Pennawd1"/>
      </w:pPr>
      <w:r w:rsidRPr="006E79ED">
        <w:rPr>
          <w:lang w:val="cy-GB"/>
        </w:rPr>
        <w:t>Adroddiad Gweithredu</w:t>
      </w:r>
    </w:p>
    <w:p w14:paraId="623276D2" w14:textId="3C90FEC1" w:rsidR="006B408B" w:rsidRPr="00166C6A" w:rsidRDefault="00BA2D28" w:rsidP="006E79ED">
      <w:pPr>
        <w:pStyle w:val="Pennawd3"/>
        <w:rPr>
          <w:rFonts w:ascii="Calibri" w:hAnsi="Calibri" w:cs="Calibri"/>
        </w:rPr>
      </w:pPr>
      <w:r>
        <w:rPr>
          <w:rFonts w:ascii="Calibri" w:hAnsi="Calibri" w:cs="Calibri"/>
          <w:lang w:val="cy-GB"/>
        </w:rPr>
        <w:t xml:space="preserve">CGAN </w:t>
      </w:r>
      <w:r w:rsidR="006E79ED" w:rsidRPr="006E79ED">
        <w:rPr>
          <w:rFonts w:ascii="Calibri" w:hAnsi="Calibri" w:cs="Calibri"/>
          <w:lang w:val="cy-GB"/>
        </w:rPr>
        <w:t>Amcan 1: Ymgysylltu ac Ymgorffori Bioamrywiaeth</w:t>
      </w:r>
    </w:p>
    <w:p w14:paraId="45053EAA" w14:textId="2AEADF49" w:rsidR="006B408B" w:rsidRPr="00166C6A" w:rsidRDefault="00B152D7" w:rsidP="006E79ED">
      <w:pPr>
        <w:rPr>
          <w:rFonts w:ascii="Calibri" w:hAnsi="Calibri" w:cs="Calibri"/>
        </w:rPr>
      </w:pPr>
      <w:r>
        <w:rPr>
          <w:rFonts w:ascii="Calibri" w:hAnsi="Calibri" w:cs="Calibri"/>
          <w:lang w:val="cy-GB"/>
        </w:rPr>
        <w:t xml:space="preserve">Mae PCYDDS wedi ymgorffori bioamrywiaeth ar draws swyddogaethau sefydliadol drwy gyhoeddi a rheoli gweithredol o’i Chynllun Gweithredu Bioamrywiaeth sydd ar gael yn gyhoeddus drwy wefan y Brifysgol. </w:t>
      </w:r>
      <w:r>
        <w:rPr>
          <w:rFonts w:ascii="Calibri" w:hAnsi="Calibri" w:cs="Calibri"/>
        </w:rPr>
        <w:t xml:space="preserve"> </w:t>
      </w:r>
      <w:r>
        <w:rPr>
          <w:rFonts w:ascii="Calibri" w:hAnsi="Calibri" w:cs="Calibri"/>
          <w:lang w:val="cy-GB"/>
        </w:rPr>
        <w:t xml:space="preserve">Cefnogir y Cynllun Gweithredu Bioamrywiaeth gan gynllun gweithredu blynyddol sy’n gosod camau gweithredu blaenoriaeth, timau cyfrifol ac amserlenni cyflawni, gan sicrhau y caiff bioamrywiaeth ei thrin fel rhaglen fyw yn hytrach na dogfen bolisi statig. </w:t>
      </w:r>
    </w:p>
    <w:p w14:paraId="7541DA91" w14:textId="76D71828" w:rsidR="006B408B" w:rsidRPr="00166C6A" w:rsidRDefault="00B152D7" w:rsidP="000E4317">
      <w:pPr>
        <w:rPr>
          <w:rFonts w:ascii="Calibri" w:hAnsi="Calibri" w:cs="Calibri"/>
        </w:rPr>
      </w:pPr>
      <w:r>
        <w:rPr>
          <w:rFonts w:ascii="Calibri" w:hAnsi="Calibri" w:cs="Calibri"/>
          <w:lang w:val="cy-GB"/>
        </w:rPr>
        <w:t>Mae Grŵp Llywio Cynaliadwyedd, sy'n cynnwys uwch arwei</w:t>
      </w:r>
      <w:r w:rsidR="00BA2D28">
        <w:rPr>
          <w:rFonts w:ascii="Calibri" w:hAnsi="Calibri" w:cs="Calibri"/>
          <w:lang w:val="cy-GB"/>
        </w:rPr>
        <w:t>nyddiaeth</w:t>
      </w:r>
      <w:r>
        <w:rPr>
          <w:rFonts w:ascii="Calibri" w:hAnsi="Calibri" w:cs="Calibri"/>
          <w:lang w:val="cy-GB"/>
        </w:rPr>
        <w:t xml:space="preserve"> o bob campws a gwasanaethau proffesiynol, yn cyfarfod bob tymor i adolygu cynnydd, nodi risgiau, a chytuno ar gamau nesaf adolygiad blynyddol y Cynllun Gweithredu Bioamrywiaeth.</w:t>
      </w:r>
      <w:r>
        <w:rPr>
          <w:rFonts w:ascii="Calibri" w:hAnsi="Calibri" w:cs="Calibri"/>
        </w:rPr>
        <w:t xml:space="preserve"> </w:t>
      </w:r>
      <w:r w:rsidR="00BA2D28">
        <w:rPr>
          <w:rFonts w:ascii="Calibri" w:hAnsi="Calibri" w:cs="Calibri"/>
          <w:lang w:val="cy-GB"/>
        </w:rPr>
        <w:t>Cofnodir y</w:t>
      </w:r>
      <w:r>
        <w:rPr>
          <w:rFonts w:ascii="Calibri" w:hAnsi="Calibri" w:cs="Calibri"/>
          <w:lang w:val="cy-GB"/>
        </w:rPr>
        <w:t xml:space="preserve"> trafodaethau hyn  a'u </w:t>
      </w:r>
      <w:r w:rsidR="006724CA">
        <w:rPr>
          <w:rFonts w:ascii="Calibri" w:hAnsi="Calibri" w:cs="Calibri"/>
          <w:lang w:val="cy-GB"/>
        </w:rPr>
        <w:t>datblygu</w:t>
      </w:r>
      <w:r>
        <w:rPr>
          <w:rFonts w:ascii="Calibri" w:hAnsi="Calibri" w:cs="Calibri"/>
          <w:lang w:val="cy-GB"/>
        </w:rPr>
        <w:t xml:space="preserve"> trwy lwybrau adrodd ffurfiol i'r Uwch Dîm Arwain (UDA), gan ymgorffori bioamrywiaeth mewn penderfyniadau strategol a gweithredol.</w:t>
      </w:r>
      <w:r>
        <w:rPr>
          <w:rFonts w:ascii="Calibri" w:hAnsi="Calibri" w:cs="Calibri"/>
        </w:rPr>
        <w:t xml:space="preserve"> </w:t>
      </w:r>
      <w:r>
        <w:rPr>
          <w:rFonts w:ascii="Calibri" w:hAnsi="Calibri" w:cs="Calibri"/>
          <w:lang w:val="cy-GB"/>
        </w:rPr>
        <w:t>Mae cyfleoedd hyfforddi wedi'u nodi ar gyfer aelodau'r Grŵp Llywio i gryfhau gallu mewnol a hyder wrth hyrwyddo bioamrywiaeth.</w:t>
      </w:r>
    </w:p>
    <w:p w14:paraId="7A6AF292" w14:textId="3263536C" w:rsidR="006B408B" w:rsidRPr="00166C6A" w:rsidRDefault="000E4317" w:rsidP="000E4317">
      <w:pPr>
        <w:rPr>
          <w:rFonts w:ascii="Calibri" w:hAnsi="Calibri" w:cs="Calibri"/>
        </w:rPr>
      </w:pPr>
      <w:r w:rsidRPr="000E4317">
        <w:rPr>
          <w:rFonts w:ascii="Calibri" w:hAnsi="Calibri" w:cs="Calibri"/>
          <w:lang w:val="cy-GB"/>
        </w:rPr>
        <w:t>Mae ymgysylltu</w:t>
      </w:r>
      <w:r w:rsidR="006724CA">
        <w:rPr>
          <w:rFonts w:ascii="Calibri" w:hAnsi="Calibri" w:cs="Calibri"/>
          <w:lang w:val="cy-GB"/>
        </w:rPr>
        <w:t>’</w:t>
      </w:r>
      <w:r w:rsidRPr="000E4317">
        <w:rPr>
          <w:rFonts w:ascii="Calibri" w:hAnsi="Calibri" w:cs="Calibri"/>
          <w:lang w:val="cy-GB"/>
        </w:rPr>
        <w:t xml:space="preserve">n ymestyn y </w:t>
      </w:r>
      <w:r w:rsidRPr="006724CA">
        <w:rPr>
          <w:rFonts w:ascii="Calibri" w:hAnsi="Calibri" w:cs="Calibri"/>
          <w:lang w:val="cy-GB"/>
        </w:rPr>
        <w:t xml:space="preserve">tu hwnt i strwythurau llywodraethu. </w:t>
      </w:r>
      <w:r w:rsidR="006B408B" w:rsidRPr="006724CA">
        <w:rPr>
          <w:rFonts w:ascii="Calibri" w:hAnsi="Calibri" w:cs="Calibri"/>
          <w:lang w:val="cy-GB"/>
        </w:rPr>
        <w:t xml:space="preserve"> </w:t>
      </w:r>
      <w:r w:rsidR="006724CA" w:rsidRPr="006724CA">
        <w:rPr>
          <w:rFonts w:ascii="Calibri" w:hAnsi="Calibri" w:cs="Calibri"/>
          <w:lang w:val="cy-GB"/>
        </w:rPr>
        <w:t>Caiff cyfathrebiadau tymhorol rheolaidd eu dosbarthu i staff a myfyrwyr sy'n tynnu sylw at gynnydd, prosiectau sydd ar ddod a chyfleoedd i gymryd rhan, gan gynnwys gwirfoddoli, prosiectau rhandiroedd a gweithgareddau gwyddoniaeth dinasyddion</w:t>
      </w:r>
      <w:r w:rsidR="006724CA" w:rsidRPr="006724CA">
        <w:rPr>
          <w:rFonts w:ascii="Calibri" w:hAnsi="Calibri" w:cs="Calibri"/>
        </w:rPr>
        <w:t>.</w:t>
      </w:r>
      <w:r w:rsidR="006724CA">
        <w:rPr>
          <w:rFonts w:ascii="Calibri" w:hAnsi="Calibri" w:cs="Calibri"/>
        </w:rPr>
        <w:t xml:space="preserve"> </w:t>
      </w:r>
      <w:r w:rsidRPr="000E4317">
        <w:rPr>
          <w:rFonts w:ascii="Calibri" w:hAnsi="Calibri" w:cs="Calibri"/>
          <w:lang w:val="cy-GB"/>
        </w:rPr>
        <w:t xml:space="preserve">Mae arwyddion </w:t>
      </w:r>
      <w:r w:rsidR="006724CA">
        <w:rPr>
          <w:rFonts w:ascii="Calibri" w:hAnsi="Calibri" w:cs="Calibri"/>
          <w:lang w:val="cy-GB"/>
        </w:rPr>
        <w:t>ar gyfer y</w:t>
      </w:r>
      <w:r w:rsidRPr="000E4317">
        <w:rPr>
          <w:rFonts w:ascii="Calibri" w:hAnsi="Calibri" w:cs="Calibri"/>
          <w:lang w:val="cy-GB"/>
        </w:rPr>
        <w:t xml:space="preserve"> cyhoedd ar draws campysau yn esbonio prosesau lladd gwair llai, creu dolydd ac adfer cynefinoedd, gan helpu i adeiladu dealltwriaeth a chefnogaeth  ar gyfer newid tirwedd </w:t>
      </w:r>
      <w:r w:rsidR="006724CA">
        <w:rPr>
          <w:rFonts w:ascii="Calibri" w:hAnsi="Calibri" w:cs="Calibri"/>
          <w:lang w:val="cy-GB"/>
        </w:rPr>
        <w:t>g</w:t>
      </w:r>
      <w:r w:rsidRPr="000E4317">
        <w:rPr>
          <w:rFonts w:ascii="Calibri" w:hAnsi="Calibri" w:cs="Calibri"/>
          <w:lang w:val="cy-GB"/>
        </w:rPr>
        <w:t xml:space="preserve">weladwy. </w:t>
      </w:r>
      <w:r w:rsidR="006B408B" w:rsidRPr="00166C6A">
        <w:rPr>
          <w:rFonts w:ascii="Calibri" w:hAnsi="Calibri" w:cs="Calibri"/>
        </w:rPr>
        <w:t xml:space="preserve"> </w:t>
      </w:r>
      <w:r w:rsidR="006724CA">
        <w:rPr>
          <w:rFonts w:ascii="Calibri" w:hAnsi="Calibri" w:cs="Calibri"/>
          <w:lang w:val="cy-GB"/>
        </w:rPr>
        <w:t xml:space="preserve">Cyhoeddir </w:t>
      </w:r>
      <w:r w:rsidRPr="000E4317">
        <w:rPr>
          <w:rFonts w:ascii="Calibri" w:hAnsi="Calibri" w:cs="Calibri"/>
          <w:lang w:val="cy-GB"/>
        </w:rPr>
        <w:t xml:space="preserve">ein teithiau cerdded lles yn cael ar fannau gwybodaeth ac mae byrddau </w:t>
      </w:r>
      <w:proofErr w:type="spellStart"/>
      <w:r w:rsidRPr="000E4317">
        <w:rPr>
          <w:rFonts w:ascii="Calibri" w:hAnsi="Calibri" w:cs="Calibri"/>
          <w:lang w:val="cy-GB"/>
        </w:rPr>
        <w:t>ffeithlun</w:t>
      </w:r>
      <w:proofErr w:type="spellEnd"/>
      <w:r w:rsidRPr="000E4317">
        <w:rPr>
          <w:rFonts w:ascii="Calibri" w:hAnsi="Calibri" w:cs="Calibri"/>
          <w:lang w:val="cy-GB"/>
        </w:rPr>
        <w:t xml:space="preserve"> ar hyd y llwybrau sy’n tynnu sylw at </w:t>
      </w:r>
      <w:proofErr w:type="spellStart"/>
      <w:r w:rsidR="006724CA">
        <w:rPr>
          <w:rFonts w:ascii="Calibri" w:hAnsi="Calibri" w:cs="Calibri"/>
          <w:lang w:val="cy-GB"/>
        </w:rPr>
        <w:t>fflora</w:t>
      </w:r>
      <w:proofErr w:type="spellEnd"/>
      <w:r w:rsidR="006724CA">
        <w:rPr>
          <w:rFonts w:ascii="Calibri" w:hAnsi="Calibri" w:cs="Calibri"/>
          <w:lang w:val="cy-GB"/>
        </w:rPr>
        <w:t xml:space="preserve"> a </w:t>
      </w:r>
      <w:proofErr w:type="spellStart"/>
      <w:r w:rsidR="006724CA">
        <w:rPr>
          <w:rFonts w:ascii="Calibri" w:hAnsi="Calibri" w:cs="Calibri"/>
          <w:lang w:val="cy-GB"/>
        </w:rPr>
        <w:t>ffawna</w:t>
      </w:r>
      <w:proofErr w:type="spellEnd"/>
      <w:r w:rsidRPr="000E4317">
        <w:rPr>
          <w:rFonts w:ascii="Calibri" w:hAnsi="Calibri" w:cs="Calibri"/>
          <w:lang w:val="cy-GB"/>
        </w:rPr>
        <w:t xml:space="preserve"> y gall y cyhoedd eu gweld ar y daith gerdded a </w:t>
      </w:r>
      <w:r w:rsidR="006724CA">
        <w:rPr>
          <w:rFonts w:ascii="Calibri" w:hAnsi="Calibri" w:cs="Calibri"/>
          <w:lang w:val="cy-GB"/>
        </w:rPr>
        <w:t>manteision</w:t>
      </w:r>
      <w:r w:rsidRPr="000E4317">
        <w:rPr>
          <w:rFonts w:ascii="Calibri" w:hAnsi="Calibri" w:cs="Calibri"/>
          <w:lang w:val="cy-GB"/>
        </w:rPr>
        <w:t xml:space="preserve"> treulio amser ym myd natur. </w:t>
      </w:r>
    </w:p>
    <w:p w14:paraId="73E8BBA7" w14:textId="44D4D5B1" w:rsidR="006B408B" w:rsidRPr="00166C6A" w:rsidRDefault="00B152D7" w:rsidP="000E4317">
      <w:pPr>
        <w:rPr>
          <w:rFonts w:ascii="Calibri" w:hAnsi="Calibri" w:cs="Calibri"/>
        </w:rPr>
      </w:pPr>
      <w:r>
        <w:rPr>
          <w:rFonts w:ascii="Calibri" w:hAnsi="Calibri" w:cs="Calibri"/>
          <w:lang w:val="cy-GB"/>
        </w:rPr>
        <w:t xml:space="preserve">Mae’r grŵp Cynllunio Gweithredu Bioamrywiaeth yn cwrdd bob mis i drafod cynnydd ar amcanion y Cynllun Gweithredu Bioamrywiaeth gydag adolygiadau blynyddol </w:t>
      </w:r>
      <w:r w:rsidR="006724CA">
        <w:rPr>
          <w:rFonts w:ascii="Calibri" w:hAnsi="Calibri" w:cs="Calibri"/>
          <w:lang w:val="cy-GB"/>
        </w:rPr>
        <w:t>o’r</w:t>
      </w:r>
      <w:r>
        <w:rPr>
          <w:rFonts w:ascii="Calibri" w:hAnsi="Calibri" w:cs="Calibri"/>
          <w:lang w:val="cy-GB"/>
        </w:rPr>
        <w:t xml:space="preserve"> Cynllun Gweithredu Bioamrywiaeth, ac adnewyddiad llawn bob pum mlynedd, sy’n sicrhau bod camau gweithredu bioamrywiaeth yn parhau i ymateb i heriau sy’n dod i’r amlwg, newid deddfwriaethol a chyfleoedd ar gyfer gwella. </w:t>
      </w:r>
    </w:p>
    <w:p w14:paraId="4273F62C" w14:textId="201D622F" w:rsidR="006B408B" w:rsidRPr="00166C6A" w:rsidRDefault="000E4317" w:rsidP="00041368">
      <w:pPr>
        <w:rPr>
          <w:rFonts w:ascii="Calibri" w:hAnsi="Calibri" w:cs="Calibri"/>
        </w:rPr>
      </w:pPr>
      <w:r w:rsidRPr="000E4317">
        <w:rPr>
          <w:rFonts w:ascii="Calibri" w:hAnsi="Calibri" w:cs="Calibri"/>
          <w:lang w:val="cy-GB"/>
        </w:rPr>
        <w:t xml:space="preserve">Mae cyflawni achrediad Baner Werdd ar gyfer campysau Llambed a </w:t>
      </w:r>
      <w:proofErr w:type="spellStart"/>
      <w:r w:rsidRPr="000E4317">
        <w:rPr>
          <w:rFonts w:ascii="Calibri" w:hAnsi="Calibri" w:cs="Calibri"/>
          <w:lang w:val="cy-GB"/>
        </w:rPr>
        <w:t>Chaerfyrddin</w:t>
      </w:r>
      <w:proofErr w:type="spellEnd"/>
      <w:r w:rsidRPr="000E4317">
        <w:rPr>
          <w:rFonts w:ascii="Calibri" w:hAnsi="Calibri" w:cs="Calibri"/>
          <w:lang w:val="cy-GB"/>
        </w:rPr>
        <w:t xml:space="preserve"> wedi cyflwyno </w:t>
      </w:r>
      <w:r w:rsidR="006724CA">
        <w:rPr>
          <w:rFonts w:ascii="Calibri" w:hAnsi="Calibri" w:cs="Calibri"/>
          <w:lang w:val="cy-GB"/>
        </w:rPr>
        <w:t>manteision</w:t>
      </w:r>
      <w:r w:rsidRPr="000E4317">
        <w:rPr>
          <w:rFonts w:ascii="Calibri" w:hAnsi="Calibri" w:cs="Calibri"/>
          <w:lang w:val="cy-GB"/>
        </w:rPr>
        <w:t xml:space="preserve"> arwyddocaol ar gyfer ymgysylltu ac ymgorffori bioamrywiaeth ar draws y Brifysgol. </w:t>
      </w:r>
      <w:r w:rsidR="006B408B" w:rsidRPr="00166C6A">
        <w:rPr>
          <w:rFonts w:ascii="Calibri" w:hAnsi="Calibri" w:cs="Calibri"/>
        </w:rPr>
        <w:t xml:space="preserve"> </w:t>
      </w:r>
      <w:r w:rsidRPr="000E4317">
        <w:rPr>
          <w:rFonts w:ascii="Calibri" w:hAnsi="Calibri" w:cs="Calibri"/>
          <w:lang w:val="cy-GB"/>
        </w:rPr>
        <w:t xml:space="preserve">Mae’r wobr sydd wedi’i chydnabod yn genedlaethol yn dangos bod ein mannau gwyrdd yn bodloni safonau uchel ansawdd amgylcheddol, cynaliadwyedd, ac ymgysylltu cymunedol. </w:t>
      </w:r>
      <w:r w:rsidR="006B408B" w:rsidRPr="00166C6A">
        <w:rPr>
          <w:rFonts w:ascii="Calibri" w:hAnsi="Calibri" w:cs="Calibri"/>
        </w:rPr>
        <w:t xml:space="preserve"> </w:t>
      </w:r>
      <w:r w:rsidRPr="000E4317">
        <w:rPr>
          <w:rFonts w:ascii="Calibri" w:hAnsi="Calibri" w:cs="Calibri"/>
          <w:lang w:val="cy-GB"/>
        </w:rPr>
        <w:t xml:space="preserve">Mae’n darparu dilysiad allanol o ymrwymiad PCYDDS i adfer natur ac yn gosod ein campysau fel enghreifftiau o arfer gorau mewn rheoli bioamrywiaeth. </w:t>
      </w:r>
      <w:r w:rsidR="006B408B" w:rsidRPr="00166C6A">
        <w:rPr>
          <w:rFonts w:ascii="Calibri" w:hAnsi="Calibri" w:cs="Calibri"/>
        </w:rPr>
        <w:t xml:space="preserve"> </w:t>
      </w:r>
      <w:r w:rsidRPr="000E4317">
        <w:rPr>
          <w:rFonts w:ascii="Calibri" w:hAnsi="Calibri" w:cs="Calibri"/>
          <w:lang w:val="cy-GB"/>
        </w:rPr>
        <w:t>Mae’r achred</w:t>
      </w:r>
      <w:r w:rsidR="006724CA">
        <w:rPr>
          <w:rFonts w:ascii="Calibri" w:hAnsi="Calibri" w:cs="Calibri"/>
          <w:lang w:val="cy-GB"/>
        </w:rPr>
        <w:t>iad</w:t>
      </w:r>
      <w:r w:rsidRPr="000E4317">
        <w:rPr>
          <w:rFonts w:ascii="Calibri" w:hAnsi="Calibri" w:cs="Calibri"/>
          <w:lang w:val="cy-GB"/>
        </w:rPr>
        <w:t xml:space="preserve"> wedi cryfhau ymgysylltu rhanddeiliaid drwy greu cyfleoedd ar gyfer staff, myfyrwyr a chymunedau lleol i gymryd rhan mewn </w:t>
      </w:r>
      <w:r w:rsidR="006724CA">
        <w:rPr>
          <w:rFonts w:ascii="Calibri" w:hAnsi="Calibri" w:cs="Calibri"/>
          <w:lang w:val="cy-GB"/>
        </w:rPr>
        <w:t xml:space="preserve">gweithgareddau </w:t>
      </w:r>
      <w:r w:rsidRPr="000E4317">
        <w:rPr>
          <w:rFonts w:ascii="Calibri" w:hAnsi="Calibri" w:cs="Calibri"/>
          <w:lang w:val="cy-GB"/>
        </w:rPr>
        <w:t xml:space="preserve">rheoli cynefinoedd a monitro sy’n gysylltiedig â meini prawf y wobr. </w:t>
      </w:r>
      <w:r w:rsidR="006B408B" w:rsidRPr="00166C6A">
        <w:rPr>
          <w:rFonts w:ascii="Calibri" w:hAnsi="Calibri" w:cs="Calibri"/>
        </w:rPr>
        <w:t xml:space="preserve"> </w:t>
      </w:r>
      <w:r w:rsidRPr="000E4317">
        <w:rPr>
          <w:rFonts w:ascii="Calibri" w:hAnsi="Calibri" w:cs="Calibri"/>
          <w:lang w:val="cy-GB"/>
        </w:rPr>
        <w:t xml:space="preserve">Yn ogystal, mae’n hyrwyddo gwelliant parhaus drwy asesiadau blynyddol, gan sicrhau bod egwyddorion bioamrywiaeth yn parhau i gael eu hymgorffori mewn arferion gweithredol a chynllunio strategol. </w:t>
      </w:r>
      <w:r w:rsidR="006B408B" w:rsidRPr="00166C6A">
        <w:rPr>
          <w:rFonts w:ascii="Calibri" w:hAnsi="Calibri" w:cs="Calibri"/>
        </w:rPr>
        <w:t xml:space="preserve"> </w:t>
      </w:r>
      <w:r w:rsidR="00041368" w:rsidRPr="00041368">
        <w:rPr>
          <w:rFonts w:ascii="Calibri" w:hAnsi="Calibri" w:cs="Calibri"/>
          <w:lang w:val="cy-GB"/>
        </w:rPr>
        <w:t xml:space="preserve">Drwy gynnal statws </w:t>
      </w:r>
      <w:r w:rsidR="006724CA">
        <w:rPr>
          <w:rFonts w:ascii="Calibri" w:hAnsi="Calibri" w:cs="Calibri"/>
          <w:lang w:val="cy-GB"/>
        </w:rPr>
        <w:t>y F</w:t>
      </w:r>
      <w:r w:rsidR="00041368" w:rsidRPr="00041368">
        <w:rPr>
          <w:rFonts w:ascii="Calibri" w:hAnsi="Calibri" w:cs="Calibri"/>
          <w:lang w:val="cy-GB"/>
        </w:rPr>
        <w:t xml:space="preserve">aner Werdd, mae PCYDDS yn meithrin balchder mewn tirweddau </w:t>
      </w:r>
      <w:r w:rsidR="006724CA">
        <w:rPr>
          <w:rFonts w:ascii="Calibri" w:hAnsi="Calibri" w:cs="Calibri"/>
          <w:lang w:val="cy-GB"/>
        </w:rPr>
        <w:t xml:space="preserve">ar ei </w:t>
      </w:r>
      <w:r w:rsidR="00041368" w:rsidRPr="00041368">
        <w:rPr>
          <w:rFonts w:ascii="Calibri" w:hAnsi="Calibri" w:cs="Calibri"/>
          <w:lang w:val="cy-GB"/>
        </w:rPr>
        <w:t>c</w:t>
      </w:r>
      <w:r w:rsidR="006724CA">
        <w:rPr>
          <w:rFonts w:ascii="Calibri" w:hAnsi="Calibri" w:cs="Calibri"/>
          <w:lang w:val="cy-GB"/>
        </w:rPr>
        <w:t>h</w:t>
      </w:r>
      <w:r w:rsidR="00041368" w:rsidRPr="00041368">
        <w:rPr>
          <w:rFonts w:ascii="Calibri" w:hAnsi="Calibri" w:cs="Calibri"/>
          <w:lang w:val="cy-GB"/>
        </w:rPr>
        <w:t xml:space="preserve">ampysau, </w:t>
      </w:r>
      <w:r w:rsidR="006724CA">
        <w:rPr>
          <w:rFonts w:ascii="Calibri" w:hAnsi="Calibri" w:cs="Calibri"/>
          <w:lang w:val="cy-GB"/>
        </w:rPr>
        <w:t xml:space="preserve">yn </w:t>
      </w:r>
      <w:r w:rsidR="00041368" w:rsidRPr="00041368">
        <w:rPr>
          <w:rFonts w:ascii="Calibri" w:hAnsi="Calibri" w:cs="Calibri"/>
          <w:lang w:val="cy-GB"/>
        </w:rPr>
        <w:t>gwella llesiant drwy fynediad at fannau gwyrdd o safon uchel</w:t>
      </w:r>
    </w:p>
    <w:p w14:paraId="75B7BD3D" w14:textId="61C736EC" w:rsidR="006B408B" w:rsidRPr="00166C6A" w:rsidRDefault="00B152D7" w:rsidP="00041368">
      <w:pPr>
        <w:pStyle w:val="Pennawd3"/>
        <w:rPr>
          <w:rFonts w:ascii="Calibri" w:hAnsi="Calibri" w:cs="Calibri"/>
        </w:rPr>
      </w:pPr>
      <w:r>
        <w:rPr>
          <w:rFonts w:ascii="Calibri" w:hAnsi="Calibri" w:cs="Calibri"/>
          <w:lang w:val="cy-GB"/>
        </w:rPr>
        <w:t xml:space="preserve">Mesurau a Dangosyddion: </w:t>
      </w:r>
    </w:p>
    <w:p w14:paraId="24E3C366" w14:textId="0D7F15D8" w:rsidR="006B408B" w:rsidRPr="00166C6A" w:rsidRDefault="00041368" w:rsidP="00041368">
      <w:pPr>
        <w:numPr>
          <w:ilvl w:val="0"/>
          <w:numId w:val="15"/>
        </w:numPr>
        <w:spacing w:line="278" w:lineRule="auto"/>
        <w:rPr>
          <w:rFonts w:ascii="Calibri" w:hAnsi="Calibri" w:cs="Calibri"/>
        </w:rPr>
      </w:pPr>
      <w:r w:rsidRPr="00041368">
        <w:rPr>
          <w:rFonts w:ascii="Calibri" w:hAnsi="Calibri" w:cs="Calibri"/>
          <w:lang w:val="cy-GB"/>
        </w:rPr>
        <w:t xml:space="preserve">Cyhoeddi ac adolygiad blynyddol y Cynllun Gweithredu Bioamrywiaeth </w:t>
      </w:r>
    </w:p>
    <w:p w14:paraId="50CBEBCE" w14:textId="42CBCF29" w:rsidR="006B408B" w:rsidRPr="00166C6A" w:rsidRDefault="00041368" w:rsidP="00041368">
      <w:pPr>
        <w:numPr>
          <w:ilvl w:val="0"/>
          <w:numId w:val="15"/>
        </w:numPr>
        <w:spacing w:line="278" w:lineRule="auto"/>
        <w:rPr>
          <w:rFonts w:ascii="Calibri" w:hAnsi="Calibri" w:cs="Calibri"/>
        </w:rPr>
      </w:pPr>
      <w:r w:rsidRPr="00041368">
        <w:rPr>
          <w:rFonts w:ascii="Calibri" w:hAnsi="Calibri" w:cs="Calibri"/>
          <w:lang w:val="cy-GB"/>
        </w:rPr>
        <w:t xml:space="preserve">Cyfarfodydd Grŵp Gweithredu Bioamrywiaeth Misol gyda chamau gweithredu wedi’u cofnodi </w:t>
      </w:r>
    </w:p>
    <w:p w14:paraId="3A22302D" w14:textId="1F989415" w:rsidR="006B408B" w:rsidRPr="00166C6A" w:rsidRDefault="00041368" w:rsidP="00041368">
      <w:pPr>
        <w:numPr>
          <w:ilvl w:val="0"/>
          <w:numId w:val="15"/>
        </w:numPr>
        <w:spacing w:line="278" w:lineRule="auto"/>
        <w:rPr>
          <w:rFonts w:ascii="Calibri" w:hAnsi="Calibri" w:cs="Calibri"/>
        </w:rPr>
      </w:pPr>
      <w:r w:rsidRPr="00041368">
        <w:rPr>
          <w:rFonts w:ascii="Calibri" w:hAnsi="Calibri" w:cs="Calibri"/>
          <w:lang w:val="cy-GB"/>
        </w:rPr>
        <w:t>Cynnal achrediad y Faner Werdd</w:t>
      </w:r>
    </w:p>
    <w:p w14:paraId="4C9F0F3B" w14:textId="29F3882A" w:rsidR="006B408B" w:rsidRPr="00166C6A" w:rsidRDefault="00041368" w:rsidP="00041368">
      <w:pPr>
        <w:numPr>
          <w:ilvl w:val="0"/>
          <w:numId w:val="15"/>
        </w:numPr>
        <w:spacing w:line="278" w:lineRule="auto"/>
        <w:rPr>
          <w:rFonts w:ascii="Calibri" w:hAnsi="Calibri" w:cs="Calibri"/>
        </w:rPr>
      </w:pPr>
      <w:r w:rsidRPr="00041368">
        <w:rPr>
          <w:rFonts w:ascii="Calibri" w:hAnsi="Calibri" w:cs="Calibri"/>
          <w:lang w:val="cy-GB"/>
        </w:rPr>
        <w:t>Cyfathrebiadau mewnol rheolaidd ac ymgyrchoedd ymgysylltu</w:t>
      </w:r>
    </w:p>
    <w:p w14:paraId="0D181EF5" w14:textId="7897527D" w:rsidR="006B408B" w:rsidRPr="00166C6A" w:rsidRDefault="00041368" w:rsidP="00041368">
      <w:pPr>
        <w:numPr>
          <w:ilvl w:val="0"/>
          <w:numId w:val="15"/>
        </w:numPr>
        <w:spacing w:line="278" w:lineRule="auto"/>
        <w:rPr>
          <w:rFonts w:ascii="Calibri" w:hAnsi="Calibri" w:cs="Calibri"/>
        </w:rPr>
      </w:pPr>
      <w:r w:rsidRPr="00041368">
        <w:rPr>
          <w:rFonts w:ascii="Calibri" w:hAnsi="Calibri" w:cs="Calibri"/>
          <w:lang w:val="cy-GB"/>
        </w:rPr>
        <w:t xml:space="preserve">Cyfleoedd gwirfoddoli ac ymgysylltu yn cael eu darparu bob blwyddyn </w:t>
      </w:r>
    </w:p>
    <w:p w14:paraId="71684C48" w14:textId="77777777" w:rsidR="006B408B" w:rsidRPr="008A6368" w:rsidRDefault="006B408B" w:rsidP="006B408B">
      <w:pPr>
        <w:rPr>
          <w:rFonts w:ascii="Calibri" w:hAnsi="Calibri" w:cs="Calibri"/>
        </w:rPr>
      </w:pPr>
    </w:p>
    <w:p w14:paraId="49435799" w14:textId="0D329978" w:rsidR="006B408B" w:rsidRPr="00166C6A" w:rsidRDefault="00B152D7" w:rsidP="00041368">
      <w:pPr>
        <w:pStyle w:val="Pennawd2"/>
        <w:rPr>
          <w:rFonts w:ascii="Calibri" w:hAnsi="Calibri" w:cs="Calibri"/>
        </w:rPr>
      </w:pPr>
      <w:r>
        <w:rPr>
          <w:rFonts w:ascii="Calibri" w:hAnsi="Calibri" w:cs="Calibri"/>
          <w:lang w:val="cy-GB"/>
        </w:rPr>
        <w:t>CGAN Amcan 2: Diogelu Rhywogaethau a Chynefinoedd</w:t>
      </w:r>
    </w:p>
    <w:p w14:paraId="7840B9F3" w14:textId="5FB6A93E" w:rsidR="006724CA" w:rsidRDefault="00B152D7" w:rsidP="006724CA">
      <w:pPr>
        <w:rPr>
          <w:rFonts w:ascii="Calibri" w:hAnsi="Calibri" w:cs="Calibri"/>
          <w:lang w:val="cy-GB"/>
        </w:rPr>
      </w:pPr>
      <w:r>
        <w:rPr>
          <w:rFonts w:ascii="Calibri" w:hAnsi="Calibri" w:cs="Calibri"/>
          <w:lang w:val="cy-GB"/>
        </w:rPr>
        <w:t xml:space="preserve">Mae </w:t>
      </w:r>
      <w:r w:rsidR="006724CA">
        <w:rPr>
          <w:rFonts w:ascii="Calibri" w:hAnsi="Calibri" w:cs="Calibri"/>
          <w:lang w:val="cy-GB"/>
        </w:rPr>
        <w:t xml:space="preserve">PCYDDS </w:t>
      </w:r>
      <w:r w:rsidR="006724CA" w:rsidRPr="006724CA">
        <w:rPr>
          <w:rFonts w:ascii="Calibri" w:hAnsi="Calibri" w:cs="Calibri"/>
          <w:lang w:val="cy-GB"/>
        </w:rPr>
        <w:t>yn diogelu rhywogaethau a chynefinoedd o bwys mawr drwy gyfuniad o gynllunio sy'n seiliedig ar dystiolaeth, rheoli cynefinoedd wedi'i dargedu ac ymyriadau penodol i rywogaethau. Cwblhawyd arolygon ecoleg Cyfnod 1 cynhwysfawr ar draws campysau Llanbedr Pont Steffan, Caerfyrddin ac Abertawe, gan ddarparu llinell sylfaen gadarn i lywio penderfyniadau rheoli a blaenoriaethu camau gweithredu.</w:t>
      </w:r>
    </w:p>
    <w:p w14:paraId="6CCC1A63" w14:textId="415D3ECE" w:rsidR="006B408B" w:rsidRPr="00166C6A" w:rsidRDefault="00041368" w:rsidP="006724CA">
      <w:pPr>
        <w:rPr>
          <w:rFonts w:ascii="Calibri" w:hAnsi="Calibri" w:cs="Calibri"/>
        </w:rPr>
      </w:pPr>
      <w:r w:rsidRPr="00041368">
        <w:rPr>
          <w:rFonts w:ascii="Calibri" w:hAnsi="Calibri" w:cs="Calibri"/>
          <w:lang w:val="cy-GB"/>
        </w:rPr>
        <w:t xml:space="preserve">Mae creu dolydd naturiol wedi dod yn gonglfaen i ddull bioamrywiaeth y Brifysgol. </w:t>
      </w:r>
      <w:r w:rsidR="006B408B" w:rsidRPr="00166C6A">
        <w:rPr>
          <w:rFonts w:ascii="Calibri" w:hAnsi="Calibri" w:cs="Calibri"/>
        </w:rPr>
        <w:t xml:space="preserve"> </w:t>
      </w:r>
      <w:r w:rsidRPr="00041368">
        <w:rPr>
          <w:rFonts w:ascii="Calibri" w:hAnsi="Calibri" w:cs="Calibri"/>
          <w:lang w:val="cy-GB"/>
        </w:rPr>
        <w:t>Yng Nghaerfyrddin, cynyddodd</w:t>
      </w:r>
      <w:r w:rsidR="006724CA">
        <w:rPr>
          <w:rFonts w:ascii="Calibri" w:hAnsi="Calibri" w:cs="Calibri"/>
          <w:lang w:val="cy-GB"/>
        </w:rPr>
        <w:t xml:space="preserve"> orchudd dolydd</w:t>
      </w:r>
      <w:r w:rsidRPr="00041368">
        <w:rPr>
          <w:rFonts w:ascii="Calibri" w:hAnsi="Calibri" w:cs="Calibri"/>
          <w:lang w:val="cy-GB"/>
        </w:rPr>
        <w:t xml:space="preserve"> o oddeutu 6,243 m² i 22,663 m², tra  bod Llanbedr wedi </w:t>
      </w:r>
      <w:r w:rsidR="006724CA">
        <w:rPr>
          <w:rFonts w:ascii="Calibri" w:hAnsi="Calibri" w:cs="Calibri"/>
          <w:lang w:val="cy-GB"/>
        </w:rPr>
        <w:t>cynyddu</w:t>
      </w:r>
      <w:r w:rsidRPr="00041368">
        <w:rPr>
          <w:rFonts w:ascii="Calibri" w:hAnsi="Calibri" w:cs="Calibri"/>
          <w:lang w:val="cy-GB"/>
        </w:rPr>
        <w:t xml:space="preserve"> o 2,711 m² i dros 21,586 m².</w:t>
      </w:r>
      <w:r w:rsidR="006B408B" w:rsidRPr="00166C6A">
        <w:rPr>
          <w:rFonts w:ascii="Calibri" w:hAnsi="Calibri" w:cs="Calibri"/>
        </w:rPr>
        <w:t xml:space="preserve"> </w:t>
      </w:r>
      <w:r w:rsidRPr="00041368">
        <w:rPr>
          <w:rFonts w:ascii="Calibri" w:hAnsi="Calibri" w:cs="Calibri"/>
          <w:lang w:val="cy-GB"/>
        </w:rPr>
        <w:t xml:space="preserve">Mae’r dolydd hyn yn darparu bwyd a chysgod hanfodol ar gyfer </w:t>
      </w:r>
      <w:proofErr w:type="spellStart"/>
      <w:r w:rsidRPr="00041368">
        <w:rPr>
          <w:rFonts w:ascii="Calibri" w:hAnsi="Calibri" w:cs="Calibri"/>
          <w:lang w:val="cy-GB"/>
        </w:rPr>
        <w:t>peillwyr</w:t>
      </w:r>
      <w:proofErr w:type="spellEnd"/>
      <w:r w:rsidRPr="00041368">
        <w:rPr>
          <w:rFonts w:ascii="Calibri" w:hAnsi="Calibri" w:cs="Calibri"/>
          <w:lang w:val="cy-GB"/>
        </w:rPr>
        <w:t xml:space="preserve"> ac infertebratau blaenoriaeth Adran 7. </w:t>
      </w:r>
      <w:r w:rsidR="006B408B" w:rsidRPr="00166C6A">
        <w:rPr>
          <w:rFonts w:ascii="Calibri" w:hAnsi="Calibri" w:cs="Calibri"/>
        </w:rPr>
        <w:t xml:space="preserve"> </w:t>
      </w:r>
      <w:r w:rsidRPr="00041368">
        <w:rPr>
          <w:rFonts w:ascii="Calibri" w:hAnsi="Calibri" w:cs="Calibri"/>
          <w:lang w:val="cy-GB"/>
        </w:rPr>
        <w:t>Adolygwyd</w:t>
      </w:r>
      <w:r w:rsidR="006724CA">
        <w:rPr>
          <w:rFonts w:ascii="Calibri" w:hAnsi="Calibri" w:cs="Calibri"/>
          <w:lang w:val="cy-GB"/>
        </w:rPr>
        <w:t xml:space="preserve"> prosesau</w:t>
      </w:r>
      <w:r w:rsidRPr="00041368">
        <w:rPr>
          <w:rFonts w:ascii="Calibri" w:hAnsi="Calibri" w:cs="Calibri"/>
          <w:lang w:val="cy-GB"/>
        </w:rPr>
        <w:t xml:space="preserve"> torri gwair blynyddol </w:t>
      </w:r>
      <w:r w:rsidR="006724CA">
        <w:rPr>
          <w:rFonts w:ascii="Calibri" w:hAnsi="Calibri" w:cs="Calibri"/>
          <w:lang w:val="cy-GB"/>
        </w:rPr>
        <w:t>er mwyn</w:t>
      </w:r>
      <w:r w:rsidRPr="00041368">
        <w:rPr>
          <w:rFonts w:ascii="Calibri" w:hAnsi="Calibri" w:cs="Calibri"/>
          <w:lang w:val="cy-GB"/>
        </w:rPr>
        <w:t xml:space="preserve"> l</w:t>
      </w:r>
      <w:r w:rsidR="006724CA">
        <w:rPr>
          <w:rFonts w:ascii="Calibri" w:hAnsi="Calibri" w:cs="Calibri"/>
          <w:lang w:val="cy-GB"/>
        </w:rPr>
        <w:t>l</w:t>
      </w:r>
      <w:r w:rsidRPr="00041368">
        <w:rPr>
          <w:rFonts w:ascii="Calibri" w:hAnsi="Calibri" w:cs="Calibri"/>
          <w:lang w:val="cy-GB"/>
        </w:rPr>
        <w:t>eihau aflonydd</w:t>
      </w:r>
      <w:r w:rsidR="006724CA">
        <w:rPr>
          <w:rFonts w:ascii="Calibri" w:hAnsi="Calibri" w:cs="Calibri"/>
          <w:lang w:val="cy-GB"/>
        </w:rPr>
        <w:t>u</w:t>
      </w:r>
      <w:r w:rsidRPr="00041368">
        <w:rPr>
          <w:rFonts w:ascii="Calibri" w:hAnsi="Calibri" w:cs="Calibri"/>
          <w:lang w:val="cy-GB"/>
        </w:rPr>
        <w:t xml:space="preserve">, gyda chefnogaeth staff y tir sy'n hyfforddi mewn llwybrau cerdded dolydd a gwiriadau </w:t>
      </w:r>
      <w:proofErr w:type="spellStart"/>
      <w:r w:rsidRPr="00041368">
        <w:rPr>
          <w:rFonts w:ascii="Calibri" w:hAnsi="Calibri" w:cs="Calibri"/>
          <w:lang w:val="cy-GB"/>
        </w:rPr>
        <w:t>ffawna</w:t>
      </w:r>
      <w:proofErr w:type="spellEnd"/>
      <w:r w:rsidRPr="00041368">
        <w:rPr>
          <w:rFonts w:ascii="Calibri" w:hAnsi="Calibri" w:cs="Calibri"/>
          <w:lang w:val="cy-GB"/>
        </w:rPr>
        <w:t xml:space="preserve"> cyn torri</w:t>
      </w:r>
      <w:r w:rsidR="006724CA">
        <w:rPr>
          <w:rFonts w:ascii="Calibri" w:hAnsi="Calibri" w:cs="Calibri"/>
          <w:lang w:val="cy-GB"/>
        </w:rPr>
        <w:t xml:space="preserve"> glaswellt</w:t>
      </w:r>
      <w:r w:rsidRPr="00041368">
        <w:rPr>
          <w:rFonts w:ascii="Calibri" w:hAnsi="Calibri" w:cs="Calibri"/>
          <w:lang w:val="cy-GB"/>
        </w:rPr>
        <w:t>.</w:t>
      </w:r>
    </w:p>
    <w:p w14:paraId="6D1D373B" w14:textId="3E7078F1" w:rsidR="006B408B" w:rsidRPr="00166C6A" w:rsidRDefault="00B152D7" w:rsidP="00B7387F">
      <w:pPr>
        <w:rPr>
          <w:rFonts w:ascii="Calibri" w:hAnsi="Calibri" w:cs="Calibri"/>
        </w:rPr>
      </w:pPr>
      <w:r>
        <w:rPr>
          <w:rFonts w:ascii="Calibri" w:hAnsi="Calibri" w:cs="Calibri"/>
          <w:lang w:val="cy-GB"/>
        </w:rPr>
        <w:t xml:space="preserve">Mae cynefinoedd sensitif yn cael eu </w:t>
      </w:r>
      <w:r w:rsidR="006724CA">
        <w:rPr>
          <w:rFonts w:ascii="Calibri" w:hAnsi="Calibri" w:cs="Calibri"/>
          <w:lang w:val="cy-GB"/>
        </w:rPr>
        <w:t>gwarchod</w:t>
      </w:r>
      <w:r>
        <w:rPr>
          <w:rFonts w:ascii="Calibri" w:hAnsi="Calibri" w:cs="Calibri"/>
          <w:lang w:val="cy-GB"/>
        </w:rPr>
        <w:t xml:space="preserve"> a’u gwella. </w:t>
      </w:r>
      <w:r>
        <w:rPr>
          <w:rFonts w:ascii="Calibri" w:hAnsi="Calibri" w:cs="Calibri"/>
        </w:rPr>
        <w:t xml:space="preserve"> </w:t>
      </w:r>
      <w:r>
        <w:rPr>
          <w:rFonts w:ascii="Calibri" w:hAnsi="Calibri" w:cs="Calibri"/>
          <w:lang w:val="cy-GB"/>
        </w:rPr>
        <w:t xml:space="preserve">Mae cael gwared â gwartheg a oedd yn pori ar Gors Gynefin, </w:t>
      </w:r>
      <w:proofErr w:type="spellStart"/>
      <w:r>
        <w:rPr>
          <w:rFonts w:ascii="Calibri" w:hAnsi="Calibri" w:cs="Calibri"/>
          <w:lang w:val="cy-GB"/>
        </w:rPr>
        <w:t>SoDdGA</w:t>
      </w:r>
      <w:proofErr w:type="spellEnd"/>
      <w:r>
        <w:rPr>
          <w:rFonts w:ascii="Calibri" w:hAnsi="Calibri" w:cs="Calibri"/>
          <w:lang w:val="cy-GB"/>
        </w:rPr>
        <w:t xml:space="preserve"> ac A</w:t>
      </w:r>
      <w:r w:rsidR="006724CA">
        <w:rPr>
          <w:rFonts w:ascii="Calibri" w:hAnsi="Calibri" w:cs="Calibri"/>
          <w:lang w:val="cy-GB"/>
        </w:rPr>
        <w:t>C</w:t>
      </w:r>
      <w:r>
        <w:rPr>
          <w:rFonts w:ascii="Calibri" w:hAnsi="Calibri" w:cs="Calibri"/>
          <w:lang w:val="cy-GB"/>
        </w:rPr>
        <w:t xml:space="preserve">A dynodedig wedi cefnogi adferiad gwlypdiroedd a gwell rheolaeth o gynefinoedd </w:t>
      </w:r>
      <w:proofErr w:type="spellStart"/>
      <w:r>
        <w:rPr>
          <w:rFonts w:ascii="Calibri" w:hAnsi="Calibri" w:cs="Calibri"/>
          <w:lang w:val="cy-GB"/>
        </w:rPr>
        <w:t>rhynglanwol</w:t>
      </w:r>
      <w:proofErr w:type="spellEnd"/>
      <w:r>
        <w:rPr>
          <w:rFonts w:ascii="Calibri" w:hAnsi="Calibri" w:cs="Calibri"/>
          <w:lang w:val="cy-GB"/>
        </w:rPr>
        <w:t xml:space="preserve"> cysylltiedig. </w:t>
      </w:r>
      <w:r>
        <w:rPr>
          <w:rFonts w:ascii="Calibri" w:hAnsi="Calibri" w:cs="Calibri"/>
        </w:rPr>
        <w:t xml:space="preserve"> </w:t>
      </w:r>
      <w:r>
        <w:rPr>
          <w:rFonts w:ascii="Calibri" w:hAnsi="Calibri" w:cs="Calibri"/>
          <w:lang w:val="cy-GB"/>
        </w:rPr>
        <w:t xml:space="preserve">Mae rheolaeth </w:t>
      </w:r>
      <w:proofErr w:type="spellStart"/>
      <w:r>
        <w:rPr>
          <w:rFonts w:ascii="Calibri" w:hAnsi="Calibri" w:cs="Calibri"/>
          <w:lang w:val="cy-GB"/>
        </w:rPr>
        <w:t>dargedig</w:t>
      </w:r>
      <w:proofErr w:type="spellEnd"/>
      <w:r>
        <w:rPr>
          <w:rFonts w:ascii="Calibri" w:hAnsi="Calibri" w:cs="Calibri"/>
          <w:lang w:val="cy-GB"/>
        </w:rPr>
        <w:t xml:space="preserve"> ar Jac y Neidiwr o fewn </w:t>
      </w:r>
      <w:proofErr w:type="spellStart"/>
      <w:r>
        <w:rPr>
          <w:rFonts w:ascii="Calibri" w:hAnsi="Calibri" w:cs="Calibri"/>
          <w:lang w:val="cy-GB"/>
        </w:rPr>
        <w:t>SoDdGA</w:t>
      </w:r>
      <w:proofErr w:type="spellEnd"/>
      <w:r>
        <w:rPr>
          <w:rFonts w:ascii="Calibri" w:hAnsi="Calibri" w:cs="Calibri"/>
          <w:lang w:val="cy-GB"/>
        </w:rPr>
        <w:t xml:space="preserve"> ac ACA Dulais wedi gwella cysylltedd afonydd ac wedi cefnogi mudo pysgod a lamprai o fewn dalgylch Afon Teifi.</w:t>
      </w:r>
    </w:p>
    <w:p w14:paraId="14DCC899" w14:textId="11641D98" w:rsidR="006B408B" w:rsidRPr="00166C6A" w:rsidRDefault="00B152D7" w:rsidP="009134A2">
      <w:pPr>
        <w:rPr>
          <w:rFonts w:ascii="Calibri" w:hAnsi="Calibri" w:cs="Calibri"/>
        </w:rPr>
      </w:pPr>
      <w:r>
        <w:rPr>
          <w:rFonts w:ascii="Calibri" w:hAnsi="Calibri" w:cs="Calibri"/>
          <w:lang w:val="cy-GB"/>
        </w:rPr>
        <w:t xml:space="preserve">Mae mesurau rhywogaeth-benodol yn cynnwys gosod 79 o flychau adar ac ystlumod ar draws campysau Caerfyrddin a Llambed. </w:t>
      </w:r>
      <w:r>
        <w:rPr>
          <w:rFonts w:ascii="Calibri" w:hAnsi="Calibri" w:cs="Calibri"/>
        </w:rPr>
        <w:t xml:space="preserve">  </w:t>
      </w:r>
      <w:r>
        <w:rPr>
          <w:rFonts w:ascii="Calibri" w:hAnsi="Calibri" w:cs="Calibri"/>
          <w:lang w:val="cy-GB"/>
        </w:rPr>
        <w:t xml:space="preserve">Dewiswyd y blychau i dargedu ystod o rywogaethau A7 gan gynnwys: </w:t>
      </w:r>
      <w:r>
        <w:rPr>
          <w:rFonts w:ascii="Calibri" w:hAnsi="Calibri" w:cs="Calibri"/>
        </w:rPr>
        <w:t xml:space="preserve"> </w:t>
      </w:r>
      <w:r>
        <w:rPr>
          <w:rFonts w:ascii="Calibri" w:hAnsi="Calibri" w:cs="Calibri"/>
          <w:lang w:val="cy-GB"/>
        </w:rPr>
        <w:t>Titw’r Wern (</w:t>
      </w:r>
      <w:proofErr w:type="spellStart"/>
      <w:r>
        <w:rPr>
          <w:rFonts w:ascii="Calibri" w:hAnsi="Calibri" w:cs="Calibri"/>
          <w:i/>
          <w:iCs/>
          <w:lang w:val="cy-GB"/>
        </w:rPr>
        <w:t>Poecile</w:t>
      </w:r>
      <w:proofErr w:type="spellEnd"/>
      <w:r>
        <w:rPr>
          <w:rFonts w:ascii="Calibri" w:hAnsi="Calibri" w:cs="Calibri"/>
          <w:i/>
          <w:iCs/>
          <w:lang w:val="cy-GB"/>
        </w:rPr>
        <w:t xml:space="preserve"> </w:t>
      </w:r>
      <w:proofErr w:type="spellStart"/>
      <w:r>
        <w:rPr>
          <w:rFonts w:ascii="Calibri" w:hAnsi="Calibri" w:cs="Calibri"/>
          <w:i/>
          <w:iCs/>
          <w:lang w:val="cy-GB"/>
        </w:rPr>
        <w:t>palustris</w:t>
      </w:r>
      <w:proofErr w:type="spellEnd"/>
      <w:r>
        <w:rPr>
          <w:rFonts w:ascii="Calibri" w:hAnsi="Calibri" w:cs="Calibri"/>
          <w:lang w:val="cy-GB"/>
        </w:rPr>
        <w:t xml:space="preserve">), </w:t>
      </w:r>
      <w:proofErr w:type="spellStart"/>
      <w:r>
        <w:rPr>
          <w:rFonts w:ascii="Calibri" w:hAnsi="Calibri" w:cs="Calibri"/>
          <w:lang w:val="cy-GB"/>
        </w:rPr>
        <w:t>Gwybedog</w:t>
      </w:r>
      <w:proofErr w:type="spellEnd"/>
      <w:r>
        <w:rPr>
          <w:rFonts w:ascii="Calibri" w:hAnsi="Calibri" w:cs="Calibri"/>
          <w:lang w:val="cy-GB"/>
        </w:rPr>
        <w:t xml:space="preserve"> Brith (</w:t>
      </w:r>
      <w:proofErr w:type="spellStart"/>
      <w:r>
        <w:rPr>
          <w:rFonts w:ascii="Calibri" w:hAnsi="Calibri" w:cs="Calibri"/>
          <w:i/>
          <w:iCs/>
          <w:lang w:val="cy-GB"/>
        </w:rPr>
        <w:t>Ficedula</w:t>
      </w:r>
      <w:proofErr w:type="spellEnd"/>
      <w:r>
        <w:rPr>
          <w:rFonts w:ascii="Calibri" w:hAnsi="Calibri" w:cs="Calibri"/>
          <w:i/>
          <w:iCs/>
          <w:lang w:val="cy-GB"/>
        </w:rPr>
        <w:t xml:space="preserve"> </w:t>
      </w:r>
      <w:proofErr w:type="spellStart"/>
      <w:r>
        <w:rPr>
          <w:rFonts w:ascii="Calibri" w:hAnsi="Calibri" w:cs="Calibri"/>
          <w:i/>
          <w:iCs/>
          <w:lang w:val="cy-GB"/>
        </w:rPr>
        <w:t>hypoleuca</w:t>
      </w:r>
      <w:proofErr w:type="spellEnd"/>
      <w:r>
        <w:rPr>
          <w:rFonts w:ascii="Calibri" w:hAnsi="Calibri" w:cs="Calibri"/>
          <w:lang w:val="cy-GB"/>
        </w:rPr>
        <w:t>), Aderyn y To (</w:t>
      </w:r>
      <w:proofErr w:type="spellStart"/>
      <w:r>
        <w:rPr>
          <w:rFonts w:ascii="Calibri" w:hAnsi="Calibri" w:cs="Calibri"/>
          <w:i/>
          <w:iCs/>
          <w:lang w:val="cy-GB"/>
        </w:rPr>
        <w:t>Passer</w:t>
      </w:r>
      <w:proofErr w:type="spellEnd"/>
      <w:r>
        <w:rPr>
          <w:rFonts w:ascii="Calibri" w:hAnsi="Calibri" w:cs="Calibri"/>
          <w:i/>
          <w:iCs/>
          <w:lang w:val="cy-GB"/>
        </w:rPr>
        <w:t xml:space="preserve"> </w:t>
      </w:r>
      <w:proofErr w:type="spellStart"/>
      <w:r>
        <w:rPr>
          <w:rFonts w:ascii="Calibri" w:hAnsi="Calibri" w:cs="Calibri"/>
          <w:i/>
          <w:iCs/>
          <w:lang w:val="cy-GB"/>
        </w:rPr>
        <w:t>domesticus</w:t>
      </w:r>
      <w:proofErr w:type="spellEnd"/>
      <w:r>
        <w:rPr>
          <w:rFonts w:ascii="Calibri" w:hAnsi="Calibri" w:cs="Calibri"/>
          <w:lang w:val="cy-GB"/>
        </w:rPr>
        <w:t>), Golfan y Coed (</w:t>
      </w:r>
      <w:proofErr w:type="spellStart"/>
      <w:r>
        <w:rPr>
          <w:rFonts w:ascii="Calibri" w:hAnsi="Calibri" w:cs="Calibri"/>
          <w:i/>
          <w:iCs/>
          <w:lang w:val="cy-GB"/>
        </w:rPr>
        <w:t>Passer</w:t>
      </w:r>
      <w:proofErr w:type="spellEnd"/>
      <w:r>
        <w:rPr>
          <w:rFonts w:ascii="Calibri" w:hAnsi="Calibri" w:cs="Calibri"/>
          <w:i/>
          <w:iCs/>
          <w:lang w:val="cy-GB"/>
        </w:rPr>
        <w:t xml:space="preserve"> </w:t>
      </w:r>
      <w:proofErr w:type="spellStart"/>
      <w:r>
        <w:rPr>
          <w:rFonts w:ascii="Calibri" w:hAnsi="Calibri" w:cs="Calibri"/>
          <w:i/>
          <w:iCs/>
          <w:lang w:val="cy-GB"/>
        </w:rPr>
        <w:t>montanus</w:t>
      </w:r>
      <w:proofErr w:type="spellEnd"/>
      <w:r>
        <w:rPr>
          <w:rFonts w:ascii="Calibri" w:hAnsi="Calibri" w:cs="Calibri"/>
          <w:lang w:val="cy-GB"/>
        </w:rPr>
        <w:t>), Cnocell Fraith Leiaf (</w:t>
      </w:r>
      <w:proofErr w:type="spellStart"/>
      <w:r>
        <w:rPr>
          <w:rFonts w:ascii="Calibri" w:hAnsi="Calibri" w:cs="Calibri"/>
          <w:i/>
          <w:iCs/>
          <w:lang w:val="cy-GB"/>
        </w:rPr>
        <w:t>Dryobates</w:t>
      </w:r>
      <w:proofErr w:type="spellEnd"/>
      <w:r>
        <w:rPr>
          <w:rFonts w:ascii="Calibri" w:hAnsi="Calibri" w:cs="Calibri"/>
          <w:i/>
          <w:iCs/>
          <w:lang w:val="cy-GB"/>
        </w:rPr>
        <w:t xml:space="preserve"> minor</w:t>
      </w:r>
      <w:r>
        <w:rPr>
          <w:rFonts w:ascii="Calibri" w:hAnsi="Calibri" w:cs="Calibri"/>
          <w:lang w:val="cy-GB"/>
        </w:rPr>
        <w:t>), Ystlum trwyn pedol lleiaf (</w:t>
      </w:r>
      <w:proofErr w:type="spellStart"/>
      <w:r>
        <w:rPr>
          <w:rFonts w:ascii="Calibri" w:hAnsi="Calibri" w:cs="Calibri"/>
          <w:i/>
          <w:iCs/>
          <w:lang w:val="cy-GB"/>
        </w:rPr>
        <w:t>Rhinolophus</w:t>
      </w:r>
      <w:proofErr w:type="spellEnd"/>
      <w:r>
        <w:rPr>
          <w:rFonts w:ascii="Calibri" w:hAnsi="Calibri" w:cs="Calibri"/>
          <w:i/>
          <w:iCs/>
          <w:lang w:val="cy-GB"/>
        </w:rPr>
        <w:t xml:space="preserve"> </w:t>
      </w:r>
      <w:proofErr w:type="spellStart"/>
      <w:r>
        <w:rPr>
          <w:rFonts w:ascii="Calibri" w:hAnsi="Calibri" w:cs="Calibri"/>
          <w:i/>
          <w:iCs/>
          <w:lang w:val="cy-GB"/>
        </w:rPr>
        <w:t>hipposideros</w:t>
      </w:r>
      <w:proofErr w:type="spellEnd"/>
      <w:r>
        <w:rPr>
          <w:rFonts w:ascii="Calibri" w:hAnsi="Calibri" w:cs="Calibri"/>
          <w:lang w:val="cy-GB"/>
        </w:rPr>
        <w:t>), Ystlum trwyn pedol mwyaf (</w:t>
      </w:r>
      <w:proofErr w:type="spellStart"/>
      <w:r>
        <w:rPr>
          <w:rFonts w:ascii="Calibri" w:hAnsi="Calibri" w:cs="Calibri"/>
          <w:i/>
          <w:iCs/>
          <w:lang w:val="cy-GB"/>
        </w:rPr>
        <w:t>Rhinolophus</w:t>
      </w:r>
      <w:proofErr w:type="spellEnd"/>
      <w:r>
        <w:rPr>
          <w:rFonts w:ascii="Calibri" w:hAnsi="Calibri" w:cs="Calibri"/>
          <w:i/>
          <w:iCs/>
          <w:lang w:val="cy-GB"/>
        </w:rPr>
        <w:t xml:space="preserve"> </w:t>
      </w:r>
      <w:proofErr w:type="spellStart"/>
      <w:r>
        <w:rPr>
          <w:rFonts w:ascii="Calibri" w:hAnsi="Calibri" w:cs="Calibri"/>
          <w:i/>
          <w:iCs/>
          <w:lang w:val="cy-GB"/>
        </w:rPr>
        <w:t>ferrumequinum</w:t>
      </w:r>
      <w:proofErr w:type="spellEnd"/>
      <w:r>
        <w:rPr>
          <w:rFonts w:ascii="Calibri" w:hAnsi="Calibri" w:cs="Calibri"/>
          <w:i/>
          <w:iCs/>
          <w:lang w:val="cy-GB"/>
        </w:rPr>
        <w:t>),</w:t>
      </w:r>
      <w:r>
        <w:rPr>
          <w:rFonts w:ascii="Calibri" w:hAnsi="Calibri" w:cs="Calibri"/>
          <w:lang w:val="cy-GB"/>
        </w:rPr>
        <w:t xml:space="preserve"> Ystlum clustiog lleiaf (</w:t>
      </w:r>
      <w:proofErr w:type="spellStart"/>
      <w:r>
        <w:rPr>
          <w:rFonts w:ascii="Calibri" w:hAnsi="Calibri" w:cs="Calibri"/>
          <w:i/>
          <w:iCs/>
          <w:lang w:val="cy-GB"/>
        </w:rPr>
        <w:t>Plecotus</w:t>
      </w:r>
      <w:proofErr w:type="spellEnd"/>
      <w:r>
        <w:rPr>
          <w:rFonts w:ascii="Calibri" w:hAnsi="Calibri" w:cs="Calibri"/>
          <w:i/>
          <w:iCs/>
          <w:lang w:val="cy-GB"/>
        </w:rPr>
        <w:t xml:space="preserve"> </w:t>
      </w:r>
      <w:proofErr w:type="spellStart"/>
      <w:r>
        <w:rPr>
          <w:rFonts w:ascii="Calibri" w:hAnsi="Calibri" w:cs="Calibri"/>
          <w:i/>
          <w:iCs/>
          <w:lang w:val="cy-GB"/>
        </w:rPr>
        <w:t>auritus</w:t>
      </w:r>
      <w:proofErr w:type="spellEnd"/>
      <w:r>
        <w:rPr>
          <w:rFonts w:ascii="Calibri" w:hAnsi="Calibri" w:cs="Calibri"/>
          <w:lang w:val="cy-GB"/>
        </w:rPr>
        <w:t xml:space="preserve">) Ystlum Lleiaf </w:t>
      </w:r>
      <w:proofErr w:type="spellStart"/>
      <w:r>
        <w:rPr>
          <w:rFonts w:ascii="Calibri" w:hAnsi="Calibri" w:cs="Calibri"/>
          <w:lang w:val="cy-GB"/>
        </w:rPr>
        <w:t>Meinlais</w:t>
      </w:r>
      <w:proofErr w:type="spellEnd"/>
      <w:r>
        <w:rPr>
          <w:rFonts w:ascii="Calibri" w:hAnsi="Calibri" w:cs="Calibri"/>
          <w:lang w:val="cy-GB"/>
        </w:rPr>
        <w:t xml:space="preserve"> (</w:t>
      </w:r>
      <w:proofErr w:type="spellStart"/>
      <w:r>
        <w:rPr>
          <w:rFonts w:ascii="Calibri" w:hAnsi="Calibri" w:cs="Calibri"/>
          <w:i/>
          <w:iCs/>
          <w:lang w:val="cy-GB"/>
        </w:rPr>
        <w:t>Pipistrellus</w:t>
      </w:r>
      <w:proofErr w:type="spellEnd"/>
      <w:r>
        <w:rPr>
          <w:rFonts w:ascii="Calibri" w:hAnsi="Calibri" w:cs="Calibri"/>
          <w:i/>
          <w:iCs/>
          <w:lang w:val="cy-GB"/>
        </w:rPr>
        <w:t xml:space="preserve"> </w:t>
      </w:r>
      <w:proofErr w:type="spellStart"/>
      <w:r>
        <w:rPr>
          <w:rFonts w:ascii="Calibri" w:hAnsi="Calibri" w:cs="Calibri"/>
          <w:i/>
          <w:iCs/>
          <w:lang w:val="cy-GB"/>
        </w:rPr>
        <w:t>pygmaeus</w:t>
      </w:r>
      <w:proofErr w:type="spellEnd"/>
      <w:r>
        <w:rPr>
          <w:rFonts w:ascii="Calibri" w:hAnsi="Calibri" w:cs="Calibri"/>
          <w:lang w:val="cy-GB"/>
        </w:rPr>
        <w:t>), ystlum lleiaf (</w:t>
      </w:r>
      <w:proofErr w:type="spellStart"/>
      <w:r>
        <w:rPr>
          <w:rFonts w:ascii="Calibri" w:hAnsi="Calibri" w:cs="Calibri"/>
          <w:i/>
          <w:iCs/>
          <w:lang w:val="cy-GB"/>
        </w:rPr>
        <w:t>Pipistrellus</w:t>
      </w:r>
      <w:proofErr w:type="spellEnd"/>
      <w:r>
        <w:rPr>
          <w:rFonts w:ascii="Calibri" w:hAnsi="Calibri" w:cs="Calibri"/>
          <w:i/>
          <w:iCs/>
          <w:lang w:val="cy-GB"/>
        </w:rPr>
        <w:t xml:space="preserve"> </w:t>
      </w:r>
      <w:proofErr w:type="spellStart"/>
      <w:r>
        <w:rPr>
          <w:rFonts w:ascii="Calibri" w:hAnsi="Calibri" w:cs="Calibri"/>
          <w:i/>
          <w:iCs/>
          <w:lang w:val="cy-GB"/>
        </w:rPr>
        <w:t>pipistrellus</w:t>
      </w:r>
      <w:proofErr w:type="spellEnd"/>
      <w:r>
        <w:rPr>
          <w:rFonts w:ascii="Calibri" w:hAnsi="Calibri" w:cs="Calibri"/>
          <w:lang w:val="cy-GB"/>
        </w:rPr>
        <w:t>), Ystlum mawr (</w:t>
      </w:r>
      <w:proofErr w:type="spellStart"/>
      <w:r>
        <w:rPr>
          <w:rFonts w:ascii="Calibri" w:hAnsi="Calibri" w:cs="Calibri"/>
          <w:i/>
          <w:iCs/>
          <w:lang w:val="cy-GB"/>
        </w:rPr>
        <w:t>Nyctalus</w:t>
      </w:r>
      <w:proofErr w:type="spellEnd"/>
      <w:r>
        <w:rPr>
          <w:rFonts w:ascii="Calibri" w:hAnsi="Calibri" w:cs="Calibri"/>
          <w:i/>
          <w:iCs/>
          <w:lang w:val="cy-GB"/>
        </w:rPr>
        <w:t xml:space="preserve"> </w:t>
      </w:r>
      <w:proofErr w:type="spellStart"/>
      <w:r>
        <w:rPr>
          <w:rFonts w:ascii="Calibri" w:hAnsi="Calibri" w:cs="Calibri"/>
          <w:i/>
          <w:iCs/>
          <w:lang w:val="cy-GB"/>
        </w:rPr>
        <w:t>noctule</w:t>
      </w:r>
      <w:proofErr w:type="spellEnd"/>
      <w:r>
        <w:rPr>
          <w:rFonts w:ascii="Calibri" w:hAnsi="Calibri" w:cs="Calibri"/>
          <w:lang w:val="cy-GB"/>
        </w:rPr>
        <w:t xml:space="preserve">), Ystlum </w:t>
      </w:r>
      <w:proofErr w:type="spellStart"/>
      <w:r>
        <w:rPr>
          <w:rFonts w:ascii="Calibri" w:hAnsi="Calibri" w:cs="Calibri"/>
          <w:lang w:val="cy-GB"/>
        </w:rPr>
        <w:t>Bechstein</w:t>
      </w:r>
      <w:proofErr w:type="spellEnd"/>
      <w:r>
        <w:rPr>
          <w:rFonts w:ascii="Calibri" w:hAnsi="Calibri" w:cs="Calibri"/>
          <w:lang w:val="cy-GB"/>
        </w:rPr>
        <w:t xml:space="preserve"> (</w:t>
      </w:r>
      <w:proofErr w:type="spellStart"/>
      <w:r>
        <w:rPr>
          <w:rFonts w:ascii="Calibri" w:hAnsi="Calibri" w:cs="Calibri"/>
          <w:i/>
          <w:iCs/>
          <w:lang w:val="cy-GB"/>
        </w:rPr>
        <w:t>Myotis</w:t>
      </w:r>
      <w:proofErr w:type="spellEnd"/>
      <w:r>
        <w:rPr>
          <w:rFonts w:ascii="Calibri" w:hAnsi="Calibri" w:cs="Calibri"/>
          <w:i/>
          <w:iCs/>
          <w:lang w:val="cy-GB"/>
        </w:rPr>
        <w:t xml:space="preserve"> </w:t>
      </w:r>
      <w:proofErr w:type="spellStart"/>
      <w:r>
        <w:rPr>
          <w:rFonts w:ascii="Calibri" w:hAnsi="Calibri" w:cs="Calibri"/>
          <w:i/>
          <w:iCs/>
          <w:lang w:val="cy-GB"/>
        </w:rPr>
        <w:t>bechsteinii</w:t>
      </w:r>
      <w:proofErr w:type="spellEnd"/>
      <w:r>
        <w:rPr>
          <w:rFonts w:ascii="Calibri" w:hAnsi="Calibri" w:cs="Calibri"/>
          <w:lang w:val="cy-GB"/>
        </w:rPr>
        <w:t>), Ystlum Du (</w:t>
      </w:r>
      <w:proofErr w:type="spellStart"/>
      <w:r>
        <w:rPr>
          <w:rFonts w:ascii="Calibri" w:hAnsi="Calibri" w:cs="Calibri"/>
          <w:i/>
          <w:iCs/>
          <w:lang w:val="cy-GB"/>
        </w:rPr>
        <w:t>Barbastella</w:t>
      </w:r>
      <w:proofErr w:type="spellEnd"/>
      <w:r>
        <w:rPr>
          <w:rFonts w:ascii="Calibri" w:hAnsi="Calibri" w:cs="Calibri"/>
          <w:i/>
          <w:iCs/>
          <w:lang w:val="cy-GB"/>
        </w:rPr>
        <w:t xml:space="preserve"> </w:t>
      </w:r>
      <w:proofErr w:type="spellStart"/>
      <w:r>
        <w:rPr>
          <w:rFonts w:ascii="Calibri" w:hAnsi="Calibri" w:cs="Calibri"/>
          <w:i/>
          <w:iCs/>
          <w:lang w:val="cy-GB"/>
        </w:rPr>
        <w:t>barbastellus</w:t>
      </w:r>
      <w:proofErr w:type="spellEnd"/>
      <w:r>
        <w:rPr>
          <w:rFonts w:ascii="Calibri" w:hAnsi="Calibri" w:cs="Calibri"/>
          <w:i/>
          <w:iCs/>
          <w:lang w:val="cy-GB"/>
        </w:rPr>
        <w:t xml:space="preserve">), </w:t>
      </w:r>
      <w:r>
        <w:rPr>
          <w:rFonts w:ascii="Calibri" w:hAnsi="Calibri" w:cs="Calibri"/>
          <w:lang w:val="cy-GB"/>
        </w:rPr>
        <w:t>Tylluan Glustiog (</w:t>
      </w:r>
      <w:r>
        <w:rPr>
          <w:rFonts w:ascii="Calibri" w:hAnsi="Calibri" w:cs="Calibri"/>
          <w:i/>
          <w:iCs/>
          <w:lang w:val="cy-GB"/>
        </w:rPr>
        <w:t xml:space="preserve">Asio </w:t>
      </w:r>
      <w:proofErr w:type="spellStart"/>
      <w:r>
        <w:rPr>
          <w:rFonts w:ascii="Calibri" w:hAnsi="Calibri" w:cs="Calibri"/>
          <w:i/>
          <w:iCs/>
          <w:lang w:val="cy-GB"/>
        </w:rPr>
        <w:t>flammeus</w:t>
      </w:r>
      <w:proofErr w:type="spellEnd"/>
      <w:r>
        <w:rPr>
          <w:rFonts w:ascii="Calibri" w:hAnsi="Calibri" w:cs="Calibri"/>
          <w:lang w:val="cy-GB"/>
        </w:rPr>
        <w:t>), Tylluan Wen (</w:t>
      </w:r>
      <w:proofErr w:type="spellStart"/>
      <w:r>
        <w:rPr>
          <w:rFonts w:ascii="Calibri" w:hAnsi="Calibri" w:cs="Calibri"/>
          <w:i/>
          <w:iCs/>
          <w:lang w:val="cy-GB"/>
        </w:rPr>
        <w:t>Tyto</w:t>
      </w:r>
      <w:proofErr w:type="spellEnd"/>
      <w:r>
        <w:rPr>
          <w:rFonts w:ascii="Calibri" w:hAnsi="Calibri" w:cs="Calibri"/>
          <w:i/>
          <w:iCs/>
          <w:lang w:val="cy-GB"/>
        </w:rPr>
        <w:t xml:space="preserve"> </w:t>
      </w:r>
      <w:proofErr w:type="spellStart"/>
      <w:r>
        <w:rPr>
          <w:rFonts w:ascii="Calibri" w:hAnsi="Calibri" w:cs="Calibri"/>
          <w:i/>
          <w:iCs/>
          <w:lang w:val="cy-GB"/>
        </w:rPr>
        <w:t>alba</w:t>
      </w:r>
      <w:proofErr w:type="spellEnd"/>
      <w:r>
        <w:rPr>
          <w:rFonts w:ascii="Calibri" w:hAnsi="Calibri" w:cs="Calibri"/>
          <w:lang w:val="cy-GB"/>
        </w:rPr>
        <w:t xml:space="preserve">), Boda </w:t>
      </w:r>
      <w:proofErr w:type="spellStart"/>
      <w:r>
        <w:rPr>
          <w:rFonts w:ascii="Calibri" w:hAnsi="Calibri" w:cs="Calibri"/>
          <w:lang w:val="cy-GB"/>
        </w:rPr>
        <w:t>Tinwyn</w:t>
      </w:r>
      <w:proofErr w:type="spellEnd"/>
      <w:r>
        <w:rPr>
          <w:rFonts w:ascii="Calibri" w:hAnsi="Calibri" w:cs="Calibri"/>
          <w:lang w:val="cy-GB"/>
        </w:rPr>
        <w:t xml:space="preserve"> (</w:t>
      </w:r>
      <w:proofErr w:type="spellStart"/>
      <w:r>
        <w:rPr>
          <w:rFonts w:ascii="Calibri" w:hAnsi="Calibri" w:cs="Calibri"/>
          <w:i/>
          <w:iCs/>
          <w:lang w:val="cy-GB"/>
        </w:rPr>
        <w:t>Circus</w:t>
      </w:r>
      <w:proofErr w:type="spellEnd"/>
      <w:r>
        <w:rPr>
          <w:rFonts w:ascii="Calibri" w:hAnsi="Calibri" w:cs="Calibri"/>
          <w:i/>
          <w:iCs/>
          <w:lang w:val="cy-GB"/>
        </w:rPr>
        <w:t xml:space="preserve"> </w:t>
      </w:r>
      <w:proofErr w:type="spellStart"/>
      <w:r>
        <w:rPr>
          <w:rFonts w:ascii="Calibri" w:hAnsi="Calibri" w:cs="Calibri"/>
          <w:i/>
          <w:iCs/>
          <w:lang w:val="cy-GB"/>
        </w:rPr>
        <w:t>cyaneus</w:t>
      </w:r>
      <w:proofErr w:type="spellEnd"/>
      <w:r>
        <w:rPr>
          <w:rFonts w:ascii="Calibri" w:hAnsi="Calibri" w:cs="Calibri"/>
          <w:lang w:val="cy-GB"/>
        </w:rPr>
        <w:t>) Cudyll Bach (</w:t>
      </w:r>
      <w:proofErr w:type="spellStart"/>
      <w:r>
        <w:rPr>
          <w:rFonts w:ascii="Calibri" w:hAnsi="Calibri" w:cs="Calibri"/>
          <w:i/>
          <w:iCs/>
          <w:lang w:val="cy-GB"/>
        </w:rPr>
        <w:t>Falco</w:t>
      </w:r>
      <w:proofErr w:type="spellEnd"/>
      <w:r>
        <w:rPr>
          <w:rFonts w:ascii="Calibri" w:hAnsi="Calibri" w:cs="Calibri"/>
          <w:i/>
          <w:iCs/>
          <w:lang w:val="cy-GB"/>
        </w:rPr>
        <w:t xml:space="preserve"> </w:t>
      </w:r>
      <w:proofErr w:type="spellStart"/>
      <w:r>
        <w:rPr>
          <w:rFonts w:ascii="Calibri" w:hAnsi="Calibri" w:cs="Calibri"/>
          <w:i/>
          <w:iCs/>
          <w:lang w:val="cy-GB"/>
        </w:rPr>
        <w:t>columbarius</w:t>
      </w:r>
      <w:proofErr w:type="spellEnd"/>
      <w:r>
        <w:rPr>
          <w:rFonts w:ascii="Calibri" w:hAnsi="Calibri" w:cs="Calibri"/>
          <w:lang w:val="cy-GB"/>
        </w:rPr>
        <w:t>), Barcud Coch (</w:t>
      </w:r>
      <w:proofErr w:type="spellStart"/>
      <w:r>
        <w:rPr>
          <w:rFonts w:ascii="Calibri" w:hAnsi="Calibri" w:cs="Calibri"/>
          <w:i/>
          <w:iCs/>
          <w:lang w:val="cy-GB"/>
        </w:rPr>
        <w:t>Milvus</w:t>
      </w:r>
      <w:proofErr w:type="spellEnd"/>
      <w:r>
        <w:rPr>
          <w:rFonts w:ascii="Calibri" w:hAnsi="Calibri" w:cs="Calibri"/>
          <w:i/>
          <w:iCs/>
          <w:lang w:val="cy-GB"/>
        </w:rPr>
        <w:t xml:space="preserve"> </w:t>
      </w:r>
      <w:proofErr w:type="spellStart"/>
      <w:r>
        <w:rPr>
          <w:rFonts w:ascii="Calibri" w:hAnsi="Calibri" w:cs="Calibri"/>
          <w:i/>
          <w:iCs/>
          <w:lang w:val="cy-GB"/>
        </w:rPr>
        <w:t>milvus</w:t>
      </w:r>
      <w:proofErr w:type="spellEnd"/>
      <w:r>
        <w:rPr>
          <w:rFonts w:ascii="Calibri" w:hAnsi="Calibri" w:cs="Calibri"/>
          <w:lang w:val="cy-GB"/>
        </w:rPr>
        <w:t>), Hebog Tramor (</w:t>
      </w:r>
      <w:proofErr w:type="spellStart"/>
      <w:r>
        <w:rPr>
          <w:rFonts w:ascii="Calibri" w:hAnsi="Calibri" w:cs="Calibri"/>
          <w:i/>
          <w:iCs/>
          <w:lang w:val="cy-GB"/>
        </w:rPr>
        <w:t>Falco</w:t>
      </w:r>
      <w:proofErr w:type="spellEnd"/>
      <w:r>
        <w:rPr>
          <w:rFonts w:ascii="Calibri" w:hAnsi="Calibri" w:cs="Calibri"/>
          <w:i/>
          <w:iCs/>
          <w:lang w:val="cy-GB"/>
        </w:rPr>
        <w:t xml:space="preserve"> </w:t>
      </w:r>
      <w:proofErr w:type="spellStart"/>
      <w:r>
        <w:rPr>
          <w:rFonts w:ascii="Calibri" w:hAnsi="Calibri" w:cs="Calibri"/>
          <w:i/>
          <w:iCs/>
          <w:lang w:val="cy-GB"/>
        </w:rPr>
        <w:t>peregrinus</w:t>
      </w:r>
      <w:proofErr w:type="spellEnd"/>
      <w:r>
        <w:rPr>
          <w:rFonts w:ascii="Calibri" w:hAnsi="Calibri" w:cs="Calibri"/>
          <w:lang w:val="cy-GB"/>
        </w:rPr>
        <w:t xml:space="preserve">), </w:t>
      </w:r>
      <w:proofErr w:type="spellStart"/>
      <w:r>
        <w:rPr>
          <w:rFonts w:ascii="Calibri" w:hAnsi="Calibri" w:cs="Calibri"/>
          <w:lang w:val="cy-GB"/>
        </w:rPr>
        <w:t>Boda’r</w:t>
      </w:r>
      <w:proofErr w:type="spellEnd"/>
      <w:r>
        <w:rPr>
          <w:rFonts w:ascii="Calibri" w:hAnsi="Calibri" w:cs="Calibri"/>
          <w:lang w:val="cy-GB"/>
        </w:rPr>
        <w:t xml:space="preserve"> Wern (</w:t>
      </w:r>
      <w:proofErr w:type="spellStart"/>
      <w:r>
        <w:rPr>
          <w:rFonts w:ascii="Calibri" w:hAnsi="Calibri" w:cs="Calibri"/>
          <w:i/>
          <w:iCs/>
          <w:lang w:val="cy-GB"/>
        </w:rPr>
        <w:t>Circus</w:t>
      </w:r>
      <w:proofErr w:type="spellEnd"/>
      <w:r>
        <w:rPr>
          <w:rFonts w:ascii="Calibri" w:hAnsi="Calibri" w:cs="Calibri"/>
          <w:i/>
          <w:iCs/>
          <w:lang w:val="cy-GB"/>
        </w:rPr>
        <w:t xml:space="preserve"> </w:t>
      </w:r>
      <w:proofErr w:type="spellStart"/>
      <w:r>
        <w:rPr>
          <w:rFonts w:ascii="Calibri" w:hAnsi="Calibri" w:cs="Calibri"/>
          <w:i/>
          <w:iCs/>
          <w:lang w:val="cy-GB"/>
        </w:rPr>
        <w:t>aeruginosus</w:t>
      </w:r>
      <w:proofErr w:type="spellEnd"/>
      <w:r>
        <w:rPr>
          <w:rFonts w:ascii="Calibri" w:hAnsi="Calibri" w:cs="Calibri"/>
          <w:lang w:val="cy-GB"/>
        </w:rPr>
        <w:t>) a Gweilch y Pysgod (</w:t>
      </w:r>
      <w:proofErr w:type="spellStart"/>
      <w:r>
        <w:rPr>
          <w:rFonts w:ascii="Calibri" w:hAnsi="Calibri" w:cs="Calibri"/>
          <w:i/>
          <w:iCs/>
          <w:lang w:val="cy-GB"/>
        </w:rPr>
        <w:t>Pandion</w:t>
      </w:r>
      <w:proofErr w:type="spellEnd"/>
      <w:r>
        <w:rPr>
          <w:rFonts w:ascii="Calibri" w:hAnsi="Calibri" w:cs="Calibri"/>
          <w:i/>
          <w:iCs/>
          <w:lang w:val="cy-GB"/>
        </w:rPr>
        <w:t xml:space="preserve"> </w:t>
      </w:r>
      <w:proofErr w:type="spellStart"/>
      <w:r>
        <w:rPr>
          <w:rFonts w:ascii="Calibri" w:hAnsi="Calibri" w:cs="Calibri"/>
          <w:i/>
          <w:iCs/>
          <w:lang w:val="cy-GB"/>
        </w:rPr>
        <w:t>haliaetus</w:t>
      </w:r>
      <w:proofErr w:type="spellEnd"/>
      <w:r>
        <w:rPr>
          <w:rFonts w:ascii="Calibri" w:hAnsi="Calibri" w:cs="Calibri"/>
          <w:lang w:val="cy-GB"/>
        </w:rPr>
        <w:t>).</w:t>
      </w:r>
    </w:p>
    <w:p w14:paraId="75085A4A" w14:textId="3A4FC8D1" w:rsidR="006B408B" w:rsidRPr="006724CA" w:rsidRDefault="00B152D7" w:rsidP="006724CA">
      <w:pPr>
        <w:rPr>
          <w:rFonts w:ascii="Calibri" w:hAnsi="Calibri" w:cs="Calibri"/>
          <w:lang w:val="cy-GB"/>
        </w:rPr>
      </w:pPr>
      <w:r>
        <w:rPr>
          <w:rFonts w:ascii="Calibri" w:hAnsi="Calibri" w:cs="Calibri"/>
          <w:lang w:val="cy-GB"/>
        </w:rPr>
        <w:t xml:space="preserve">Ail-ddefnyddir pren sydd wedi cwympo a thocion goed </w:t>
      </w:r>
      <w:r w:rsidR="006724CA">
        <w:rPr>
          <w:rFonts w:ascii="Calibri" w:hAnsi="Calibri" w:cs="Calibri"/>
          <w:lang w:val="cy-GB"/>
        </w:rPr>
        <w:t xml:space="preserve">er mwyn creu </w:t>
      </w:r>
      <w:r>
        <w:rPr>
          <w:rFonts w:ascii="Calibri" w:hAnsi="Calibri" w:cs="Calibri"/>
          <w:lang w:val="cy-GB"/>
        </w:rPr>
        <w:t xml:space="preserve">pentyrrau cynefinoedd, gan greu lloches i famaliaid, amffibiaidd ac infertebratau a chynyddu amrywiaeth strwythurol yn y tirweddau a reolir. </w:t>
      </w:r>
    </w:p>
    <w:p w14:paraId="5C7CB860" w14:textId="534E7DB8" w:rsidR="006B408B" w:rsidRPr="00166C6A" w:rsidRDefault="006D7159" w:rsidP="006D7159">
      <w:pPr>
        <w:rPr>
          <w:rFonts w:ascii="Calibri" w:hAnsi="Calibri" w:cs="Calibri"/>
        </w:rPr>
      </w:pPr>
      <w:r w:rsidRPr="006D7159">
        <w:rPr>
          <w:rFonts w:ascii="Calibri" w:hAnsi="Calibri" w:cs="Calibri"/>
          <w:lang w:val="cy-GB"/>
        </w:rPr>
        <w:t xml:space="preserve">Mae monitro ac ymgysylltu yn sail i’r ddarpariaeth. </w:t>
      </w:r>
      <w:r w:rsidR="006B408B" w:rsidRPr="00166C6A">
        <w:rPr>
          <w:rFonts w:ascii="Calibri" w:hAnsi="Calibri" w:cs="Calibri"/>
        </w:rPr>
        <w:t xml:space="preserve"> </w:t>
      </w:r>
      <w:r w:rsidRPr="006D7159">
        <w:rPr>
          <w:rFonts w:ascii="Calibri" w:hAnsi="Calibri" w:cs="Calibri"/>
          <w:lang w:val="cy-GB"/>
        </w:rPr>
        <w:t>Mae myfyrwyr amgylcheddol yn cefnogi</w:t>
      </w:r>
      <w:r w:rsidR="00E11E06">
        <w:rPr>
          <w:rFonts w:ascii="Calibri" w:hAnsi="Calibri" w:cs="Calibri"/>
          <w:lang w:val="cy-GB"/>
        </w:rPr>
        <w:t xml:space="preserve"> </w:t>
      </w:r>
      <w:r w:rsidRPr="006D7159">
        <w:rPr>
          <w:rFonts w:ascii="Calibri" w:hAnsi="Calibri" w:cs="Calibri"/>
          <w:lang w:val="cy-GB"/>
        </w:rPr>
        <w:t xml:space="preserve">monitro ecolegol </w:t>
      </w:r>
      <w:r w:rsidR="00E11E06">
        <w:rPr>
          <w:rFonts w:ascii="Calibri" w:hAnsi="Calibri" w:cs="Calibri"/>
          <w:lang w:val="cy-GB"/>
        </w:rPr>
        <w:t>y</w:t>
      </w:r>
      <w:r w:rsidRPr="006D7159">
        <w:rPr>
          <w:rFonts w:ascii="Calibri" w:hAnsi="Calibri" w:cs="Calibri"/>
          <w:lang w:val="cy-GB"/>
        </w:rPr>
        <w:t xml:space="preserve"> dolydd, y corstiroedd a systemau’r afonydd, gan gryfhau’r sylfaen dystiolaeth wrth ymgorffori dysgu bioamrywiaeth yn y cwricwlwm. </w:t>
      </w:r>
    </w:p>
    <w:p w14:paraId="37BA1F81" w14:textId="488CDD96" w:rsidR="006B408B" w:rsidRPr="00166C6A" w:rsidRDefault="006D7159" w:rsidP="006D7159">
      <w:pPr>
        <w:pStyle w:val="Pennawd3"/>
        <w:rPr>
          <w:rFonts w:ascii="Calibri" w:hAnsi="Calibri" w:cs="Calibri"/>
        </w:rPr>
      </w:pPr>
      <w:r w:rsidRPr="006D7159">
        <w:rPr>
          <w:rFonts w:ascii="Calibri" w:hAnsi="Calibri" w:cs="Calibri"/>
          <w:lang w:val="cy-GB"/>
        </w:rPr>
        <w:t xml:space="preserve">Mesurau a Dangosyddion: </w:t>
      </w:r>
    </w:p>
    <w:p w14:paraId="7A576F87" w14:textId="18CC327A" w:rsidR="006B408B" w:rsidRPr="00166C6A" w:rsidRDefault="00B152D7" w:rsidP="006D7159">
      <w:pPr>
        <w:numPr>
          <w:ilvl w:val="0"/>
          <w:numId w:val="16"/>
        </w:numPr>
        <w:spacing w:line="278" w:lineRule="auto"/>
        <w:rPr>
          <w:rFonts w:ascii="Calibri" w:hAnsi="Calibri" w:cs="Calibri"/>
        </w:rPr>
      </w:pPr>
      <w:r>
        <w:rPr>
          <w:rFonts w:ascii="Calibri" w:hAnsi="Calibri" w:cs="Calibri"/>
          <w:lang w:val="cy-GB"/>
        </w:rPr>
        <w:t xml:space="preserve">Ardal o gynefin dolydd a grëwyd a’i rheolwyd </w:t>
      </w:r>
    </w:p>
    <w:p w14:paraId="075E7BD1" w14:textId="4D573A5F" w:rsidR="006B408B" w:rsidRPr="00166C6A" w:rsidRDefault="006D7159" w:rsidP="006D7159">
      <w:pPr>
        <w:numPr>
          <w:ilvl w:val="0"/>
          <w:numId w:val="16"/>
        </w:numPr>
        <w:spacing w:line="278" w:lineRule="auto"/>
        <w:rPr>
          <w:rFonts w:ascii="Calibri" w:hAnsi="Calibri" w:cs="Calibri"/>
        </w:rPr>
      </w:pPr>
      <w:r w:rsidRPr="006D7159">
        <w:rPr>
          <w:rFonts w:ascii="Calibri" w:hAnsi="Calibri" w:cs="Calibri"/>
          <w:lang w:val="cy-GB"/>
        </w:rPr>
        <w:t>Nifer y blychau adar ac ystlumod a osodir a’u cynnal</w:t>
      </w:r>
    </w:p>
    <w:p w14:paraId="4EC0B872" w14:textId="5EC033A6" w:rsidR="006B408B" w:rsidRPr="00166C6A" w:rsidRDefault="006D7159" w:rsidP="006D7159">
      <w:pPr>
        <w:numPr>
          <w:ilvl w:val="0"/>
          <w:numId w:val="16"/>
        </w:numPr>
        <w:spacing w:line="278" w:lineRule="auto"/>
        <w:rPr>
          <w:rFonts w:ascii="Calibri" w:hAnsi="Calibri" w:cs="Calibri"/>
        </w:rPr>
      </w:pPr>
      <w:r w:rsidRPr="006D7159">
        <w:rPr>
          <w:rFonts w:ascii="Calibri" w:hAnsi="Calibri" w:cs="Calibri"/>
          <w:lang w:val="cy-GB"/>
        </w:rPr>
        <w:t xml:space="preserve">Camau Cyflwr a rheoli ar safleoedd dynodedig </w:t>
      </w:r>
    </w:p>
    <w:p w14:paraId="5270DE1B" w14:textId="6D27E99D" w:rsidR="006B408B" w:rsidRPr="00166C6A" w:rsidRDefault="006D7159" w:rsidP="006D7159">
      <w:pPr>
        <w:numPr>
          <w:ilvl w:val="0"/>
          <w:numId w:val="16"/>
        </w:numPr>
        <w:spacing w:line="278" w:lineRule="auto"/>
        <w:rPr>
          <w:rFonts w:ascii="Calibri" w:hAnsi="Calibri" w:cs="Calibri"/>
        </w:rPr>
      </w:pPr>
      <w:r w:rsidRPr="006D7159">
        <w:rPr>
          <w:rFonts w:ascii="Calibri" w:hAnsi="Calibri" w:cs="Calibri"/>
          <w:lang w:val="cy-GB"/>
        </w:rPr>
        <w:t xml:space="preserve">Gweithgareddau monitro ac allbynnau arolygon a arweinir gan fyfyrwyr </w:t>
      </w:r>
    </w:p>
    <w:p w14:paraId="23DF2490" w14:textId="640DE55C" w:rsidR="006B408B" w:rsidRPr="00166C6A" w:rsidRDefault="006D7159" w:rsidP="006D7159">
      <w:pPr>
        <w:pStyle w:val="Pennawd2"/>
        <w:rPr>
          <w:rFonts w:ascii="Calibri" w:hAnsi="Calibri" w:cs="Calibri"/>
        </w:rPr>
      </w:pPr>
      <w:r w:rsidRPr="006D7159">
        <w:rPr>
          <w:rFonts w:ascii="Calibri" w:hAnsi="Calibri" w:cs="Calibri"/>
          <w:lang w:val="cy-GB"/>
        </w:rPr>
        <w:t>CGAN Amcan 3: Cynyddu Gwydnwch Drwy Greu Cynefinoedd</w:t>
      </w:r>
    </w:p>
    <w:p w14:paraId="428A75B7" w14:textId="72DA984D" w:rsidR="006B408B" w:rsidRPr="00166C6A" w:rsidRDefault="006D7159" w:rsidP="00510DEC">
      <w:pPr>
        <w:rPr>
          <w:rFonts w:ascii="Calibri" w:hAnsi="Calibri" w:cs="Calibri"/>
        </w:rPr>
      </w:pPr>
      <w:r w:rsidRPr="006D7159">
        <w:rPr>
          <w:rFonts w:ascii="Calibri" w:hAnsi="Calibri" w:cs="Calibri"/>
          <w:lang w:val="cy-GB"/>
        </w:rPr>
        <w:t xml:space="preserve">Mar PCYDDS wedi newid o ddulliau </w:t>
      </w:r>
      <w:r>
        <w:rPr>
          <w:rFonts w:ascii="Calibri" w:hAnsi="Calibri" w:cs="Calibri"/>
          <w:lang w:val="cy-GB"/>
        </w:rPr>
        <w:t xml:space="preserve">cadw a </w:t>
      </w:r>
      <w:r w:rsidRPr="006D7159">
        <w:rPr>
          <w:rFonts w:ascii="Calibri" w:hAnsi="Calibri" w:cs="Calibri"/>
          <w:lang w:val="cy-GB"/>
        </w:rPr>
        <w:t>c</w:t>
      </w:r>
      <w:r>
        <w:rPr>
          <w:rFonts w:ascii="Calibri" w:hAnsi="Calibri" w:cs="Calibri"/>
          <w:lang w:val="cy-GB"/>
        </w:rPr>
        <w:t>h</w:t>
      </w:r>
      <w:r w:rsidRPr="006D7159">
        <w:rPr>
          <w:rFonts w:ascii="Calibri" w:hAnsi="Calibri" w:cs="Calibri"/>
          <w:lang w:val="cy-GB"/>
        </w:rPr>
        <w:t>ynnal tir a arweinir gan estheteg i arferion sy’n blaenoriaethu gwydnwch ecolegol, cysylltedd ac ansawdd cynefinoedd</w:t>
      </w:r>
      <w:r>
        <w:rPr>
          <w:rFonts w:ascii="Calibri" w:hAnsi="Calibri" w:cs="Calibri"/>
          <w:lang w:val="cy-GB"/>
        </w:rPr>
        <w:t xml:space="preserve"> ar draws y campysau yn Llambed a </w:t>
      </w:r>
      <w:proofErr w:type="spellStart"/>
      <w:r>
        <w:rPr>
          <w:rFonts w:ascii="Calibri" w:hAnsi="Calibri" w:cs="Calibri"/>
          <w:lang w:val="cy-GB"/>
        </w:rPr>
        <w:t>Chaerfyrddin</w:t>
      </w:r>
      <w:proofErr w:type="spellEnd"/>
      <w:r w:rsidRPr="006D7159">
        <w:rPr>
          <w:rFonts w:ascii="Calibri" w:hAnsi="Calibri" w:cs="Calibri"/>
          <w:lang w:val="cy-GB"/>
        </w:rPr>
        <w:t xml:space="preserve">. </w:t>
      </w:r>
      <w:r w:rsidR="006B408B" w:rsidRPr="00166C6A">
        <w:rPr>
          <w:rFonts w:ascii="Calibri" w:hAnsi="Calibri" w:cs="Calibri"/>
        </w:rPr>
        <w:t xml:space="preserve"> </w:t>
      </w:r>
      <w:r w:rsidRPr="00510DEC">
        <w:rPr>
          <w:rFonts w:ascii="Calibri" w:hAnsi="Calibri" w:cs="Calibri"/>
          <w:lang w:val="cy-GB"/>
        </w:rPr>
        <w:t>Arweiniodd adolygiad cynhwysfawr o arferion cynnal a chadw tiroedd yn 2024 at fabwysiadu dull torri gwair “llai-ac-yn-well”, gyda llai o dorri gwair,</w:t>
      </w:r>
      <w:r w:rsidR="00510DEC" w:rsidRPr="00510DEC">
        <w:rPr>
          <w:rFonts w:ascii="Calibri" w:hAnsi="Calibri" w:cs="Calibri"/>
          <w:lang w:val="cy-GB"/>
        </w:rPr>
        <w:t xml:space="preserve"> cynyddu hyd y borfa ym mhob man, ardaloedd </w:t>
      </w:r>
      <w:r w:rsidR="00E11E06">
        <w:rPr>
          <w:rFonts w:ascii="Calibri" w:hAnsi="Calibri" w:cs="Calibri"/>
          <w:lang w:val="cy-GB"/>
        </w:rPr>
        <w:t>glaswelltir</w:t>
      </w:r>
      <w:r w:rsidR="00510DEC" w:rsidRPr="00510DEC">
        <w:rPr>
          <w:rFonts w:ascii="Calibri" w:hAnsi="Calibri" w:cs="Calibri"/>
          <w:lang w:val="cy-GB"/>
        </w:rPr>
        <w:t xml:space="preserve"> hir estynedig a llwybrau wedi’u diffinio’n glir </w:t>
      </w:r>
      <w:r w:rsidR="00E11E06">
        <w:rPr>
          <w:rFonts w:ascii="Calibri" w:hAnsi="Calibri" w:cs="Calibri"/>
          <w:lang w:val="cy-GB"/>
        </w:rPr>
        <w:t>er mwyn c</w:t>
      </w:r>
      <w:r w:rsidR="00510DEC" w:rsidRPr="00510DEC">
        <w:rPr>
          <w:rFonts w:ascii="Calibri" w:hAnsi="Calibri" w:cs="Calibri"/>
          <w:lang w:val="cy-GB"/>
        </w:rPr>
        <w:t xml:space="preserve">ydbwyso hygyrchedd â chynnydd mewn bioamrywiaeth. </w:t>
      </w:r>
    </w:p>
    <w:p w14:paraId="54D2B94F" w14:textId="0CCCBD3B" w:rsidR="006B408B" w:rsidRPr="00166C6A" w:rsidRDefault="00510DEC" w:rsidP="003C63A1">
      <w:pPr>
        <w:rPr>
          <w:rFonts w:ascii="Calibri" w:hAnsi="Calibri" w:cs="Calibri"/>
        </w:rPr>
      </w:pPr>
      <w:r w:rsidRPr="003C63A1">
        <w:rPr>
          <w:rFonts w:ascii="Calibri" w:hAnsi="Calibri" w:cs="Calibri"/>
          <w:lang w:val="cy-GB"/>
        </w:rPr>
        <w:t xml:space="preserve">Mae arwyddion </w:t>
      </w:r>
      <w:r w:rsidR="003C63A1" w:rsidRPr="003C63A1">
        <w:rPr>
          <w:rFonts w:ascii="Calibri" w:hAnsi="Calibri" w:cs="Calibri"/>
          <w:lang w:val="cy-GB"/>
        </w:rPr>
        <w:t xml:space="preserve">deongliadol yn esbonio ardaloedd lle mae llai o gynnal a chadw a lle </w:t>
      </w:r>
      <w:r w:rsidR="00E11E06">
        <w:rPr>
          <w:rFonts w:ascii="Calibri" w:hAnsi="Calibri" w:cs="Calibri"/>
          <w:lang w:val="cy-GB"/>
        </w:rPr>
        <w:t xml:space="preserve">mae </w:t>
      </w:r>
      <w:r w:rsidR="003C63A1" w:rsidRPr="003C63A1">
        <w:rPr>
          <w:rFonts w:ascii="Calibri" w:hAnsi="Calibri" w:cs="Calibri"/>
          <w:lang w:val="cy-GB"/>
        </w:rPr>
        <w:t>dolydd</w:t>
      </w:r>
      <w:r w:rsidR="00E11E06">
        <w:rPr>
          <w:rFonts w:ascii="Calibri" w:hAnsi="Calibri" w:cs="Calibri"/>
          <w:lang w:val="cy-GB"/>
        </w:rPr>
        <w:t xml:space="preserve"> wedi’u sefydlu</w:t>
      </w:r>
      <w:r w:rsidR="003C63A1" w:rsidRPr="003C63A1">
        <w:rPr>
          <w:rFonts w:ascii="Calibri" w:hAnsi="Calibri" w:cs="Calibri"/>
          <w:lang w:val="cy-GB"/>
        </w:rPr>
        <w:t xml:space="preserve">, gan helpu i reoli canfyddiadau o </w:t>
      </w:r>
      <w:r w:rsidR="00E11E06">
        <w:rPr>
          <w:rFonts w:ascii="Calibri" w:hAnsi="Calibri" w:cs="Calibri"/>
          <w:lang w:val="cy-GB"/>
        </w:rPr>
        <w:t>annibendod</w:t>
      </w:r>
      <w:r w:rsidR="003C63A1" w:rsidRPr="003C63A1">
        <w:rPr>
          <w:rFonts w:ascii="Calibri" w:hAnsi="Calibri" w:cs="Calibri"/>
          <w:lang w:val="cy-GB"/>
        </w:rPr>
        <w:t xml:space="preserve">, tra’n atgyfnerthu buddion ecolegol amrywiaeth gynyddol o blanhigion, argaeledd neithdar ac iechyd y pridd. </w:t>
      </w:r>
      <w:r w:rsidR="006B408B" w:rsidRPr="00166C6A">
        <w:rPr>
          <w:rFonts w:ascii="Calibri" w:hAnsi="Calibri" w:cs="Calibri"/>
        </w:rPr>
        <w:t xml:space="preserve"> </w:t>
      </w:r>
      <w:r w:rsidR="003C63A1" w:rsidRPr="003C63A1">
        <w:rPr>
          <w:rFonts w:ascii="Calibri" w:hAnsi="Calibri" w:cs="Calibri"/>
          <w:lang w:val="cy-GB"/>
        </w:rPr>
        <w:t xml:space="preserve">Bellach, rheolir cloddiau fel coridorau bywyd gwyllt allweddol, gyda thocio wedi’i leihau i gylch bob dwy flynedd y tu allan i’r tymor nythu.  </w:t>
      </w:r>
      <w:r w:rsidR="006B408B" w:rsidRPr="00166C6A">
        <w:rPr>
          <w:rFonts w:ascii="Calibri" w:hAnsi="Calibri" w:cs="Calibri"/>
        </w:rPr>
        <w:t xml:space="preserve"> </w:t>
      </w:r>
      <w:r w:rsidR="003C63A1" w:rsidRPr="003C63A1">
        <w:rPr>
          <w:rFonts w:ascii="Calibri" w:hAnsi="Calibri" w:cs="Calibri"/>
          <w:lang w:val="cy-GB"/>
        </w:rPr>
        <w:t>Dechreu</w:t>
      </w:r>
      <w:r w:rsidR="00E11E06">
        <w:rPr>
          <w:rFonts w:ascii="Calibri" w:hAnsi="Calibri" w:cs="Calibri"/>
          <w:lang w:val="cy-GB"/>
        </w:rPr>
        <w:t>wyd</w:t>
      </w:r>
      <w:r w:rsidR="003C63A1" w:rsidRPr="003C63A1">
        <w:rPr>
          <w:rFonts w:ascii="Calibri" w:hAnsi="Calibri" w:cs="Calibri"/>
          <w:lang w:val="cy-GB"/>
        </w:rPr>
        <w:t xml:space="preserve"> rhaglen llenwi bylchau </w:t>
      </w:r>
      <w:r w:rsidR="00E11E06">
        <w:rPr>
          <w:rFonts w:ascii="Calibri" w:hAnsi="Calibri" w:cs="Calibri"/>
          <w:lang w:val="cy-GB"/>
        </w:rPr>
        <w:t xml:space="preserve">ac arallgyfeirio </w:t>
      </w:r>
      <w:r w:rsidR="003C63A1" w:rsidRPr="003C63A1">
        <w:rPr>
          <w:rFonts w:ascii="Calibri" w:hAnsi="Calibri" w:cs="Calibri"/>
          <w:lang w:val="cy-GB"/>
        </w:rPr>
        <w:t xml:space="preserve">mewn cloddiau gan ddefnyddio rhywogaethau brodorol megis </w:t>
      </w:r>
      <w:r w:rsidR="00E11E06">
        <w:rPr>
          <w:rFonts w:ascii="Calibri" w:hAnsi="Calibri" w:cs="Calibri"/>
          <w:lang w:val="cy-GB"/>
        </w:rPr>
        <w:t>draen gwynion</w:t>
      </w:r>
      <w:r w:rsidR="003C63A1" w:rsidRPr="003C63A1">
        <w:rPr>
          <w:rFonts w:ascii="Calibri" w:hAnsi="Calibri" w:cs="Calibri"/>
          <w:lang w:val="cy-GB"/>
        </w:rPr>
        <w:t xml:space="preserve">, </w:t>
      </w:r>
      <w:r w:rsidR="00E11E06">
        <w:rPr>
          <w:rFonts w:ascii="Calibri" w:hAnsi="Calibri" w:cs="Calibri"/>
          <w:lang w:val="cy-GB"/>
        </w:rPr>
        <w:t>draen duon</w:t>
      </w:r>
      <w:r w:rsidR="003C63A1" w:rsidRPr="003C63A1">
        <w:rPr>
          <w:rFonts w:ascii="Calibri" w:hAnsi="Calibri" w:cs="Calibri"/>
          <w:lang w:val="cy-GB"/>
        </w:rPr>
        <w:t>, c</w:t>
      </w:r>
      <w:r w:rsidR="00E11E06">
        <w:rPr>
          <w:rFonts w:ascii="Calibri" w:hAnsi="Calibri" w:cs="Calibri"/>
          <w:lang w:val="cy-GB"/>
        </w:rPr>
        <w:t>yll</w:t>
      </w:r>
      <w:r w:rsidR="003C63A1" w:rsidRPr="003C63A1">
        <w:rPr>
          <w:rFonts w:ascii="Calibri" w:hAnsi="Calibri" w:cs="Calibri"/>
          <w:lang w:val="cy-GB"/>
        </w:rPr>
        <w:t xml:space="preserve"> a</w:t>
      </w:r>
      <w:r w:rsidR="00E11E06">
        <w:rPr>
          <w:rFonts w:ascii="Calibri" w:hAnsi="Calibri" w:cs="Calibri"/>
          <w:lang w:val="cy-GB"/>
        </w:rPr>
        <w:t xml:space="preserve"> masarn bach</w:t>
      </w:r>
      <w:r w:rsidR="003C63A1" w:rsidRPr="003C63A1">
        <w:rPr>
          <w:rFonts w:ascii="Calibri" w:hAnsi="Calibri" w:cs="Calibri"/>
          <w:lang w:val="cy-GB"/>
        </w:rPr>
        <w:t xml:space="preserve"> yn 2023 ac mae’r gwaith yn parhau. </w:t>
      </w:r>
    </w:p>
    <w:p w14:paraId="331BDEA5" w14:textId="46715131" w:rsidR="006B408B" w:rsidRPr="00166C6A" w:rsidRDefault="003C63A1" w:rsidP="003C63A1">
      <w:pPr>
        <w:rPr>
          <w:rFonts w:ascii="Calibri" w:hAnsi="Calibri" w:cs="Calibri"/>
        </w:rPr>
      </w:pPr>
      <w:r w:rsidRPr="003C63A1">
        <w:rPr>
          <w:rFonts w:ascii="Calibri" w:hAnsi="Calibri" w:cs="Calibri"/>
          <w:lang w:val="cy-GB"/>
        </w:rPr>
        <w:t xml:space="preserve">Mae rheoli coetiroedd wedi </w:t>
      </w:r>
      <w:r w:rsidRPr="003C63A1">
        <w:rPr>
          <w:rFonts w:ascii="Calibri" w:hAnsi="Calibri" w:cs="Calibri"/>
          <w:lang w:val="cy-GB"/>
        </w:rPr>
        <w:t>datblygu i fod</w:t>
      </w:r>
      <w:r w:rsidRPr="003C63A1">
        <w:rPr>
          <w:rFonts w:ascii="Calibri" w:hAnsi="Calibri" w:cs="Calibri"/>
          <w:lang w:val="cy-GB"/>
        </w:rPr>
        <w:t xml:space="preserve"> yn fwy cydymdeimladol, gan gadw llystyfiant is</w:t>
      </w:r>
      <w:r w:rsidR="00E11E06">
        <w:rPr>
          <w:rFonts w:ascii="Calibri" w:hAnsi="Calibri" w:cs="Calibri"/>
          <w:lang w:val="cy-GB"/>
        </w:rPr>
        <w:t>law haen</w:t>
      </w:r>
      <w:r w:rsidRPr="003C63A1">
        <w:rPr>
          <w:rFonts w:ascii="Calibri" w:hAnsi="Calibri" w:cs="Calibri"/>
          <w:lang w:val="cy-GB"/>
        </w:rPr>
        <w:t>, cynyddu treiddiad golau lle bo'n briodol, a gadael coed marw a phentyrrau o goed yn eu lle.</w:t>
      </w:r>
      <w:r w:rsidR="006B408B" w:rsidRPr="00166C6A">
        <w:rPr>
          <w:rFonts w:ascii="Calibri" w:hAnsi="Calibri" w:cs="Calibri"/>
        </w:rPr>
        <w:t xml:space="preserve"> </w:t>
      </w:r>
      <w:r w:rsidRPr="003C63A1">
        <w:rPr>
          <w:rFonts w:ascii="Calibri" w:hAnsi="Calibri" w:cs="Calibri"/>
          <w:lang w:val="cy-GB"/>
        </w:rPr>
        <w:t>Mae’r nodweddion hyn yn darparu micro-gynefinoedd ar gyfer ffwng, infertebratau, adar a mamaliaid bach, gan gynnwys rhywogaethau blaenoriaeth Adran 7.</w:t>
      </w:r>
    </w:p>
    <w:p w14:paraId="4F393CB4" w14:textId="2310DC78" w:rsidR="006B408B" w:rsidRPr="00166C6A" w:rsidRDefault="008D4982" w:rsidP="008D4982">
      <w:pPr>
        <w:rPr>
          <w:rFonts w:ascii="Calibri" w:hAnsi="Calibri" w:cs="Calibri"/>
        </w:rPr>
      </w:pPr>
      <w:r w:rsidRPr="008D4982">
        <w:rPr>
          <w:rFonts w:ascii="Calibri" w:hAnsi="Calibri" w:cs="Calibri"/>
          <w:lang w:val="cy-GB"/>
        </w:rPr>
        <w:t xml:space="preserve">Yn ogystal, mae seilwaith glas wedi’i wella. </w:t>
      </w:r>
      <w:r w:rsidR="006B408B" w:rsidRPr="00166C6A">
        <w:rPr>
          <w:rFonts w:ascii="Calibri" w:hAnsi="Calibri" w:cs="Calibri"/>
        </w:rPr>
        <w:t xml:space="preserve"> </w:t>
      </w:r>
      <w:r w:rsidRPr="008D4982">
        <w:rPr>
          <w:rFonts w:ascii="Calibri" w:hAnsi="Calibri" w:cs="Calibri"/>
          <w:lang w:val="cy-GB"/>
        </w:rPr>
        <w:t xml:space="preserve">Cefnogodd grant Lleoedd Lleol ar gyfer Natur y broses o greu pwll naturiol yng Nghaerfyrddin, wedi’i ddylunio gyda silffoedd, planhigion brodorol newydd a llochesi ymylol i gefnogi amffibiaid, gweision y neidr ac adar.  </w:t>
      </w:r>
      <w:r w:rsidR="006B408B" w:rsidRPr="00166C6A">
        <w:rPr>
          <w:rFonts w:ascii="Calibri" w:hAnsi="Calibri" w:cs="Calibri"/>
        </w:rPr>
        <w:t xml:space="preserve"> </w:t>
      </w:r>
      <w:r w:rsidRPr="008D4982">
        <w:rPr>
          <w:rFonts w:ascii="Calibri" w:hAnsi="Calibri" w:cs="Calibri"/>
          <w:lang w:val="cy-GB"/>
        </w:rPr>
        <w:t xml:space="preserve">Mae lleoliadau pyllau ychwanegol yn cael eu harchwilio </w:t>
      </w:r>
      <w:r w:rsidRPr="008D4982">
        <w:rPr>
          <w:rFonts w:ascii="Calibri" w:hAnsi="Calibri" w:cs="Calibri"/>
          <w:lang w:val="cy-GB"/>
        </w:rPr>
        <w:t>er mwyn c</w:t>
      </w:r>
      <w:r w:rsidRPr="008D4982">
        <w:rPr>
          <w:rFonts w:ascii="Calibri" w:hAnsi="Calibri" w:cs="Calibri"/>
          <w:lang w:val="cy-GB"/>
        </w:rPr>
        <w:t>ryfhau cysylltedd cynefinoedd ar draws campysau.</w:t>
      </w:r>
    </w:p>
    <w:p w14:paraId="61DA9A48" w14:textId="4283F843" w:rsidR="006B408B" w:rsidRPr="00166C6A" w:rsidRDefault="008D4982" w:rsidP="008D4982">
      <w:pPr>
        <w:rPr>
          <w:rFonts w:ascii="Calibri" w:hAnsi="Calibri" w:cs="Calibri"/>
        </w:rPr>
      </w:pPr>
      <w:r w:rsidRPr="008D4982">
        <w:rPr>
          <w:rFonts w:ascii="Calibri" w:hAnsi="Calibri" w:cs="Calibri"/>
          <w:lang w:val="cy-GB"/>
        </w:rPr>
        <w:t xml:space="preserve">Mae cynlluniau plannu </w:t>
      </w:r>
      <w:proofErr w:type="spellStart"/>
      <w:r w:rsidRPr="008D4982">
        <w:rPr>
          <w:rFonts w:ascii="Calibri" w:hAnsi="Calibri" w:cs="Calibri"/>
          <w:lang w:val="cy-GB"/>
        </w:rPr>
        <w:t>peillwyr</w:t>
      </w:r>
      <w:proofErr w:type="spellEnd"/>
      <w:r w:rsidRPr="008D4982">
        <w:rPr>
          <w:rFonts w:ascii="Calibri" w:hAnsi="Calibri" w:cs="Calibri"/>
          <w:lang w:val="cy-GB"/>
        </w:rPr>
        <w:t xml:space="preserve">-gadarnhaol, sydd wedi’u datblygu mewn partneriaeth â Gardd Fotaneg Genedlaethol Cymru yn disodli plannu addurnol gyda rhywogaethau brodorol sy’n llawn neithdar. </w:t>
      </w:r>
      <w:r w:rsidR="006B408B" w:rsidRPr="00166C6A">
        <w:rPr>
          <w:rFonts w:ascii="Calibri" w:hAnsi="Calibri" w:cs="Calibri"/>
        </w:rPr>
        <w:t xml:space="preserve"> </w:t>
      </w:r>
      <w:r w:rsidRPr="008D4982">
        <w:rPr>
          <w:rFonts w:ascii="Calibri" w:hAnsi="Calibri" w:cs="Calibri"/>
          <w:lang w:val="cy-GB"/>
        </w:rPr>
        <w:t xml:space="preserve">Yn ogystal, mae’r Brifysgol yn gweithio tuag at achrediad gwenyn-gyfeillgar yn Llambed a </w:t>
      </w:r>
      <w:proofErr w:type="spellStart"/>
      <w:r w:rsidRPr="008D4982">
        <w:rPr>
          <w:rFonts w:ascii="Calibri" w:hAnsi="Calibri" w:cs="Calibri"/>
          <w:lang w:val="cy-GB"/>
        </w:rPr>
        <w:t>Chaerfyrddin</w:t>
      </w:r>
      <w:proofErr w:type="spellEnd"/>
      <w:r w:rsidRPr="008D4982">
        <w:rPr>
          <w:rFonts w:ascii="Calibri" w:hAnsi="Calibri" w:cs="Calibri"/>
          <w:lang w:val="cy-GB"/>
        </w:rPr>
        <w:t xml:space="preserve"> er mwyn safoni a thracio gwelliannau. </w:t>
      </w:r>
    </w:p>
    <w:p w14:paraId="1A5DB4A5" w14:textId="0676D375" w:rsidR="006B408B" w:rsidRPr="00166C6A" w:rsidRDefault="008D4982" w:rsidP="008D4982">
      <w:pPr>
        <w:pStyle w:val="Pennawd3"/>
        <w:rPr>
          <w:rFonts w:ascii="Calibri" w:hAnsi="Calibri" w:cs="Calibri"/>
        </w:rPr>
      </w:pPr>
      <w:r w:rsidRPr="008D4982">
        <w:rPr>
          <w:rFonts w:ascii="Calibri" w:hAnsi="Calibri" w:cs="Calibri"/>
          <w:lang w:val="cy-GB"/>
        </w:rPr>
        <w:t>Mesurau a Dangosyddion:</w:t>
      </w:r>
    </w:p>
    <w:p w14:paraId="17E7D46B" w14:textId="2CF9BDBC" w:rsidR="006B408B" w:rsidRPr="00166C6A" w:rsidRDefault="008D4982" w:rsidP="008D4982">
      <w:pPr>
        <w:numPr>
          <w:ilvl w:val="0"/>
          <w:numId w:val="17"/>
        </w:numPr>
        <w:spacing w:line="278" w:lineRule="auto"/>
        <w:rPr>
          <w:rFonts w:ascii="Calibri" w:hAnsi="Calibri" w:cs="Calibri"/>
        </w:rPr>
      </w:pPr>
      <w:r w:rsidRPr="008D4982">
        <w:rPr>
          <w:rFonts w:ascii="Calibri" w:hAnsi="Calibri" w:cs="Calibri"/>
          <w:lang w:val="cy-GB"/>
        </w:rPr>
        <w:t xml:space="preserve">Ardal o dan ddull torri gwair llai a gwell rheolaeth  </w:t>
      </w:r>
    </w:p>
    <w:p w14:paraId="33CCC25F" w14:textId="420BB3F1" w:rsidR="006B408B" w:rsidRPr="00166C6A" w:rsidRDefault="008D4982" w:rsidP="008D4982">
      <w:pPr>
        <w:numPr>
          <w:ilvl w:val="0"/>
          <w:numId w:val="17"/>
        </w:numPr>
        <w:spacing w:line="278" w:lineRule="auto"/>
        <w:rPr>
          <w:rFonts w:ascii="Calibri" w:hAnsi="Calibri" w:cs="Calibri"/>
        </w:rPr>
      </w:pPr>
      <w:r w:rsidRPr="008D4982">
        <w:rPr>
          <w:rFonts w:ascii="Calibri" w:hAnsi="Calibri" w:cs="Calibri"/>
          <w:lang w:val="cy-GB"/>
        </w:rPr>
        <w:t xml:space="preserve">Hyd cloddiau wedi’i wella neu’i adfer </w:t>
      </w:r>
    </w:p>
    <w:p w14:paraId="51498483" w14:textId="2378A0A8" w:rsidR="006B408B" w:rsidRPr="00166C6A" w:rsidRDefault="00B152D7" w:rsidP="008D4982">
      <w:pPr>
        <w:numPr>
          <w:ilvl w:val="0"/>
          <w:numId w:val="17"/>
        </w:numPr>
        <w:spacing w:line="278" w:lineRule="auto"/>
        <w:rPr>
          <w:rFonts w:ascii="Calibri" w:hAnsi="Calibri" w:cs="Calibri"/>
        </w:rPr>
      </w:pPr>
      <w:r>
        <w:rPr>
          <w:rFonts w:ascii="Calibri" w:hAnsi="Calibri" w:cs="Calibri"/>
          <w:lang w:val="cy-GB"/>
        </w:rPr>
        <w:t>Ardaloedd coetir o dan reolaeth gydymdeimladol</w:t>
      </w:r>
    </w:p>
    <w:p w14:paraId="0C6D72CE" w14:textId="7D745861" w:rsidR="006B408B" w:rsidRPr="00166C6A" w:rsidRDefault="008D4982" w:rsidP="008D4982">
      <w:pPr>
        <w:numPr>
          <w:ilvl w:val="0"/>
          <w:numId w:val="17"/>
        </w:numPr>
        <w:spacing w:line="278" w:lineRule="auto"/>
        <w:rPr>
          <w:rFonts w:ascii="Calibri" w:hAnsi="Calibri" w:cs="Calibri"/>
        </w:rPr>
      </w:pPr>
      <w:r w:rsidRPr="008D4982">
        <w:rPr>
          <w:rFonts w:ascii="Calibri" w:hAnsi="Calibri" w:cs="Calibri"/>
          <w:lang w:val="cy-GB"/>
        </w:rPr>
        <w:t>Nifer y pyllau a grëwyd neu a adferwyd</w:t>
      </w:r>
    </w:p>
    <w:p w14:paraId="5DD9FAD0" w14:textId="77777777" w:rsidR="006B408B" w:rsidRPr="008A6368" w:rsidRDefault="006B408B" w:rsidP="006B408B">
      <w:pPr>
        <w:rPr>
          <w:rFonts w:ascii="Calibri" w:hAnsi="Calibri" w:cs="Calibri"/>
        </w:rPr>
      </w:pPr>
    </w:p>
    <w:p w14:paraId="0E77DD53" w14:textId="1763E233" w:rsidR="006B408B" w:rsidRPr="00166C6A" w:rsidRDefault="008D4982" w:rsidP="008D4982">
      <w:pPr>
        <w:pStyle w:val="Pennawd2"/>
        <w:rPr>
          <w:rFonts w:ascii="Calibri" w:hAnsi="Calibri" w:cs="Calibri"/>
        </w:rPr>
      </w:pPr>
      <w:r w:rsidRPr="008D4982">
        <w:rPr>
          <w:rFonts w:ascii="Calibri" w:hAnsi="Calibri" w:cs="Calibri"/>
          <w:lang w:val="cy-GB"/>
        </w:rPr>
        <w:t>CGAN Amcan 4: Mynd i’r Afael â Phwysau ar Rywogaethau a Chynefinoedd</w:t>
      </w:r>
    </w:p>
    <w:p w14:paraId="277271E0" w14:textId="1556C618" w:rsidR="006B408B" w:rsidRPr="00166C6A" w:rsidRDefault="00B152D7" w:rsidP="004441C1">
      <w:pPr>
        <w:rPr>
          <w:rFonts w:ascii="Calibri" w:hAnsi="Calibri" w:cs="Calibri"/>
        </w:rPr>
      </w:pPr>
      <w:r>
        <w:rPr>
          <w:rFonts w:ascii="Calibri" w:hAnsi="Calibri" w:cs="Calibri"/>
          <w:lang w:val="cy-GB"/>
        </w:rPr>
        <w:t xml:space="preserve">Mae PCYDDS yn mynd i’r afael </w:t>
      </w:r>
      <w:r w:rsidR="00E11E06">
        <w:rPr>
          <w:rFonts w:ascii="Calibri" w:hAnsi="Calibri" w:cs="Calibri"/>
          <w:lang w:val="cy-GB"/>
        </w:rPr>
        <w:t>â ph</w:t>
      </w:r>
      <w:r>
        <w:rPr>
          <w:rFonts w:ascii="Calibri" w:hAnsi="Calibri" w:cs="Calibri"/>
          <w:lang w:val="cy-GB"/>
        </w:rPr>
        <w:t xml:space="preserve">wysau allweddol ar fioamrywiaeth drwy reoli rhywogaethau ymledol, atebion seiliedig ar natur a llai o ddibyniaeth ar arferion rheoli dwys. </w:t>
      </w:r>
      <w:r>
        <w:rPr>
          <w:rFonts w:ascii="Calibri" w:hAnsi="Calibri" w:cs="Calibri"/>
        </w:rPr>
        <w:t xml:space="preserve"> </w:t>
      </w:r>
      <w:r>
        <w:rPr>
          <w:rFonts w:ascii="Calibri" w:hAnsi="Calibri" w:cs="Calibri"/>
          <w:lang w:val="cy-GB"/>
        </w:rPr>
        <w:t xml:space="preserve">Cyflwynir digwyddiadau tynnu Jac y Neidiwr ar draws campysau a chymunedau cyfagos, gan ymgysylltu â staff, myfyrwyr a gwirfoddolwyr lleol i atal gwasgaru hadau a lleihau ail-ymledu. </w:t>
      </w:r>
      <w:r>
        <w:rPr>
          <w:rFonts w:ascii="Calibri" w:hAnsi="Calibri" w:cs="Calibri"/>
        </w:rPr>
        <w:t xml:space="preserve"> </w:t>
      </w:r>
      <w:r>
        <w:rPr>
          <w:rFonts w:ascii="Calibri" w:hAnsi="Calibri" w:cs="Calibri"/>
          <w:lang w:val="cy-GB"/>
        </w:rPr>
        <w:t xml:space="preserve">Mae sesiynau hyfforddiant cyhoeddus yng Ngheredigion wedi adeiladu </w:t>
      </w:r>
      <w:proofErr w:type="spellStart"/>
      <w:r>
        <w:rPr>
          <w:rFonts w:ascii="Calibri" w:hAnsi="Calibri" w:cs="Calibri"/>
          <w:lang w:val="cy-GB"/>
        </w:rPr>
        <w:t>capasiti</w:t>
      </w:r>
      <w:proofErr w:type="spellEnd"/>
      <w:r>
        <w:rPr>
          <w:rFonts w:ascii="Calibri" w:hAnsi="Calibri" w:cs="Calibri"/>
          <w:lang w:val="cy-GB"/>
        </w:rPr>
        <w:t xml:space="preserve"> cymunedol ehangach ar gyfer adnabod a rheoli rhywogaethau ymledol. </w:t>
      </w:r>
    </w:p>
    <w:p w14:paraId="6C87651B" w14:textId="5948A8BC" w:rsidR="006B408B" w:rsidRPr="00166C6A" w:rsidRDefault="004441C1" w:rsidP="004441C1">
      <w:pPr>
        <w:rPr>
          <w:rFonts w:ascii="Calibri" w:hAnsi="Calibri" w:cs="Calibri"/>
        </w:rPr>
      </w:pPr>
      <w:r w:rsidRPr="004441C1">
        <w:rPr>
          <w:rFonts w:ascii="Calibri" w:hAnsi="Calibri" w:cs="Calibri"/>
          <w:lang w:val="cy-GB"/>
        </w:rPr>
        <w:t xml:space="preserve">Rheolir clymog Japan drwy chwistrellu </w:t>
      </w:r>
      <w:r w:rsidR="00E11E06">
        <w:rPr>
          <w:rFonts w:ascii="Calibri" w:hAnsi="Calibri" w:cs="Calibri"/>
          <w:lang w:val="cy-GB"/>
        </w:rPr>
        <w:t xml:space="preserve">wedi’i dargedu i’r </w:t>
      </w:r>
      <w:r w:rsidRPr="004441C1">
        <w:rPr>
          <w:rFonts w:ascii="Calibri" w:hAnsi="Calibri" w:cs="Calibri"/>
          <w:lang w:val="cy-GB"/>
        </w:rPr>
        <w:t xml:space="preserve">coesyn gan ddefnyddio chwynladdwyr cymeradwy, gan leihau aflonyddu’r pridd a gwarchod llystyfiant cyfagos. </w:t>
      </w:r>
      <w:r w:rsidR="006B408B" w:rsidRPr="00166C6A">
        <w:rPr>
          <w:rFonts w:ascii="Calibri" w:hAnsi="Calibri" w:cs="Calibri"/>
        </w:rPr>
        <w:t xml:space="preserve"> </w:t>
      </w:r>
      <w:r w:rsidRPr="004441C1">
        <w:rPr>
          <w:rFonts w:ascii="Calibri" w:hAnsi="Calibri" w:cs="Calibri"/>
          <w:lang w:val="cy-GB"/>
        </w:rPr>
        <w:t xml:space="preserve">Mae monitro dilynol yn sicrhau effeithiolrwydd hirdymor. </w:t>
      </w:r>
    </w:p>
    <w:p w14:paraId="213EA8A2" w14:textId="780E6014" w:rsidR="006B408B" w:rsidRPr="00166C6A" w:rsidRDefault="00432A16" w:rsidP="00AB283B">
      <w:pPr>
        <w:rPr>
          <w:rFonts w:ascii="Calibri" w:hAnsi="Calibri" w:cs="Calibri"/>
        </w:rPr>
      </w:pPr>
      <w:r>
        <w:rPr>
          <w:rFonts w:ascii="Calibri" w:hAnsi="Calibri" w:cs="Calibri"/>
          <w:lang w:val="cy-GB"/>
        </w:rPr>
        <w:t xml:space="preserve">Mae’r Brifysgol wedi cymryd camau gweithredu pendant i leihau pwysau cemegol ar fioamrywiaeth drwy gael gwared ar lyffosad o’r defnydd ar draws pob campws, ac eithrio chwistrellu cyfyngedig ar ardaloedd palmantog ynysig neu chwistrellu lle nad oes dewis hyfyw arall ar hyn o bryd. </w:t>
      </w:r>
      <w:r>
        <w:rPr>
          <w:rFonts w:ascii="Calibri" w:hAnsi="Calibri" w:cs="Calibri"/>
        </w:rPr>
        <w:t xml:space="preserve"> </w:t>
      </w:r>
      <w:r>
        <w:rPr>
          <w:rFonts w:ascii="Calibri" w:hAnsi="Calibri" w:cs="Calibri"/>
          <w:lang w:val="cy-GB"/>
        </w:rPr>
        <w:t xml:space="preserve">Mae’r newid hwn yn lleihau’n sylweddol y risg o halogi’r pridd, niwed i </w:t>
      </w:r>
      <w:proofErr w:type="spellStart"/>
      <w:r>
        <w:rPr>
          <w:rFonts w:ascii="Calibri" w:hAnsi="Calibri" w:cs="Calibri"/>
          <w:lang w:val="cy-GB"/>
        </w:rPr>
        <w:t>beillwyr</w:t>
      </w:r>
      <w:proofErr w:type="spellEnd"/>
      <w:r>
        <w:rPr>
          <w:rFonts w:ascii="Calibri" w:hAnsi="Calibri" w:cs="Calibri"/>
          <w:lang w:val="cy-GB"/>
        </w:rPr>
        <w:t xml:space="preserve">, ac effeithiau anuniongyrchol ar ecosystemau dyfrol. </w:t>
      </w:r>
      <w:r>
        <w:rPr>
          <w:rFonts w:ascii="Calibri" w:hAnsi="Calibri" w:cs="Calibri"/>
        </w:rPr>
        <w:t xml:space="preserve"> </w:t>
      </w:r>
      <w:r>
        <w:rPr>
          <w:rFonts w:ascii="Calibri" w:hAnsi="Calibri" w:cs="Calibri"/>
          <w:lang w:val="cy-GB"/>
        </w:rPr>
        <w:t xml:space="preserve">Drwy ddileu defnyddio chwynladdwyr yn rheolaidd, mae’r Brifysgol yn hyrwyddo pridd iachach gan annog olyniaeth planhigion naturiol, a chefnogi adfer poblogaethau infertebratau sy’n sail i rwydweithiau ecolegol ehangach. </w:t>
      </w:r>
      <w:r>
        <w:rPr>
          <w:rFonts w:ascii="Calibri" w:hAnsi="Calibri" w:cs="Calibri"/>
        </w:rPr>
        <w:t xml:space="preserve"> </w:t>
      </w:r>
      <w:r>
        <w:rPr>
          <w:rFonts w:ascii="Calibri" w:hAnsi="Calibri" w:cs="Calibri"/>
          <w:lang w:val="cy-GB"/>
        </w:rPr>
        <w:t>Mae’r mesur rhagweithiol hwn yn cyd-fynd â CGAN Amcan 4, drwy fynd i’r afael â phwysau allweddol ar rywogaethau a chynefinoedd, gan ddangos ymrwymiad PCYDDS i reoli tiroedd yn gynaliadwy a chydymffurfio â dyletswyddau Adran 6.</w:t>
      </w:r>
      <w:r>
        <w:rPr>
          <w:rFonts w:ascii="Calibri" w:hAnsi="Calibri" w:cs="Calibri"/>
        </w:rPr>
        <w:t xml:space="preserve"> </w:t>
      </w:r>
      <w:r>
        <w:rPr>
          <w:rFonts w:ascii="Calibri" w:hAnsi="Calibri" w:cs="Calibri"/>
          <w:lang w:val="cy-GB"/>
        </w:rPr>
        <w:t xml:space="preserve">Er i ni dreialu dulliau rheoli chwyn heb gemegol, nid yw’r rhain wedi bod yn llwyddiannus ar ein safleoedd, ac rydym yn parhau i archwilio opsiynau ymarferol eraill er mwyn dileu defnyddio glyffosad yn llwyr. </w:t>
      </w:r>
    </w:p>
    <w:p w14:paraId="7BD81103" w14:textId="4A5F2DE1" w:rsidR="006B408B" w:rsidRPr="00E11E06" w:rsidRDefault="00AB283B" w:rsidP="00E11E06">
      <w:pPr>
        <w:rPr>
          <w:rFonts w:ascii="Calibri" w:hAnsi="Calibri" w:cs="Calibri"/>
          <w:lang w:val="cy-GB"/>
        </w:rPr>
      </w:pPr>
      <w:r w:rsidRPr="00AB283B">
        <w:rPr>
          <w:rFonts w:ascii="Calibri" w:hAnsi="Calibri" w:cs="Calibri"/>
          <w:lang w:val="cy-GB"/>
        </w:rPr>
        <w:t xml:space="preserve">Mae atebion seiliedig ar natur wedi’u hymgorffori mewn prosiectau ystadau. </w:t>
      </w:r>
      <w:r w:rsidR="006B408B" w:rsidRPr="00166C6A">
        <w:rPr>
          <w:rFonts w:ascii="Calibri" w:hAnsi="Calibri" w:cs="Calibri"/>
        </w:rPr>
        <w:t xml:space="preserve"> </w:t>
      </w:r>
      <w:r w:rsidRPr="00AB283B">
        <w:rPr>
          <w:rFonts w:ascii="Calibri" w:hAnsi="Calibri" w:cs="Calibri"/>
          <w:lang w:val="cy-GB"/>
        </w:rPr>
        <w:t xml:space="preserve">Mae’r rhain yn cynnwys creu gwlypdiroedd a phyllau, gerddi glaw, plannu brodorol a systemau draenio cynaliadwy sy’n rheoli dŵr wyneb tra’n cyflwyno buddion bioamrywiaeth a gwydnwch hinsoddol. </w:t>
      </w:r>
      <w:r w:rsidR="006B408B" w:rsidRPr="00166C6A">
        <w:rPr>
          <w:rFonts w:ascii="Calibri" w:hAnsi="Calibri" w:cs="Calibri"/>
        </w:rPr>
        <w:t xml:space="preserve"> </w:t>
      </w:r>
      <w:r w:rsidRPr="00AB283B">
        <w:rPr>
          <w:rFonts w:ascii="Calibri" w:hAnsi="Calibri" w:cs="Calibri"/>
          <w:lang w:val="cy-GB"/>
        </w:rPr>
        <w:t xml:space="preserve">Mae llai o dorri gwair, hyd porfa hirach a </w:t>
      </w:r>
      <w:r w:rsidR="00E11E06">
        <w:rPr>
          <w:rFonts w:ascii="Calibri" w:hAnsi="Calibri" w:cs="Calibri"/>
          <w:lang w:val="cy-GB"/>
        </w:rPr>
        <w:t xml:space="preserve">mwy o </w:t>
      </w:r>
      <w:r w:rsidRPr="00AB283B">
        <w:rPr>
          <w:rFonts w:ascii="Calibri" w:hAnsi="Calibri" w:cs="Calibri"/>
          <w:lang w:val="cy-GB"/>
        </w:rPr>
        <w:t xml:space="preserve">orchudd meillion yn cefnogi </w:t>
      </w:r>
      <w:proofErr w:type="spellStart"/>
      <w:r w:rsidRPr="00AB283B">
        <w:rPr>
          <w:rFonts w:ascii="Calibri" w:hAnsi="Calibri" w:cs="Calibri"/>
          <w:lang w:val="cy-GB"/>
        </w:rPr>
        <w:t>peillwyr</w:t>
      </w:r>
      <w:proofErr w:type="spellEnd"/>
      <w:r w:rsidRPr="00AB283B">
        <w:rPr>
          <w:rFonts w:ascii="Calibri" w:hAnsi="Calibri" w:cs="Calibri"/>
          <w:lang w:val="cy-GB"/>
        </w:rPr>
        <w:t xml:space="preserve"> ac yn gwella cadw lleithder y pridd yn ystod tonnau gwres. </w:t>
      </w:r>
    </w:p>
    <w:p w14:paraId="2B1188D7" w14:textId="1C5ACCF1" w:rsidR="006B408B" w:rsidRPr="00166C6A" w:rsidRDefault="00AB283B" w:rsidP="008E480F">
      <w:pPr>
        <w:rPr>
          <w:rFonts w:ascii="Calibri" w:hAnsi="Calibri" w:cs="Calibri"/>
        </w:rPr>
      </w:pPr>
      <w:r w:rsidRPr="00AB283B">
        <w:rPr>
          <w:rFonts w:ascii="Calibri" w:hAnsi="Calibri" w:cs="Calibri"/>
          <w:lang w:val="cy-GB"/>
        </w:rPr>
        <w:t xml:space="preserve">Mae tîm y tiroedd yn gweithredu polisi torri a gadael ar draws glaswelltiroedd campysau. </w:t>
      </w:r>
      <w:r w:rsidR="006B408B" w:rsidRPr="00166C6A">
        <w:rPr>
          <w:rFonts w:ascii="Calibri" w:hAnsi="Calibri" w:cs="Calibri"/>
        </w:rPr>
        <w:t xml:space="preserve"> </w:t>
      </w:r>
      <w:r w:rsidR="006B408B" w:rsidRPr="00EB1FE3">
        <w:rPr>
          <w:rFonts w:ascii="Calibri" w:hAnsi="Calibri" w:cs="Calibri"/>
        </w:rPr>
        <w:t xml:space="preserve"> </w:t>
      </w:r>
      <w:r w:rsidRPr="008E480F">
        <w:rPr>
          <w:rFonts w:ascii="Calibri" w:hAnsi="Calibri" w:cs="Calibri"/>
          <w:lang w:val="cy-GB"/>
        </w:rPr>
        <w:t>Mae hyn yn caniatáu dadelfennu naturiol gan ddarparu compost</w:t>
      </w:r>
      <w:r w:rsidRPr="008E480F">
        <w:rPr>
          <w:rFonts w:ascii="Calibri" w:hAnsi="Calibri" w:cs="Calibri"/>
          <w:lang w:val="cy-GB"/>
        </w:rPr>
        <w:t xml:space="preserve"> </w:t>
      </w:r>
      <w:r w:rsidRPr="008E480F">
        <w:rPr>
          <w:rFonts w:ascii="Calibri" w:hAnsi="Calibri" w:cs="Calibri"/>
          <w:lang w:val="cy-GB"/>
        </w:rPr>
        <w:t xml:space="preserve">mwy cynaliadwy </w:t>
      </w:r>
      <w:r w:rsidRPr="008E480F">
        <w:rPr>
          <w:rFonts w:ascii="Calibri" w:hAnsi="Calibri" w:cs="Calibri"/>
          <w:lang w:val="cy-GB"/>
        </w:rPr>
        <w:t>sy’n rhyddhau maetholion yn</w:t>
      </w:r>
      <w:r w:rsidRPr="008E480F">
        <w:rPr>
          <w:rFonts w:ascii="Calibri" w:hAnsi="Calibri" w:cs="Calibri"/>
          <w:lang w:val="cy-GB"/>
        </w:rPr>
        <w:t xml:space="preserve"> araf i ardaloedd </w:t>
      </w:r>
      <w:r w:rsidRPr="008E480F">
        <w:rPr>
          <w:rFonts w:ascii="Calibri" w:hAnsi="Calibri" w:cs="Calibri"/>
          <w:lang w:val="cy-GB"/>
        </w:rPr>
        <w:t xml:space="preserve">o </w:t>
      </w:r>
      <w:r w:rsidR="00E11E06">
        <w:rPr>
          <w:rFonts w:ascii="Calibri" w:hAnsi="Calibri" w:cs="Calibri"/>
          <w:lang w:val="cy-GB"/>
        </w:rPr>
        <w:t>laswellt</w:t>
      </w:r>
      <w:r w:rsidRPr="008E480F">
        <w:rPr>
          <w:rFonts w:ascii="Calibri" w:hAnsi="Calibri" w:cs="Calibri"/>
          <w:lang w:val="cy-GB"/>
        </w:rPr>
        <w:t>, gan leihau nitrogen neu ffosffad sydd ar gael yn rhydd yn ystod glaw.</w:t>
      </w:r>
      <w:r w:rsidR="006B408B" w:rsidRPr="00166C6A">
        <w:rPr>
          <w:rFonts w:ascii="Calibri" w:hAnsi="Calibri" w:cs="Calibri"/>
        </w:rPr>
        <w:t xml:space="preserve"> </w:t>
      </w:r>
      <w:r w:rsidR="006B408B" w:rsidRPr="00EB1FE3">
        <w:rPr>
          <w:rFonts w:ascii="Calibri" w:hAnsi="Calibri" w:cs="Calibri"/>
        </w:rPr>
        <w:t xml:space="preserve"> </w:t>
      </w:r>
      <w:r w:rsidR="008E480F" w:rsidRPr="008E480F">
        <w:rPr>
          <w:rFonts w:ascii="Calibri" w:hAnsi="Calibri" w:cs="Calibri"/>
          <w:lang w:val="cy-GB"/>
        </w:rPr>
        <w:t xml:space="preserve">Yn ogystal, mae hyn yn lleihau’r angen i ffrwythloni lawntiau a llif maetholion sy’n deillio o hynny i systemau afonydd. </w:t>
      </w:r>
    </w:p>
    <w:p w14:paraId="5ABB778C" w14:textId="36FD6F71" w:rsidR="006B408B" w:rsidRPr="00166C6A" w:rsidRDefault="008E480F" w:rsidP="008E480F">
      <w:pPr>
        <w:rPr>
          <w:rFonts w:ascii="Calibri" w:hAnsi="Calibri" w:cs="Calibri"/>
        </w:rPr>
      </w:pPr>
      <w:r w:rsidRPr="008E480F">
        <w:rPr>
          <w:rFonts w:ascii="Calibri" w:hAnsi="Calibri" w:cs="Calibri"/>
          <w:lang w:val="cy-GB"/>
        </w:rPr>
        <w:t xml:space="preserve">Mae’r Brifysgol yn gweithio mewn partneriaeth â sefydliadau megis Ymddiriedolaeth Afonydd Gorllewin Cymru a Phartneriaethau Natur Lleol i alinio gweithredu â blaenoriaethau rhanbarthol. </w:t>
      </w:r>
      <w:r w:rsidR="006B408B" w:rsidRPr="00166C6A">
        <w:rPr>
          <w:rFonts w:ascii="Calibri" w:hAnsi="Calibri" w:cs="Calibri"/>
        </w:rPr>
        <w:t xml:space="preserve"> </w:t>
      </w:r>
      <w:r w:rsidRPr="008E480F">
        <w:rPr>
          <w:rFonts w:ascii="Calibri" w:hAnsi="Calibri" w:cs="Calibri"/>
          <w:lang w:val="cy-GB"/>
        </w:rPr>
        <w:t xml:space="preserve">Mae mentrau gwyddor dinasyddion, gan gynnwys profi ansawdd dŵr ar afon Tywi, yn cysylltu bioamrywiaeth ag iechyd ecosystemau ehangach a rheoli maetholion. </w:t>
      </w:r>
    </w:p>
    <w:p w14:paraId="64E60EB9" w14:textId="7A6EC22F" w:rsidR="006B408B" w:rsidRPr="00166C6A" w:rsidRDefault="008E480F" w:rsidP="008E480F">
      <w:pPr>
        <w:pStyle w:val="Pennawd3"/>
        <w:rPr>
          <w:rFonts w:ascii="Calibri" w:hAnsi="Calibri" w:cs="Calibri"/>
        </w:rPr>
      </w:pPr>
      <w:r w:rsidRPr="008E480F">
        <w:rPr>
          <w:rFonts w:ascii="Calibri" w:hAnsi="Calibri" w:cs="Calibri"/>
          <w:lang w:val="cy-GB"/>
        </w:rPr>
        <w:t>Mesurau a Dangosyddion:</w:t>
      </w:r>
    </w:p>
    <w:p w14:paraId="68CFB961" w14:textId="10A775BB" w:rsidR="006B408B" w:rsidRPr="00166C6A" w:rsidRDefault="008E480F" w:rsidP="008E480F">
      <w:pPr>
        <w:numPr>
          <w:ilvl w:val="0"/>
          <w:numId w:val="18"/>
        </w:numPr>
        <w:spacing w:line="278" w:lineRule="auto"/>
        <w:rPr>
          <w:rFonts w:ascii="Calibri" w:hAnsi="Calibri" w:cs="Calibri"/>
        </w:rPr>
      </w:pPr>
      <w:r w:rsidRPr="008E480F">
        <w:rPr>
          <w:rFonts w:ascii="Calibri" w:hAnsi="Calibri" w:cs="Calibri"/>
          <w:lang w:val="cy-GB"/>
        </w:rPr>
        <w:t xml:space="preserve">Ardaloedd o rywogaethau anfrodorol goresgynnol a reolir </w:t>
      </w:r>
    </w:p>
    <w:p w14:paraId="0407A6D8" w14:textId="0567723E" w:rsidR="006B408B" w:rsidRPr="00166C6A" w:rsidRDefault="008E480F" w:rsidP="008E480F">
      <w:pPr>
        <w:numPr>
          <w:ilvl w:val="0"/>
          <w:numId w:val="18"/>
        </w:numPr>
        <w:spacing w:line="278" w:lineRule="auto"/>
        <w:rPr>
          <w:rFonts w:ascii="Calibri" w:hAnsi="Calibri" w:cs="Calibri"/>
        </w:rPr>
      </w:pPr>
      <w:r w:rsidRPr="008E480F">
        <w:rPr>
          <w:rFonts w:ascii="Calibri" w:hAnsi="Calibri" w:cs="Calibri"/>
          <w:lang w:val="cy-GB"/>
        </w:rPr>
        <w:t>Atebion sy’n seiliedig ar natur wedi’u gweithredu</w:t>
      </w:r>
    </w:p>
    <w:p w14:paraId="34984F76" w14:textId="5F744CF1" w:rsidR="006B408B" w:rsidRPr="00166C6A" w:rsidRDefault="008E480F" w:rsidP="008E480F">
      <w:pPr>
        <w:numPr>
          <w:ilvl w:val="0"/>
          <w:numId w:val="18"/>
        </w:numPr>
        <w:spacing w:line="278" w:lineRule="auto"/>
        <w:rPr>
          <w:rFonts w:ascii="Calibri" w:hAnsi="Calibri" w:cs="Calibri"/>
        </w:rPr>
      </w:pPr>
      <w:r w:rsidRPr="008E480F">
        <w:rPr>
          <w:rFonts w:ascii="Calibri" w:hAnsi="Calibri" w:cs="Calibri"/>
          <w:lang w:val="cy-GB"/>
        </w:rPr>
        <w:t xml:space="preserve">Hyfforddiant cymunedol a digwyddiadau gwirfoddoli </w:t>
      </w:r>
    </w:p>
    <w:p w14:paraId="522D3509" w14:textId="77777777" w:rsidR="006B408B" w:rsidRPr="008A6368" w:rsidRDefault="006B408B" w:rsidP="006B408B">
      <w:pPr>
        <w:rPr>
          <w:rFonts w:ascii="Calibri" w:hAnsi="Calibri" w:cs="Calibri"/>
        </w:rPr>
      </w:pPr>
    </w:p>
    <w:p w14:paraId="2B588BF0" w14:textId="42F57542" w:rsidR="006B408B" w:rsidRPr="00166C6A" w:rsidRDefault="008E480F" w:rsidP="008E480F">
      <w:pPr>
        <w:pStyle w:val="Pennawd2"/>
        <w:rPr>
          <w:rFonts w:ascii="Calibri" w:hAnsi="Calibri" w:cs="Calibri"/>
        </w:rPr>
      </w:pPr>
      <w:r w:rsidRPr="008E480F">
        <w:rPr>
          <w:rFonts w:ascii="Calibri" w:hAnsi="Calibri" w:cs="Calibri"/>
          <w:lang w:val="cy-GB"/>
        </w:rPr>
        <w:t>CGAN Amcan 5: Gwella Tystiolaeth, Dealltwriaeth a Monitro</w:t>
      </w:r>
    </w:p>
    <w:p w14:paraId="7EFD3EB7" w14:textId="46EE47DB" w:rsidR="006B408B" w:rsidRPr="00166C6A" w:rsidRDefault="00B152D7" w:rsidP="008E480F">
      <w:pPr>
        <w:rPr>
          <w:rFonts w:ascii="Calibri" w:hAnsi="Calibri" w:cs="Calibri"/>
        </w:rPr>
      </w:pPr>
      <w:r>
        <w:rPr>
          <w:rFonts w:ascii="Calibri" w:hAnsi="Calibri" w:cs="Calibri"/>
          <w:lang w:val="cy-GB"/>
        </w:rPr>
        <w:t xml:space="preserve">Mae PCYDDS wedi sefydlu fframwaith monitro a thystiolaeth gadarn i lywio penderfyniadau bioamrywiaeth a galluogi rheolaeth addasol. </w:t>
      </w:r>
      <w:r>
        <w:rPr>
          <w:rFonts w:ascii="Calibri" w:hAnsi="Calibri" w:cs="Calibri"/>
        </w:rPr>
        <w:t xml:space="preserve"> </w:t>
      </w:r>
      <w:r>
        <w:rPr>
          <w:rFonts w:ascii="Calibri" w:hAnsi="Calibri" w:cs="Calibri"/>
          <w:lang w:val="cy-GB"/>
        </w:rPr>
        <w:t xml:space="preserve">Mae cadwrfa ddigidol ganolog yn cadw dogfennau Cynllun Gweithredu Bioamrywiaeth, adroddiadau arolwg ecolegol, cofrestrau rhywogaethau, mapiau cynefinoedd a chofnodion llywodraethu, gan ddarparu llwybr archwilio clir a sylfaen dystiolaeth hygyrch. </w:t>
      </w:r>
    </w:p>
    <w:p w14:paraId="545BEC17" w14:textId="5B56138D" w:rsidR="006B408B" w:rsidRPr="00166C6A" w:rsidRDefault="008E480F" w:rsidP="008E480F">
      <w:pPr>
        <w:rPr>
          <w:rFonts w:ascii="Calibri" w:hAnsi="Calibri" w:cs="Calibri"/>
        </w:rPr>
      </w:pPr>
      <w:r w:rsidRPr="008E480F">
        <w:rPr>
          <w:rFonts w:ascii="Calibri" w:hAnsi="Calibri" w:cs="Calibri"/>
          <w:lang w:val="cy-GB"/>
        </w:rPr>
        <w:t xml:space="preserve">Mae arolygon cynefinoedd Cam 1 ar draws campysau Llambed, Caerfyrddin ac Abertawe yn darparu data sylfaen ar gyflwr cynefinoedd a dosbarthiad rhywogaethau. </w:t>
      </w:r>
      <w:r w:rsidR="006B408B" w:rsidRPr="00166C6A">
        <w:rPr>
          <w:rFonts w:ascii="Calibri" w:hAnsi="Calibri" w:cs="Calibri"/>
        </w:rPr>
        <w:t xml:space="preserve"> </w:t>
      </w:r>
      <w:r w:rsidRPr="008E480F">
        <w:rPr>
          <w:rFonts w:ascii="Calibri" w:hAnsi="Calibri" w:cs="Calibri"/>
          <w:lang w:val="cy-GB"/>
        </w:rPr>
        <w:t xml:space="preserve">Ategir y rhain gan chwiliadau data amgylcheddol lleol o ganolfannau cofnodion bioamrywiaeth, gan sicrhau bod penderfyniadau’n cael eu llywio gan dystiolaeth gyfredol a hanesyddol. </w:t>
      </w:r>
    </w:p>
    <w:p w14:paraId="657D00B3" w14:textId="33D7030A" w:rsidR="006B408B" w:rsidRPr="00166C6A" w:rsidRDefault="008E480F" w:rsidP="008E480F">
      <w:pPr>
        <w:rPr>
          <w:rFonts w:ascii="Calibri" w:hAnsi="Calibri" w:cs="Calibri"/>
        </w:rPr>
      </w:pPr>
      <w:r w:rsidRPr="008E480F">
        <w:rPr>
          <w:rFonts w:ascii="Calibri" w:hAnsi="Calibri" w:cs="Calibri"/>
          <w:lang w:val="cy-GB"/>
        </w:rPr>
        <w:t xml:space="preserve">Mae mapio cynefinoedd manwl wedi adnabod coridorau bywyd gwyllt allweddol a meysydd o gysylltedd gan gynnwys cadarnhau priffyrdd hedfan ystlumod a llwybrau porthiant ar safle Cynefin a’r corsydd dwyreiniol.  </w:t>
      </w:r>
      <w:r w:rsidR="009210DF" w:rsidRPr="009210DF">
        <w:rPr>
          <w:rFonts w:ascii="Calibri" w:hAnsi="Calibri" w:cs="Calibri"/>
          <w:lang w:val="cy-GB"/>
        </w:rPr>
        <w:t>Mae'r dystiolaeth hon yn llywio penderfyniadau cynllunio datblygu a rheoli cynefinoedd yn uniongyrchol.</w:t>
      </w:r>
    </w:p>
    <w:p w14:paraId="0790C4C6" w14:textId="0EFD7A77" w:rsidR="006B408B" w:rsidRPr="00166C6A" w:rsidRDefault="00B152D7" w:rsidP="00F623FB">
      <w:pPr>
        <w:rPr>
          <w:rFonts w:ascii="Calibri" w:hAnsi="Calibri" w:cs="Calibri"/>
        </w:rPr>
      </w:pPr>
      <w:r>
        <w:rPr>
          <w:rFonts w:ascii="Calibri" w:hAnsi="Calibri" w:cs="Calibri"/>
          <w:lang w:val="cy-GB"/>
        </w:rPr>
        <w:t xml:space="preserve">Mae monitro rhywogaethau </w:t>
      </w:r>
      <w:r w:rsidR="009210DF">
        <w:rPr>
          <w:rFonts w:ascii="Calibri" w:hAnsi="Calibri" w:cs="Calibri"/>
          <w:lang w:val="cy-GB"/>
        </w:rPr>
        <w:t>a dargedir</w:t>
      </w:r>
      <w:r>
        <w:rPr>
          <w:rFonts w:ascii="Calibri" w:hAnsi="Calibri" w:cs="Calibri"/>
          <w:lang w:val="cy-GB"/>
        </w:rPr>
        <w:t xml:space="preserve"> wedi cyflwyno canlyniadau diriaethol, gan adfer gwâl dyfrgwn yn Llambed a </w:t>
      </w:r>
      <w:r w:rsidR="009210DF">
        <w:rPr>
          <w:rFonts w:ascii="Calibri" w:hAnsi="Calibri" w:cs="Calibri"/>
          <w:lang w:val="cy-GB"/>
        </w:rPr>
        <w:t>dangosodd camera gadarnhad bod</w:t>
      </w:r>
      <w:r>
        <w:rPr>
          <w:rFonts w:ascii="Calibri" w:hAnsi="Calibri" w:cs="Calibri"/>
          <w:lang w:val="cy-GB"/>
        </w:rPr>
        <w:t xml:space="preserve"> </w:t>
      </w:r>
      <w:r w:rsidR="009210DF">
        <w:rPr>
          <w:rFonts w:ascii="Calibri" w:hAnsi="Calibri" w:cs="Calibri"/>
          <w:lang w:val="cy-GB"/>
        </w:rPr>
        <w:t>p</w:t>
      </w:r>
      <w:r>
        <w:rPr>
          <w:rFonts w:ascii="Calibri" w:hAnsi="Calibri" w:cs="Calibri"/>
          <w:lang w:val="cy-GB"/>
        </w:rPr>
        <w:t xml:space="preserve">âr o ddyfrgwn yn defnyddio cwrs dŵr y campws. </w:t>
      </w:r>
      <w:r>
        <w:rPr>
          <w:rFonts w:ascii="Calibri" w:hAnsi="Calibri" w:cs="Calibri"/>
        </w:rPr>
        <w:t xml:space="preserve"> </w:t>
      </w:r>
      <w:r>
        <w:rPr>
          <w:rFonts w:ascii="Calibri" w:hAnsi="Calibri" w:cs="Calibri"/>
          <w:lang w:val="cy-GB"/>
        </w:rPr>
        <w:t xml:space="preserve">Mae’r Brifysgol yn cynnal byfferau afon naturiol </w:t>
      </w:r>
      <w:r w:rsidR="009210DF">
        <w:rPr>
          <w:rFonts w:ascii="Calibri" w:hAnsi="Calibri" w:cs="Calibri"/>
          <w:lang w:val="cy-GB"/>
        </w:rPr>
        <w:t>er mwyn ll</w:t>
      </w:r>
      <w:r>
        <w:rPr>
          <w:rFonts w:ascii="Calibri" w:hAnsi="Calibri" w:cs="Calibri"/>
          <w:lang w:val="cy-GB"/>
        </w:rPr>
        <w:t xml:space="preserve">eihau aflonyddwch a diogelu cynefinoedd </w:t>
      </w:r>
      <w:r w:rsidR="009210DF">
        <w:rPr>
          <w:rFonts w:ascii="Calibri" w:hAnsi="Calibri" w:cs="Calibri"/>
          <w:lang w:val="cy-GB"/>
        </w:rPr>
        <w:t xml:space="preserve">y </w:t>
      </w:r>
      <w:r>
        <w:rPr>
          <w:rFonts w:ascii="Calibri" w:hAnsi="Calibri" w:cs="Calibri"/>
          <w:lang w:val="cy-GB"/>
        </w:rPr>
        <w:t xml:space="preserve">glannau. </w:t>
      </w:r>
    </w:p>
    <w:p w14:paraId="4F6C204D" w14:textId="0B4C0A14" w:rsidR="006B408B" w:rsidRPr="00166C6A" w:rsidRDefault="00F623FB" w:rsidP="00F623FB">
      <w:pPr>
        <w:pStyle w:val="Pennawd3"/>
      </w:pPr>
      <w:r w:rsidRPr="00F623FB">
        <w:rPr>
          <w:lang w:val="cy-GB"/>
        </w:rPr>
        <w:t>Mesurau a Dangosyddion:</w:t>
      </w:r>
    </w:p>
    <w:p w14:paraId="021FFC9F" w14:textId="3DBA9F0C" w:rsidR="006B408B" w:rsidRPr="00166C6A" w:rsidRDefault="00F623FB" w:rsidP="00F623FB">
      <w:pPr>
        <w:numPr>
          <w:ilvl w:val="0"/>
          <w:numId w:val="19"/>
        </w:numPr>
        <w:spacing w:line="278" w:lineRule="auto"/>
        <w:rPr>
          <w:rFonts w:ascii="Calibri" w:hAnsi="Calibri" w:cs="Calibri"/>
        </w:rPr>
      </w:pPr>
      <w:r w:rsidRPr="00F623FB">
        <w:rPr>
          <w:rFonts w:ascii="Calibri" w:hAnsi="Calibri" w:cs="Calibri"/>
          <w:lang w:val="cy-GB"/>
        </w:rPr>
        <w:t>Cwblhau arolygon cynefinoedd Cam 1</w:t>
      </w:r>
    </w:p>
    <w:p w14:paraId="202B20A7" w14:textId="7BE91BB7" w:rsidR="006B408B" w:rsidRPr="00166C6A" w:rsidRDefault="00F623FB" w:rsidP="00F623FB">
      <w:pPr>
        <w:numPr>
          <w:ilvl w:val="0"/>
          <w:numId w:val="19"/>
        </w:numPr>
        <w:spacing w:line="278" w:lineRule="auto"/>
        <w:rPr>
          <w:rFonts w:ascii="Calibri" w:hAnsi="Calibri" w:cs="Calibri"/>
        </w:rPr>
      </w:pPr>
      <w:r w:rsidRPr="00F623FB">
        <w:rPr>
          <w:rFonts w:ascii="Calibri" w:hAnsi="Calibri" w:cs="Calibri"/>
          <w:lang w:val="cy-GB"/>
        </w:rPr>
        <w:t>Cofnodion a chadarnhad o fonitro rhywogaethau</w:t>
      </w:r>
    </w:p>
    <w:p w14:paraId="319065B0" w14:textId="3225FFFD" w:rsidR="006B408B" w:rsidRPr="00166C6A" w:rsidRDefault="00432A16" w:rsidP="00F623FB">
      <w:pPr>
        <w:numPr>
          <w:ilvl w:val="0"/>
          <w:numId w:val="19"/>
        </w:numPr>
        <w:spacing w:line="278" w:lineRule="auto"/>
        <w:rPr>
          <w:rFonts w:ascii="Calibri" w:hAnsi="Calibri" w:cs="Calibri"/>
        </w:rPr>
      </w:pPr>
      <w:r>
        <w:rPr>
          <w:rFonts w:ascii="Calibri" w:hAnsi="Calibri" w:cs="Calibri"/>
          <w:lang w:val="cy-GB"/>
        </w:rPr>
        <w:t>Llinellau sylfaen</w:t>
      </w:r>
      <w:r w:rsidR="00B152D7">
        <w:rPr>
          <w:rFonts w:ascii="Calibri" w:hAnsi="Calibri" w:cs="Calibri"/>
          <w:lang w:val="cy-GB"/>
        </w:rPr>
        <w:t xml:space="preserve"> cynefinoedd a </w:t>
      </w:r>
      <w:proofErr w:type="spellStart"/>
      <w:r w:rsidR="00B152D7">
        <w:rPr>
          <w:rFonts w:ascii="Calibri" w:hAnsi="Calibri" w:cs="Calibri"/>
          <w:lang w:val="cy-GB"/>
        </w:rPr>
        <w:t>metrigau</w:t>
      </w:r>
      <w:proofErr w:type="spellEnd"/>
      <w:r w:rsidR="00B152D7">
        <w:rPr>
          <w:rFonts w:ascii="Calibri" w:hAnsi="Calibri" w:cs="Calibri"/>
          <w:lang w:val="cy-GB"/>
        </w:rPr>
        <w:t xml:space="preserve"> bioamrywiaeth</w:t>
      </w:r>
    </w:p>
    <w:p w14:paraId="0B99D234" w14:textId="25BA2B7C" w:rsidR="006B408B" w:rsidRPr="00166C6A" w:rsidRDefault="00F623FB" w:rsidP="00F623FB">
      <w:pPr>
        <w:numPr>
          <w:ilvl w:val="0"/>
          <w:numId w:val="19"/>
        </w:numPr>
        <w:spacing w:line="278" w:lineRule="auto"/>
        <w:rPr>
          <w:rFonts w:ascii="Calibri" w:hAnsi="Calibri" w:cs="Calibri"/>
        </w:rPr>
      </w:pPr>
      <w:r w:rsidRPr="00F623FB">
        <w:rPr>
          <w:rFonts w:ascii="Calibri" w:hAnsi="Calibri" w:cs="Calibri"/>
          <w:lang w:val="cy-GB"/>
        </w:rPr>
        <w:t xml:space="preserve">Rhaglenni monitro myfyrwyr a gwirfoddolwyr </w:t>
      </w:r>
    </w:p>
    <w:p w14:paraId="2721D063" w14:textId="77777777" w:rsidR="006B408B" w:rsidRPr="008A6368" w:rsidRDefault="006B408B" w:rsidP="006B408B">
      <w:pPr>
        <w:rPr>
          <w:rFonts w:ascii="Calibri" w:hAnsi="Calibri" w:cs="Calibri"/>
        </w:rPr>
      </w:pPr>
    </w:p>
    <w:p w14:paraId="574421FB" w14:textId="45D88F23" w:rsidR="006B408B" w:rsidRPr="00166C6A" w:rsidRDefault="00F623FB" w:rsidP="00F623FB">
      <w:pPr>
        <w:pStyle w:val="Pennawd2"/>
      </w:pPr>
      <w:r w:rsidRPr="00F623FB">
        <w:rPr>
          <w:rFonts w:ascii="Calibri" w:hAnsi="Calibri" w:cs="Calibri"/>
          <w:lang w:val="cy-GB"/>
        </w:rPr>
        <w:t xml:space="preserve">CGAN Amcan 6: Llywodraethu a Chefnogaeth ar gyfer Cyflawni </w:t>
      </w:r>
    </w:p>
    <w:p w14:paraId="6BD886FA" w14:textId="4077DBDE" w:rsidR="006B408B" w:rsidRPr="009210DF" w:rsidRDefault="00B152D7" w:rsidP="009210DF">
      <w:pPr>
        <w:rPr>
          <w:rFonts w:ascii="Calibri" w:hAnsi="Calibri" w:cs="Calibri"/>
          <w:lang w:val="cy-GB"/>
        </w:rPr>
      </w:pPr>
      <w:r>
        <w:rPr>
          <w:rFonts w:ascii="Calibri" w:hAnsi="Calibri" w:cs="Calibri"/>
          <w:lang w:val="cy-GB"/>
        </w:rPr>
        <w:t xml:space="preserve">Mae’r Brifysgol wedi rhoi fframwaith clir o lywodraethu a chefnogaeth ar waith er mwyn cyflwyno gweithredu bioamrywiaeth yn unol â dyletswydd Adran 6. </w:t>
      </w:r>
      <w:r>
        <w:rPr>
          <w:rFonts w:ascii="Calibri" w:hAnsi="Calibri" w:cs="Calibri"/>
        </w:rPr>
        <w:t xml:space="preserve"> </w:t>
      </w:r>
      <w:r>
        <w:rPr>
          <w:rFonts w:ascii="Calibri" w:hAnsi="Calibri" w:cs="Calibri"/>
          <w:lang w:val="cy-GB"/>
        </w:rPr>
        <w:t>Mae gan Gyngor y Brifysgol oruchwyliaeth llywodraethu materion cynaliadwyedd drwy'r Pwyllgor Adnoddau a Pherfformiad, gyda chyfrifoldeb am gynllunio a chyflawni drwy'r Uwch Dîm Arw</w:t>
      </w:r>
      <w:r w:rsidR="009210DF">
        <w:rPr>
          <w:rFonts w:ascii="Calibri" w:hAnsi="Calibri" w:cs="Calibri"/>
          <w:lang w:val="cy-GB"/>
        </w:rPr>
        <w:t>ain</w:t>
      </w:r>
      <w:r>
        <w:rPr>
          <w:rFonts w:ascii="Calibri" w:hAnsi="Calibri" w:cs="Calibri"/>
          <w:lang w:val="cy-GB"/>
        </w:rPr>
        <w:t xml:space="preserve">, a goruchwyliaeth weithredol a ddarperir drwy'r Grŵp Llywio Cynaliadwyedd, dan gadeiryddiaeth y Prif Swyddog Gweithredu </w:t>
      </w:r>
      <w:r w:rsidR="009210DF">
        <w:rPr>
          <w:rFonts w:ascii="Calibri" w:hAnsi="Calibri" w:cs="Calibri"/>
          <w:lang w:val="cy-GB"/>
        </w:rPr>
        <w:t>a chefnogaeth</w:t>
      </w:r>
      <w:r>
        <w:rPr>
          <w:rFonts w:ascii="Calibri" w:hAnsi="Calibri" w:cs="Calibri"/>
          <w:lang w:val="cy-GB"/>
        </w:rPr>
        <w:t xml:space="preserve"> y Tîm Cynaliadwyedd.</w:t>
      </w:r>
    </w:p>
    <w:p w14:paraId="6CBF1B21" w14:textId="76D99501" w:rsidR="006B408B" w:rsidRPr="00166C6A" w:rsidRDefault="00F623FB" w:rsidP="00F623FB">
      <w:pPr>
        <w:rPr>
          <w:rFonts w:ascii="Calibri" w:hAnsi="Calibri" w:cs="Calibri"/>
        </w:rPr>
      </w:pPr>
      <w:r w:rsidRPr="00F623FB">
        <w:rPr>
          <w:rFonts w:ascii="Calibri" w:hAnsi="Calibri" w:cs="Calibri"/>
          <w:lang w:val="cy-GB"/>
        </w:rPr>
        <w:t xml:space="preserve">Mae’r Cynllun Gweithredu Bioamrywiaeth yn darparu’r fframwaith cyflawni craidd ac mae’n cael ei adolygu’n flynyddol gyda chynnydd yn llywio penderfyniadau’r UDA, a’r adroddiad Adran 6 statudol. </w:t>
      </w:r>
      <w:r w:rsidR="006B408B" w:rsidRPr="00166C6A">
        <w:rPr>
          <w:rFonts w:ascii="Calibri" w:hAnsi="Calibri" w:cs="Calibri"/>
        </w:rPr>
        <w:t xml:space="preserve"> </w:t>
      </w:r>
      <w:r w:rsidR="009210DF" w:rsidRPr="009210DF">
        <w:rPr>
          <w:rFonts w:ascii="Calibri" w:hAnsi="Calibri" w:cs="Calibri"/>
          <w:lang w:val="cy-GB"/>
        </w:rPr>
        <w:t>Daw arbenigedd bioamrywiaeth gan staff ystadau hyfforddedig, arbenigwyr academaidd a phartneriaid allanol lle bo angen, gan sicrhau bod mewnbwn ecolegol priodol ar gael.</w:t>
      </w:r>
    </w:p>
    <w:p w14:paraId="7A80B9FF" w14:textId="4089696B" w:rsidR="006B408B" w:rsidRPr="00166C6A" w:rsidRDefault="00F623FB" w:rsidP="00F623FB">
      <w:pPr>
        <w:rPr>
          <w:rFonts w:ascii="Calibri" w:hAnsi="Calibri" w:cs="Calibri"/>
        </w:rPr>
      </w:pPr>
      <w:r w:rsidRPr="00F623FB">
        <w:rPr>
          <w:rFonts w:ascii="Calibri" w:hAnsi="Calibri" w:cs="Calibri"/>
          <w:lang w:val="cy-GB"/>
        </w:rPr>
        <w:t xml:space="preserve">Anogir cyfranogiad gwirfoddolwyr yn weithredol drwy brosiectau myfyrwyr, cyfleoedd ymgysylltu staff a phartneriaethau cymunedol. </w:t>
      </w:r>
      <w:r w:rsidR="006B408B" w:rsidRPr="00166C6A">
        <w:rPr>
          <w:rFonts w:ascii="Calibri" w:hAnsi="Calibri" w:cs="Calibri"/>
        </w:rPr>
        <w:t xml:space="preserve"> </w:t>
      </w:r>
      <w:r w:rsidRPr="00F623FB">
        <w:rPr>
          <w:rFonts w:ascii="Calibri" w:hAnsi="Calibri" w:cs="Calibri"/>
          <w:lang w:val="cy-GB"/>
        </w:rPr>
        <w:t xml:space="preserve">Mae’r gweithgareddau hyn nid yn unig yn ymestyn </w:t>
      </w:r>
      <w:proofErr w:type="spellStart"/>
      <w:r w:rsidRPr="00F623FB">
        <w:rPr>
          <w:rFonts w:ascii="Calibri" w:hAnsi="Calibri" w:cs="Calibri"/>
          <w:lang w:val="cy-GB"/>
        </w:rPr>
        <w:t>capasiti</w:t>
      </w:r>
      <w:proofErr w:type="spellEnd"/>
      <w:r w:rsidRPr="00F623FB">
        <w:rPr>
          <w:rFonts w:ascii="Calibri" w:hAnsi="Calibri" w:cs="Calibri"/>
          <w:lang w:val="cy-GB"/>
        </w:rPr>
        <w:t xml:space="preserve"> cyflenwi, ond hefyd yn ymgorffori ymwybyddiaeth a stiwardiaeth bioamrywiaeth ar draws cymuned y Brifysgol. </w:t>
      </w:r>
    </w:p>
    <w:p w14:paraId="376C52F7" w14:textId="71B14DF6" w:rsidR="006B408B" w:rsidRPr="009210DF" w:rsidRDefault="00F623FB" w:rsidP="009210DF">
      <w:pPr>
        <w:rPr>
          <w:rFonts w:ascii="Calibri" w:hAnsi="Calibri" w:cs="Calibri"/>
          <w:lang w:val="cy-GB"/>
        </w:rPr>
      </w:pPr>
      <w:r w:rsidRPr="00F623FB">
        <w:rPr>
          <w:rFonts w:ascii="Calibri" w:hAnsi="Calibri" w:cs="Calibri"/>
          <w:lang w:val="cy-GB"/>
        </w:rPr>
        <w:t>Mae partneriaethau strategaeth yn sail i</w:t>
      </w:r>
      <w:r w:rsidR="009210DF">
        <w:rPr>
          <w:rFonts w:ascii="Calibri" w:hAnsi="Calibri" w:cs="Calibri"/>
          <w:lang w:val="cy-GB"/>
        </w:rPr>
        <w:t>’r ddarpariaeth</w:t>
      </w:r>
      <w:r w:rsidRPr="00F623FB">
        <w:rPr>
          <w:rFonts w:ascii="Calibri" w:hAnsi="Calibri" w:cs="Calibri"/>
          <w:lang w:val="cy-GB"/>
        </w:rPr>
        <w:t xml:space="preserve">. </w:t>
      </w:r>
      <w:r w:rsidR="006B408B" w:rsidRPr="00166C6A">
        <w:rPr>
          <w:rFonts w:ascii="Calibri" w:hAnsi="Calibri" w:cs="Calibri"/>
        </w:rPr>
        <w:t xml:space="preserve"> </w:t>
      </w:r>
      <w:r w:rsidRPr="00F623FB">
        <w:rPr>
          <w:rFonts w:ascii="Calibri" w:hAnsi="Calibri" w:cs="Calibri"/>
          <w:lang w:val="cy-GB"/>
        </w:rPr>
        <w:t xml:space="preserve">Mae PCYDDS yn cyfrannu at Gynlluniau Gweithredu Adfer natur, yn gweithio gyda Chyfoeth naturiol Cymru, Gardd Fotaneg Genedlaethol Cymru ac Ymddiriedolaeth Afonydd Gorllewin Cymru ac yn sicrhau cyllid allanol i gefnogi creu cynefinoedd, monitro a datblygu sgiliau. </w:t>
      </w:r>
    </w:p>
    <w:p w14:paraId="51B793CA" w14:textId="48A12F0F" w:rsidR="006B408B" w:rsidRPr="00166C6A" w:rsidRDefault="00F623FB" w:rsidP="00F623FB">
      <w:pPr>
        <w:pStyle w:val="Pennawd3"/>
        <w:rPr>
          <w:rFonts w:ascii="Calibri" w:hAnsi="Calibri" w:cs="Calibri"/>
        </w:rPr>
      </w:pPr>
      <w:r w:rsidRPr="00F623FB">
        <w:rPr>
          <w:rFonts w:ascii="Calibri" w:hAnsi="Calibri" w:cs="Calibri"/>
          <w:lang w:val="cy-GB"/>
        </w:rPr>
        <w:t>Mesurau a Dangosyddion:</w:t>
      </w:r>
    </w:p>
    <w:p w14:paraId="0AAD7FDB" w14:textId="2D61D68B" w:rsidR="006B408B" w:rsidRPr="00166C6A" w:rsidRDefault="009210DF" w:rsidP="00F623FB">
      <w:pPr>
        <w:numPr>
          <w:ilvl w:val="0"/>
          <w:numId w:val="20"/>
        </w:numPr>
        <w:spacing w:line="278" w:lineRule="auto"/>
        <w:rPr>
          <w:rFonts w:ascii="Calibri" w:hAnsi="Calibri" w:cs="Calibri"/>
        </w:rPr>
      </w:pPr>
      <w:r w:rsidRPr="009210DF">
        <w:rPr>
          <w:rFonts w:ascii="Calibri" w:hAnsi="Calibri" w:cs="Calibri"/>
          <w:lang w:val="cy-GB"/>
        </w:rPr>
        <w:t>Aelod uwch o staff wedi'i enwi â chyfrifoldeb dros fioamrywiaeth</w:t>
      </w:r>
    </w:p>
    <w:p w14:paraId="3D0EB55F" w14:textId="04785A21" w:rsidR="006B408B" w:rsidRPr="00166C6A" w:rsidRDefault="00F623FB" w:rsidP="00F623FB">
      <w:pPr>
        <w:numPr>
          <w:ilvl w:val="0"/>
          <w:numId w:val="20"/>
        </w:numPr>
        <w:spacing w:line="278" w:lineRule="auto"/>
        <w:rPr>
          <w:rFonts w:ascii="Calibri" w:hAnsi="Calibri" w:cs="Calibri"/>
        </w:rPr>
      </w:pPr>
      <w:r w:rsidRPr="00F623FB">
        <w:rPr>
          <w:rFonts w:ascii="Calibri" w:hAnsi="Calibri" w:cs="Calibri"/>
          <w:lang w:val="cy-GB"/>
        </w:rPr>
        <w:t xml:space="preserve">Partneriaethau gweithredol a phrosiectau cydweithredol </w:t>
      </w:r>
    </w:p>
    <w:p w14:paraId="7850DBEB" w14:textId="10A5F109" w:rsidR="006B408B" w:rsidRPr="00166C6A" w:rsidRDefault="00F623FB" w:rsidP="00F623FB">
      <w:pPr>
        <w:numPr>
          <w:ilvl w:val="0"/>
          <w:numId w:val="20"/>
        </w:numPr>
        <w:spacing w:line="278" w:lineRule="auto"/>
        <w:rPr>
          <w:rFonts w:ascii="Calibri" w:hAnsi="Calibri" w:cs="Calibri"/>
        </w:rPr>
      </w:pPr>
      <w:r w:rsidRPr="00F623FB">
        <w:rPr>
          <w:rFonts w:ascii="Calibri" w:hAnsi="Calibri" w:cs="Calibri"/>
          <w:lang w:val="cy-GB"/>
        </w:rPr>
        <w:t>Cyfranogiad gwirfoddolwyr mewn gweithredu bioamrywiaeth</w:t>
      </w:r>
    </w:p>
    <w:p w14:paraId="5111C17A" w14:textId="6C764133" w:rsidR="006B408B" w:rsidRPr="00166C6A" w:rsidRDefault="00F623FB" w:rsidP="00F623FB">
      <w:pPr>
        <w:numPr>
          <w:ilvl w:val="0"/>
          <w:numId w:val="20"/>
        </w:numPr>
        <w:spacing w:line="278" w:lineRule="auto"/>
        <w:rPr>
          <w:rFonts w:ascii="Calibri" w:hAnsi="Calibri" w:cs="Calibri"/>
        </w:rPr>
      </w:pPr>
      <w:r w:rsidRPr="00F623FB">
        <w:rPr>
          <w:rFonts w:ascii="Calibri" w:hAnsi="Calibri" w:cs="Calibri"/>
          <w:lang w:val="cy-GB"/>
        </w:rPr>
        <w:t xml:space="preserve">Grantiau a chyllid allanol wedi’u sicrhau </w:t>
      </w:r>
    </w:p>
    <w:p w14:paraId="585FBC99" w14:textId="743BBE44" w:rsidR="006B408B" w:rsidRPr="00166C6A" w:rsidRDefault="00F623FB" w:rsidP="00F623FB">
      <w:pPr>
        <w:pStyle w:val="Pennawd1"/>
      </w:pPr>
      <w:r w:rsidRPr="00F623FB">
        <w:rPr>
          <w:lang w:val="cy-GB"/>
        </w:rPr>
        <w:t>Adolygiad o Ddyletswydd Adran 6</w:t>
      </w:r>
    </w:p>
    <w:p w14:paraId="6BD31092" w14:textId="68DBC79A" w:rsidR="006B408B" w:rsidRPr="00166C6A" w:rsidRDefault="00F623FB" w:rsidP="00F623FB">
      <w:pPr>
        <w:rPr>
          <w:rFonts w:ascii="Calibri" w:hAnsi="Calibri" w:cs="Calibri"/>
        </w:rPr>
      </w:pPr>
      <w:r w:rsidRPr="00F623FB">
        <w:rPr>
          <w:rFonts w:ascii="Calibri" w:hAnsi="Calibri" w:cs="Calibri"/>
          <w:lang w:val="cy-GB"/>
        </w:rPr>
        <w:t xml:space="preserve">Mae dyletswydd Adran 6 wedi gyrru newid clir ar sut y caiff bioamrywiaeth ei hystyried a’i chyflwyno yn PCYDDS, gan ymgorffori adfer natur mewn rheoli ystadau, cynllunio datblygiadau, a diwylliant sefydliadol. </w:t>
      </w:r>
    </w:p>
    <w:p w14:paraId="1B2FACD3" w14:textId="406419C6" w:rsidR="006B408B" w:rsidRPr="00166C6A" w:rsidRDefault="00F623FB" w:rsidP="00F623FB">
      <w:pPr>
        <w:rPr>
          <w:rFonts w:ascii="Calibri" w:hAnsi="Calibri" w:cs="Calibri"/>
        </w:rPr>
      </w:pPr>
      <w:r w:rsidRPr="00F623FB">
        <w:rPr>
          <w:rFonts w:ascii="Calibri" w:hAnsi="Calibri" w:cs="Calibri"/>
          <w:lang w:val="cy-GB"/>
        </w:rPr>
        <w:t xml:space="preserve">Cynhelir adolygiad ffurfiol o ddyletswydd Adran 6 a’r Cynllun Gweithredu Bioamrywiaeth yn 2026 er mwyn alinio â Chynllun Strategol PCYDDS. </w:t>
      </w:r>
      <w:r w:rsidR="006B408B" w:rsidRPr="00166C6A">
        <w:rPr>
          <w:rFonts w:ascii="Calibri" w:hAnsi="Calibri" w:cs="Calibri"/>
        </w:rPr>
        <w:t xml:space="preserve"> </w:t>
      </w:r>
      <w:r w:rsidRPr="00F623FB">
        <w:rPr>
          <w:rFonts w:ascii="Calibri" w:hAnsi="Calibri" w:cs="Calibri"/>
          <w:lang w:val="cy-GB"/>
        </w:rPr>
        <w:t xml:space="preserve">Adlewyrchir canlyniadau mewn Cynllun Gweithredu Bioamrywiaeth wedi’i ddiweddaru, a adolygir yn flynyddol a’u hadnewyddu’n llawn ar gylch pum mlynedd, gan sicrhau gwelliant parhaus a chydymffurfiaeth barhaus. </w:t>
      </w:r>
    </w:p>
    <w:p w14:paraId="0F05D0D4" w14:textId="77777777" w:rsidR="006B408B" w:rsidRPr="00EB1FE3" w:rsidRDefault="006B408B" w:rsidP="006B408B">
      <w:pPr>
        <w:rPr>
          <w:rFonts w:ascii="Calibri" w:hAnsi="Calibri" w:cs="Calibri"/>
        </w:rPr>
      </w:pPr>
      <w:r w:rsidRPr="00EB1FE3">
        <w:rPr>
          <w:rFonts w:ascii="Calibri" w:hAnsi="Calibri" w:cs="Calibri"/>
        </w:rPr>
        <w:br w:type="page"/>
      </w:r>
    </w:p>
    <w:p w14:paraId="6D291501" w14:textId="6C3D1B16" w:rsidR="006B408B" w:rsidRPr="00166C6A" w:rsidRDefault="00F623FB" w:rsidP="00F623FB">
      <w:pPr>
        <w:pStyle w:val="Pennawd2"/>
      </w:pPr>
      <w:bookmarkStart w:id="0" w:name="_Hlk216870050"/>
      <w:r w:rsidRPr="00F623FB">
        <w:rPr>
          <w:lang w:val="cy-GB"/>
        </w:rPr>
        <w:t xml:space="preserve"> Astudiaeth Achos: </w:t>
      </w:r>
      <w:r w:rsidR="006B408B" w:rsidRPr="00166C6A">
        <w:t xml:space="preserve"> </w:t>
      </w:r>
      <w:r w:rsidRPr="00F623FB">
        <w:rPr>
          <w:lang w:val="cy-GB"/>
        </w:rPr>
        <w:t xml:space="preserve">Ehangu Dolydd ar Gampysau Llambed a </w:t>
      </w:r>
      <w:proofErr w:type="spellStart"/>
      <w:r w:rsidRPr="00F623FB">
        <w:rPr>
          <w:lang w:val="cy-GB"/>
        </w:rPr>
        <w:t>Chaerfyrddin</w:t>
      </w:r>
      <w:proofErr w:type="spellEnd"/>
      <w:r w:rsidRPr="00F623FB">
        <w:rPr>
          <w:lang w:val="cy-GB"/>
        </w:rPr>
        <w:t xml:space="preserve"> </w:t>
      </w:r>
    </w:p>
    <w:p w14:paraId="5C17A5D9" w14:textId="15DE4532" w:rsidR="006B408B" w:rsidRPr="00166C6A" w:rsidRDefault="00F623FB" w:rsidP="00F623FB">
      <w:r w:rsidRPr="00F623FB">
        <w:rPr>
          <w:lang w:val="cy-GB"/>
        </w:rPr>
        <w:t>Gweithredu’n raddol ers 2023</w:t>
      </w:r>
    </w:p>
    <w:p w14:paraId="1242519F" w14:textId="77777777" w:rsidR="006B408B" w:rsidRDefault="006B408B" w:rsidP="006B408B">
      <w:pPr>
        <w:pStyle w:val="Pennawd3"/>
        <w:rPr>
          <w:b/>
          <w:bCs/>
        </w:rPr>
      </w:pPr>
      <w:r>
        <w:rPr>
          <w:b/>
          <w:bCs/>
          <w:noProof/>
        </w:rPr>
        <w:drawing>
          <wp:inline distT="0" distB="0" distL="0" distR="0" wp14:anchorId="5ECAB425" wp14:editId="1A413204">
            <wp:extent cx="5724525" cy="4295775"/>
            <wp:effectExtent l="0" t="0" r="9525" b="9525"/>
            <wp:docPr id="1612308813" name="Picture 4" descr="A grass patch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308813" name="Picture 4" descr="A grass patch in front of a building&#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p>
    <w:p w14:paraId="154207CC" w14:textId="30086152" w:rsidR="006B408B" w:rsidRPr="00166C6A" w:rsidRDefault="00F623FB" w:rsidP="00F623FB">
      <w:pPr>
        <w:rPr>
          <w:b/>
          <w:bCs/>
        </w:rPr>
      </w:pPr>
      <w:r w:rsidRPr="00F623FB">
        <w:rPr>
          <w:b/>
          <w:bCs/>
          <w:lang w:val="cy-GB"/>
        </w:rPr>
        <w:t>Diben</w:t>
      </w:r>
    </w:p>
    <w:p w14:paraId="2131D815" w14:textId="458CB7B5" w:rsidR="006B408B" w:rsidRPr="00166C6A" w:rsidRDefault="00F623FB" w:rsidP="005844D0">
      <w:r w:rsidRPr="005844D0">
        <w:rPr>
          <w:lang w:val="cy-GB"/>
        </w:rPr>
        <w:t xml:space="preserve">Nod </w:t>
      </w:r>
      <w:r w:rsidR="005844D0" w:rsidRPr="005844D0">
        <w:rPr>
          <w:lang w:val="cy-GB"/>
        </w:rPr>
        <w:t xml:space="preserve">y prosiect ehangu dolydd oedd creu cynefinoedd </w:t>
      </w:r>
      <w:proofErr w:type="spellStart"/>
      <w:r w:rsidR="005844D0" w:rsidRPr="005844D0">
        <w:rPr>
          <w:lang w:val="cy-GB"/>
        </w:rPr>
        <w:t>peillwyr</w:t>
      </w:r>
      <w:proofErr w:type="spellEnd"/>
      <w:r w:rsidR="005844D0" w:rsidRPr="005844D0">
        <w:rPr>
          <w:lang w:val="cy-GB"/>
        </w:rPr>
        <w:t xml:space="preserve"> a mamaliaid </w:t>
      </w:r>
      <w:r w:rsidR="009210DF">
        <w:rPr>
          <w:lang w:val="cy-GB"/>
        </w:rPr>
        <w:t>daear</w:t>
      </w:r>
      <w:r w:rsidR="005844D0" w:rsidRPr="005844D0">
        <w:rPr>
          <w:lang w:val="cy-GB"/>
        </w:rPr>
        <w:t xml:space="preserve">, gwella bioamrywiaeth, a darparu tirweddau addysgol </w:t>
      </w:r>
      <w:proofErr w:type="spellStart"/>
      <w:r w:rsidR="005844D0" w:rsidRPr="005844D0">
        <w:rPr>
          <w:lang w:val="cy-GB"/>
        </w:rPr>
        <w:t>trochol</w:t>
      </w:r>
      <w:proofErr w:type="spellEnd"/>
      <w:r w:rsidR="005844D0" w:rsidRPr="005844D0">
        <w:rPr>
          <w:lang w:val="cy-GB"/>
        </w:rPr>
        <w:t xml:space="preserve"> i fyfyrwyr, staff a’r cyhoedd. </w:t>
      </w:r>
      <w:r w:rsidR="006B408B" w:rsidRPr="00166C6A">
        <w:t xml:space="preserve"> </w:t>
      </w:r>
      <w:r w:rsidR="005844D0" w:rsidRPr="005844D0">
        <w:rPr>
          <w:lang w:val="cy-GB"/>
        </w:rPr>
        <w:t xml:space="preserve">Mae’r dolydd hyn yn cyfrannu at gysylltedd a gwydnwch ecolegol ar draws y ddau gampws. </w:t>
      </w:r>
    </w:p>
    <w:p w14:paraId="103B4F3C" w14:textId="6936DBFA" w:rsidR="006B408B" w:rsidRPr="00166C6A" w:rsidRDefault="005844D0" w:rsidP="005844D0">
      <w:pPr>
        <w:rPr>
          <w:b/>
          <w:bCs/>
        </w:rPr>
      </w:pPr>
      <w:r w:rsidRPr="005844D0">
        <w:rPr>
          <w:b/>
          <w:bCs/>
          <w:lang w:val="cy-GB"/>
        </w:rPr>
        <w:t>Cysylltiad CGAN</w:t>
      </w:r>
    </w:p>
    <w:p w14:paraId="4E5B6DB7" w14:textId="0E7608D0" w:rsidR="006B408B" w:rsidRPr="00166C6A" w:rsidRDefault="005844D0" w:rsidP="005844D0">
      <w:r w:rsidRPr="005844D0">
        <w:rPr>
          <w:lang w:val="cy-GB"/>
        </w:rPr>
        <w:t xml:space="preserve">Mae’r prosiect ehangu dolydd yn cefnogi CGAN </w:t>
      </w:r>
      <w:r w:rsidR="009210DF">
        <w:rPr>
          <w:lang w:val="cy-GB"/>
        </w:rPr>
        <w:t xml:space="preserve">Amcanion </w:t>
      </w:r>
      <w:r w:rsidRPr="005844D0">
        <w:rPr>
          <w:lang w:val="cy-GB"/>
        </w:rPr>
        <w:t xml:space="preserve">2,3, a 4 yn uniongyrchol drwy </w:t>
      </w:r>
      <w:r w:rsidR="009210DF">
        <w:rPr>
          <w:lang w:val="cy-GB"/>
        </w:rPr>
        <w:t>warchod</w:t>
      </w:r>
      <w:r w:rsidRPr="005844D0">
        <w:rPr>
          <w:lang w:val="cy-GB"/>
        </w:rPr>
        <w:t xml:space="preserve"> a gwella cynefinoedd o brif bwysigrwydd, cynyddu gwydnwch ecolegol a mynd i’r afael </w:t>
      </w:r>
      <w:r w:rsidR="009210DF">
        <w:rPr>
          <w:lang w:val="cy-GB"/>
        </w:rPr>
        <w:t>â ph</w:t>
      </w:r>
      <w:r w:rsidRPr="005844D0">
        <w:rPr>
          <w:lang w:val="cy-GB"/>
        </w:rPr>
        <w:t xml:space="preserve">wysau allweddol ar rywogaethau. </w:t>
      </w:r>
      <w:r w:rsidR="006B408B" w:rsidRPr="00166C6A">
        <w:t xml:space="preserve"> </w:t>
      </w:r>
      <w:r w:rsidRPr="005844D0">
        <w:rPr>
          <w:lang w:val="cy-GB"/>
        </w:rPr>
        <w:t xml:space="preserve">Drwy droi ardaloedd mawr o laswelltir amwynder i gynefinoedd dolydd amrywiol, mae’r prosiect yn darparu adnoddau hanfodol ar gyfer rhywogaethau Adran 7 megis </w:t>
      </w:r>
      <w:proofErr w:type="spellStart"/>
      <w:r w:rsidRPr="005844D0">
        <w:rPr>
          <w:lang w:val="cy-GB"/>
        </w:rPr>
        <w:t>peillwyr</w:t>
      </w:r>
      <w:proofErr w:type="spellEnd"/>
      <w:r w:rsidRPr="005844D0">
        <w:rPr>
          <w:lang w:val="cy-GB"/>
        </w:rPr>
        <w:t xml:space="preserve"> (gan gynnwys Britheg y Gors a </w:t>
      </w:r>
      <w:proofErr w:type="spellStart"/>
      <w:r w:rsidR="00D64B10">
        <w:rPr>
          <w:lang w:val="cy-GB"/>
        </w:rPr>
        <w:t>C</w:t>
      </w:r>
      <w:r w:rsidRPr="005844D0">
        <w:rPr>
          <w:lang w:val="cy-GB"/>
        </w:rPr>
        <w:t>h</w:t>
      </w:r>
      <w:r w:rsidRPr="005844D0">
        <w:rPr>
          <w:lang w:val="cy-GB"/>
        </w:rPr>
        <w:t>ardwenyn</w:t>
      </w:r>
      <w:proofErr w:type="spellEnd"/>
      <w:r w:rsidRPr="005844D0">
        <w:rPr>
          <w:lang w:val="cy-GB"/>
        </w:rPr>
        <w:t xml:space="preserve"> y mwsogl</w:t>
      </w:r>
      <w:r w:rsidRPr="005844D0">
        <w:rPr>
          <w:lang w:val="cy-GB"/>
        </w:rPr>
        <w:t xml:space="preserve">), adar sy’n nythu ar y ddaear fel yr ehedydd, a mamaliaid megis draenogod. </w:t>
      </w:r>
      <w:r w:rsidR="006B408B" w:rsidRPr="00166C6A">
        <w:t xml:space="preserve"> </w:t>
      </w:r>
      <w:r w:rsidRPr="005844D0">
        <w:rPr>
          <w:lang w:val="cy-GB"/>
        </w:rPr>
        <w:t xml:space="preserve">Mae’r newid o dorri gwair dwys i </w:t>
      </w:r>
      <w:r w:rsidR="009210DF">
        <w:rPr>
          <w:lang w:val="cy-GB"/>
        </w:rPr>
        <w:t>broses</w:t>
      </w:r>
      <w:r w:rsidRPr="005844D0">
        <w:rPr>
          <w:lang w:val="cy-GB"/>
        </w:rPr>
        <w:t xml:space="preserve"> torri a chasglu yn lleihau lefelau maetholion </w:t>
      </w:r>
      <w:r w:rsidR="009210DF">
        <w:rPr>
          <w:lang w:val="cy-GB"/>
        </w:rPr>
        <w:t>yn y</w:t>
      </w:r>
      <w:r w:rsidRPr="005844D0">
        <w:rPr>
          <w:lang w:val="cy-GB"/>
        </w:rPr>
        <w:t xml:space="preserve"> pridd, gan annog amrywiaeth </w:t>
      </w:r>
      <w:r w:rsidR="009210DF">
        <w:rPr>
          <w:lang w:val="cy-GB"/>
        </w:rPr>
        <w:t>o b</w:t>
      </w:r>
      <w:r w:rsidRPr="005844D0">
        <w:rPr>
          <w:lang w:val="cy-GB"/>
        </w:rPr>
        <w:t xml:space="preserve">lanhigion a chreu cynefinoedd cyfoethog strwythurol sy’n cefnogi ystod eang o infertebratau a gweoedd bwyd cysylltiedig.  </w:t>
      </w:r>
      <w:r w:rsidR="006B408B" w:rsidRPr="00166C6A">
        <w:t xml:space="preserve"> </w:t>
      </w:r>
      <w:r w:rsidRPr="005844D0">
        <w:rPr>
          <w:lang w:val="cy-GB"/>
        </w:rPr>
        <w:t xml:space="preserve">Mae’r dolydd yn gweithredu fel coridorau ecolegol, gan wella cysyllted ar draws tirweddau campysau a chlustogi yn erbyn straen sy’n gysylltiedig â’r hinsawdd.  </w:t>
      </w:r>
      <w:r w:rsidR="006B408B" w:rsidRPr="00166C6A">
        <w:t xml:space="preserve"> </w:t>
      </w:r>
      <w:r w:rsidRPr="005844D0">
        <w:rPr>
          <w:lang w:val="cy-GB"/>
        </w:rPr>
        <w:t xml:space="preserve">Ar ben hynny, mae’r prosiect yn mynd i’r afael â’r pwysau o golli cynefin drwy adfer glaswelltiroedd </w:t>
      </w:r>
      <w:r w:rsidR="009210DF">
        <w:rPr>
          <w:lang w:val="cy-GB"/>
        </w:rPr>
        <w:t xml:space="preserve">ar gyfer </w:t>
      </w:r>
      <w:r w:rsidRPr="005844D0">
        <w:rPr>
          <w:lang w:val="cy-GB"/>
        </w:rPr>
        <w:t xml:space="preserve">rhywogaethau cyfoethog, lleihau darnio, a hyrwyddo arferion rheoli tir cynaliadwy. </w:t>
      </w:r>
    </w:p>
    <w:p w14:paraId="154B21A4" w14:textId="77777777" w:rsidR="009B53F3" w:rsidRDefault="009B53F3" w:rsidP="006B408B">
      <w:pPr>
        <w:rPr>
          <w:b/>
          <w:bCs/>
        </w:rPr>
      </w:pPr>
    </w:p>
    <w:p w14:paraId="248CD2CF" w14:textId="226F1B29" w:rsidR="006B408B" w:rsidRPr="00166C6A" w:rsidRDefault="005844D0" w:rsidP="005844D0">
      <w:pPr>
        <w:rPr>
          <w:b/>
          <w:bCs/>
        </w:rPr>
      </w:pPr>
      <w:r w:rsidRPr="005844D0">
        <w:rPr>
          <w:b/>
          <w:bCs/>
          <w:lang w:val="cy-GB"/>
        </w:rPr>
        <w:t>Graddfa</w:t>
      </w:r>
    </w:p>
    <w:p w14:paraId="4980140F" w14:textId="54F49860" w:rsidR="006B408B" w:rsidRPr="009210DF" w:rsidRDefault="005844D0" w:rsidP="009210DF">
      <w:pPr>
        <w:pStyle w:val="RhestrBwledi"/>
        <w:numPr>
          <w:ilvl w:val="0"/>
          <w:numId w:val="23"/>
        </w:numPr>
        <w:rPr>
          <w:rFonts w:eastAsiaTheme="minorHAnsi"/>
          <w:lang w:val="en-GB"/>
        </w:rPr>
      </w:pPr>
      <w:r w:rsidRPr="005844D0">
        <w:rPr>
          <w:rFonts w:eastAsiaTheme="minorHAnsi"/>
          <w:lang w:val="cy-GB"/>
        </w:rPr>
        <w:t>Llambed:</w:t>
      </w:r>
      <w:r w:rsidR="006B408B" w:rsidRPr="00166C6A">
        <w:rPr>
          <w:rFonts w:eastAsiaTheme="minorHAnsi"/>
          <w:lang w:val="en-GB"/>
        </w:rPr>
        <w:t xml:space="preserve"> </w:t>
      </w:r>
      <w:r w:rsidRPr="00D64B10">
        <w:rPr>
          <w:rFonts w:eastAsiaTheme="minorHAnsi"/>
          <w:lang w:val="cy-GB"/>
        </w:rPr>
        <w:t>Ehangwyd o 2,711</w:t>
      </w:r>
      <w:r w:rsidR="00D64B10" w:rsidRPr="00D64B10">
        <w:rPr>
          <w:rFonts w:eastAsiaTheme="minorHAnsi"/>
          <w:lang w:val="cy-GB"/>
        </w:rPr>
        <w:t xml:space="preserve">m² </w:t>
      </w:r>
      <w:r w:rsidR="009210DF">
        <w:rPr>
          <w:rFonts w:eastAsiaTheme="minorHAnsi"/>
          <w:lang w:val="cy-GB"/>
        </w:rPr>
        <w:t>i</w:t>
      </w:r>
      <w:r w:rsidR="00D64B10" w:rsidRPr="009210DF">
        <w:rPr>
          <w:rFonts w:eastAsiaTheme="minorHAnsi"/>
          <w:lang w:val="cy-GB"/>
        </w:rPr>
        <w:t xml:space="preserve"> 21,586 m²</w:t>
      </w:r>
    </w:p>
    <w:p w14:paraId="518E5A84" w14:textId="0F035E21" w:rsidR="006B408B" w:rsidRPr="00166C6A" w:rsidRDefault="00D64B10" w:rsidP="00D64B10">
      <w:pPr>
        <w:pStyle w:val="RhestrBwledi"/>
        <w:numPr>
          <w:ilvl w:val="0"/>
          <w:numId w:val="23"/>
        </w:numPr>
        <w:rPr>
          <w:rFonts w:eastAsiaTheme="minorHAnsi"/>
          <w:lang w:val="en-GB"/>
        </w:rPr>
      </w:pPr>
      <w:r w:rsidRPr="00D64B10">
        <w:rPr>
          <w:rFonts w:eastAsiaTheme="minorHAnsi"/>
          <w:lang w:val="cy-GB"/>
        </w:rPr>
        <w:t>Caerfyrddin:</w:t>
      </w:r>
      <w:r w:rsidR="006B408B" w:rsidRPr="00166C6A">
        <w:rPr>
          <w:rFonts w:eastAsiaTheme="minorHAnsi"/>
          <w:lang w:val="en-GB"/>
        </w:rPr>
        <w:t xml:space="preserve"> </w:t>
      </w:r>
      <w:r w:rsidRPr="00D64B10">
        <w:rPr>
          <w:rFonts w:eastAsiaTheme="minorHAnsi"/>
          <w:lang w:val="cy-GB"/>
        </w:rPr>
        <w:t xml:space="preserve">Ehangwyd o 6,243m² </w:t>
      </w:r>
      <w:r w:rsidR="009210DF">
        <w:rPr>
          <w:rFonts w:eastAsiaTheme="minorHAnsi"/>
          <w:lang w:val="cy-GB"/>
        </w:rPr>
        <w:t>i</w:t>
      </w:r>
      <w:r w:rsidRPr="00D64B10">
        <w:rPr>
          <w:rFonts w:eastAsiaTheme="minorHAnsi"/>
          <w:lang w:val="cy-GB"/>
        </w:rPr>
        <w:t xml:space="preserve"> 22,663 m²</w:t>
      </w:r>
    </w:p>
    <w:p w14:paraId="5D335657" w14:textId="584D7312" w:rsidR="006B408B" w:rsidRPr="00166C6A" w:rsidRDefault="00D64B10" w:rsidP="00D64B10">
      <w:pPr>
        <w:rPr>
          <w:b/>
        </w:rPr>
      </w:pPr>
      <w:r w:rsidRPr="00D64B10">
        <w:rPr>
          <w:b/>
          <w:lang w:val="cy-GB"/>
        </w:rPr>
        <w:t>Dylunio a Nodweddion</w:t>
      </w:r>
    </w:p>
    <w:p w14:paraId="15842006" w14:textId="0D11AF7E" w:rsidR="006B408B" w:rsidRPr="00166C6A" w:rsidRDefault="00D64B10" w:rsidP="00D64B10">
      <w:pPr>
        <w:pStyle w:val="RhestrBwledi"/>
        <w:numPr>
          <w:ilvl w:val="0"/>
          <w:numId w:val="22"/>
        </w:numPr>
        <w:rPr>
          <w:rFonts w:eastAsiaTheme="minorHAnsi"/>
          <w:lang w:val="en-GB"/>
        </w:rPr>
      </w:pPr>
      <w:r w:rsidRPr="00D64B10">
        <w:rPr>
          <w:rFonts w:eastAsiaTheme="minorHAnsi"/>
          <w:lang w:val="cy-GB"/>
        </w:rPr>
        <w:t>Wedi cynnal ymylon a llwybrau troellog</w:t>
      </w:r>
    </w:p>
    <w:p w14:paraId="08CD468C" w14:textId="094CBF35" w:rsidR="006B408B" w:rsidRPr="00166C6A" w:rsidRDefault="00D64B10" w:rsidP="00D64B10">
      <w:pPr>
        <w:pStyle w:val="RhestrBwledi"/>
        <w:numPr>
          <w:ilvl w:val="0"/>
          <w:numId w:val="22"/>
        </w:numPr>
        <w:rPr>
          <w:rFonts w:eastAsiaTheme="minorHAnsi"/>
          <w:lang w:val="en-GB"/>
        </w:rPr>
      </w:pPr>
      <w:r w:rsidRPr="00D64B10">
        <w:rPr>
          <w:rFonts w:eastAsiaTheme="minorHAnsi"/>
          <w:lang w:val="cy-GB"/>
        </w:rPr>
        <w:t xml:space="preserve">Arwyddion addysgiadol sy’n esbonio buddion bioamrywiaeth </w:t>
      </w:r>
    </w:p>
    <w:p w14:paraId="46181D76" w14:textId="680DC7F0" w:rsidR="006B408B" w:rsidRPr="00166C6A" w:rsidRDefault="00D64B10" w:rsidP="00D64B10">
      <w:pPr>
        <w:pStyle w:val="RhestrBwledi"/>
        <w:numPr>
          <w:ilvl w:val="0"/>
          <w:numId w:val="22"/>
        </w:numPr>
        <w:rPr>
          <w:rFonts w:eastAsiaTheme="minorHAnsi"/>
          <w:lang w:val="en-GB"/>
        </w:rPr>
      </w:pPr>
      <w:r w:rsidRPr="00D64B10">
        <w:rPr>
          <w:rFonts w:eastAsiaTheme="minorHAnsi"/>
          <w:lang w:val="cy-GB"/>
        </w:rPr>
        <w:t xml:space="preserve">Stociau hadau naturiol yn bennaf, wedi'u hategu â chymysgedd hadau dolydd </w:t>
      </w:r>
      <w:r w:rsidR="009210DF">
        <w:rPr>
          <w:rFonts w:eastAsiaTheme="minorHAnsi"/>
          <w:lang w:val="cy-GB"/>
        </w:rPr>
        <w:t>o A</w:t>
      </w:r>
      <w:r w:rsidRPr="00D64B10">
        <w:rPr>
          <w:rFonts w:eastAsiaTheme="minorHAnsi"/>
          <w:lang w:val="cy-GB"/>
        </w:rPr>
        <w:t>rdd Fotaneg Genedlaethol Cymru</w:t>
      </w:r>
    </w:p>
    <w:p w14:paraId="262EFEFA" w14:textId="2AE6AB31" w:rsidR="006B408B" w:rsidRPr="00166C6A" w:rsidRDefault="00D64B10" w:rsidP="00D64B10">
      <w:r w:rsidRPr="00D64B10">
        <w:rPr>
          <w:lang w:val="cy-GB"/>
        </w:rPr>
        <w:t>Rhywogaethau Adran 7 Sy’n Elwa</w:t>
      </w:r>
      <w:r w:rsidR="009210DF">
        <w:rPr>
          <w:lang w:val="cy-GB"/>
        </w:rPr>
        <w:t xml:space="preserve"> o hyn</w:t>
      </w:r>
      <w:r w:rsidRPr="00D64B10">
        <w:rPr>
          <w:lang w:val="cy-GB"/>
        </w:rPr>
        <w:t xml:space="preserve"> </w:t>
      </w:r>
    </w:p>
    <w:p w14:paraId="73F87EC1" w14:textId="3AF92331" w:rsidR="006B408B" w:rsidRPr="00166C6A" w:rsidRDefault="00D64B10" w:rsidP="00D64B10">
      <w:proofErr w:type="spellStart"/>
      <w:r w:rsidRPr="00D64B10">
        <w:rPr>
          <w:lang w:val="cy-GB"/>
        </w:rPr>
        <w:t>Peillwyr</w:t>
      </w:r>
      <w:proofErr w:type="spellEnd"/>
      <w:r w:rsidRPr="00D64B10">
        <w:rPr>
          <w:lang w:val="cy-GB"/>
        </w:rPr>
        <w:t xml:space="preserve">: </w:t>
      </w:r>
      <w:r w:rsidR="006B408B" w:rsidRPr="00166C6A">
        <w:t xml:space="preserve"> </w:t>
      </w:r>
      <w:r w:rsidRPr="00D64B10">
        <w:rPr>
          <w:lang w:val="cy-GB"/>
        </w:rPr>
        <w:t>Britheg y Gors a</w:t>
      </w:r>
      <w:r w:rsidRPr="00D64B10">
        <w:rPr>
          <w:lang w:val="cy-GB"/>
        </w:rPr>
        <w:t xml:space="preserve">’r </w:t>
      </w:r>
      <w:proofErr w:type="spellStart"/>
      <w:r w:rsidR="009210DF">
        <w:rPr>
          <w:lang w:val="cy-GB"/>
        </w:rPr>
        <w:t>C</w:t>
      </w:r>
      <w:r w:rsidRPr="00D64B10">
        <w:rPr>
          <w:lang w:val="cy-GB"/>
        </w:rPr>
        <w:t>ardwenynen</w:t>
      </w:r>
      <w:proofErr w:type="spellEnd"/>
      <w:r w:rsidRPr="00D64B10">
        <w:rPr>
          <w:lang w:val="cy-GB"/>
        </w:rPr>
        <w:t xml:space="preserve"> </w:t>
      </w:r>
      <w:proofErr w:type="spellStart"/>
      <w:r w:rsidR="009210DF">
        <w:rPr>
          <w:lang w:val="cy-GB"/>
        </w:rPr>
        <w:t>L</w:t>
      </w:r>
      <w:r w:rsidRPr="00D64B10">
        <w:rPr>
          <w:lang w:val="cy-GB"/>
        </w:rPr>
        <w:t>wydfrown</w:t>
      </w:r>
      <w:proofErr w:type="spellEnd"/>
      <w:r w:rsidRPr="00D64B10">
        <w:rPr>
          <w:lang w:val="cy-GB"/>
        </w:rPr>
        <w:t xml:space="preserve">                                                                                              Adar: </w:t>
      </w:r>
      <w:r w:rsidR="006B408B" w:rsidRPr="00166C6A">
        <w:t xml:space="preserve"> </w:t>
      </w:r>
      <w:r w:rsidRPr="00D64B10">
        <w:rPr>
          <w:lang w:val="cy-GB"/>
        </w:rPr>
        <w:t xml:space="preserve">Ehedydd, Llinos, Bras Melyn                                                                                                            Mamaliaid: </w:t>
      </w:r>
      <w:r w:rsidR="006B408B" w:rsidRPr="00166C6A">
        <w:t xml:space="preserve"> </w:t>
      </w:r>
      <w:r>
        <w:rPr>
          <w:lang w:val="cy-GB"/>
        </w:rPr>
        <w:t>D</w:t>
      </w:r>
      <w:r w:rsidRPr="00D64B10">
        <w:rPr>
          <w:lang w:val="cy-GB"/>
        </w:rPr>
        <w:t xml:space="preserve">raenog </w:t>
      </w:r>
    </w:p>
    <w:p w14:paraId="1F23AC53" w14:textId="4124A67E" w:rsidR="006B408B" w:rsidRPr="00166C6A" w:rsidRDefault="00D64B10" w:rsidP="00D64B10">
      <w:pPr>
        <w:rPr>
          <w:b/>
        </w:rPr>
      </w:pPr>
      <w:r w:rsidRPr="00D64B10">
        <w:rPr>
          <w:b/>
          <w:lang w:val="cy-GB"/>
        </w:rPr>
        <w:t>Gweithgareddau</w:t>
      </w:r>
    </w:p>
    <w:p w14:paraId="3696A985" w14:textId="28E8E4D8" w:rsidR="006B408B" w:rsidRPr="00166C6A" w:rsidRDefault="00D64B10" w:rsidP="00D64B10">
      <w:pPr>
        <w:pStyle w:val="RhestrBwledi"/>
        <w:numPr>
          <w:ilvl w:val="0"/>
          <w:numId w:val="24"/>
        </w:numPr>
        <w:rPr>
          <w:rFonts w:eastAsiaTheme="minorHAnsi"/>
          <w:lang w:val="en-GB"/>
        </w:rPr>
      </w:pPr>
      <w:r w:rsidRPr="00D64B10">
        <w:rPr>
          <w:rFonts w:eastAsiaTheme="minorHAnsi"/>
          <w:lang w:val="cy-GB"/>
        </w:rPr>
        <w:t>Torri gwair yn flynyddol neu bob dwy flynedd gan ddefnyddio torri-a-chasglu er mwyn lleihau</w:t>
      </w:r>
      <w:r w:rsidR="009210DF">
        <w:rPr>
          <w:rFonts w:eastAsiaTheme="minorHAnsi"/>
          <w:lang w:val="cy-GB"/>
        </w:rPr>
        <w:t>’r</w:t>
      </w:r>
      <w:r w:rsidRPr="00D64B10">
        <w:rPr>
          <w:rFonts w:eastAsiaTheme="minorHAnsi"/>
          <w:lang w:val="cy-GB"/>
        </w:rPr>
        <w:t xml:space="preserve"> maetholion y</w:t>
      </w:r>
      <w:r w:rsidR="009210DF">
        <w:rPr>
          <w:rFonts w:eastAsiaTheme="minorHAnsi"/>
          <w:lang w:val="cy-GB"/>
        </w:rPr>
        <w:t>n y</w:t>
      </w:r>
      <w:r w:rsidRPr="00D64B10">
        <w:rPr>
          <w:rFonts w:eastAsiaTheme="minorHAnsi"/>
          <w:lang w:val="cy-GB"/>
        </w:rPr>
        <w:t xml:space="preserve"> pridd </w:t>
      </w:r>
    </w:p>
    <w:p w14:paraId="4CF22417" w14:textId="62C9B06C" w:rsidR="006B408B" w:rsidRPr="00166C6A" w:rsidRDefault="00D64B10" w:rsidP="00D64B10">
      <w:pPr>
        <w:pStyle w:val="RhestrBwledi"/>
        <w:numPr>
          <w:ilvl w:val="0"/>
          <w:numId w:val="24"/>
        </w:numPr>
        <w:rPr>
          <w:rFonts w:eastAsiaTheme="minorHAnsi"/>
          <w:lang w:val="en-GB"/>
        </w:rPr>
      </w:pPr>
      <w:r w:rsidRPr="00D64B10">
        <w:rPr>
          <w:rFonts w:eastAsiaTheme="minorHAnsi"/>
          <w:lang w:val="cy-GB"/>
        </w:rPr>
        <w:t>Gwasgaru gwair</w:t>
      </w:r>
      <w:r w:rsidR="009210DF">
        <w:rPr>
          <w:rFonts w:eastAsiaTheme="minorHAnsi"/>
          <w:lang w:val="cy-GB"/>
        </w:rPr>
        <w:t xml:space="preserve"> o</w:t>
      </w:r>
      <w:r w:rsidRPr="00D64B10">
        <w:rPr>
          <w:rFonts w:eastAsiaTheme="minorHAnsi"/>
          <w:lang w:val="cy-GB"/>
        </w:rPr>
        <w:t xml:space="preserve"> d</w:t>
      </w:r>
      <w:r w:rsidR="009210DF">
        <w:rPr>
          <w:rFonts w:eastAsiaTheme="minorHAnsi"/>
          <w:lang w:val="cy-GB"/>
        </w:rPr>
        <w:t>d</w:t>
      </w:r>
      <w:r w:rsidRPr="00D64B10">
        <w:rPr>
          <w:rFonts w:eastAsiaTheme="minorHAnsi"/>
          <w:lang w:val="cy-GB"/>
        </w:rPr>
        <w:t>olydd wedi’u sefydlu er mwyn arallgyfeirio</w:t>
      </w:r>
      <w:r w:rsidR="009210DF">
        <w:rPr>
          <w:rFonts w:eastAsiaTheme="minorHAnsi"/>
          <w:lang w:val="cy-GB"/>
        </w:rPr>
        <w:t>’r</w:t>
      </w:r>
      <w:r w:rsidRPr="00D64B10">
        <w:rPr>
          <w:rFonts w:eastAsiaTheme="minorHAnsi"/>
          <w:lang w:val="cy-GB"/>
        </w:rPr>
        <w:t xml:space="preserve"> stoc hadau</w:t>
      </w:r>
    </w:p>
    <w:p w14:paraId="005F58DB" w14:textId="2BD312B8" w:rsidR="006B408B" w:rsidRPr="00166C6A" w:rsidRDefault="00D64B10" w:rsidP="00D64B10">
      <w:pPr>
        <w:pStyle w:val="RhestrBwledi"/>
        <w:numPr>
          <w:ilvl w:val="0"/>
          <w:numId w:val="24"/>
        </w:numPr>
        <w:rPr>
          <w:rFonts w:eastAsiaTheme="minorHAnsi"/>
          <w:lang w:val="en-GB"/>
        </w:rPr>
      </w:pPr>
      <w:r w:rsidRPr="00D64B10">
        <w:rPr>
          <w:rFonts w:eastAsiaTheme="minorHAnsi"/>
          <w:lang w:val="cy-GB"/>
        </w:rPr>
        <w:t xml:space="preserve">Hyfforddiant ac ymweliadau safle gyda Gardd Fotaneg Genedlaethol Cymru a’r Coedwigwr Brenhinol </w:t>
      </w:r>
    </w:p>
    <w:p w14:paraId="64E07C82" w14:textId="1F5AFD5E" w:rsidR="006B408B" w:rsidRPr="00166C6A" w:rsidRDefault="00D64B10" w:rsidP="00D64B10">
      <w:pPr>
        <w:rPr>
          <w:b/>
        </w:rPr>
      </w:pPr>
      <w:r w:rsidRPr="00D64B10">
        <w:rPr>
          <w:b/>
          <w:lang w:val="cy-GB"/>
        </w:rPr>
        <w:t>Canlyniadau</w:t>
      </w:r>
    </w:p>
    <w:p w14:paraId="131574DA" w14:textId="7D8A834D" w:rsidR="006B408B" w:rsidRPr="00166C6A" w:rsidRDefault="00D64B10" w:rsidP="00D64B10">
      <w:pPr>
        <w:pStyle w:val="RhestrBwledi"/>
        <w:numPr>
          <w:ilvl w:val="0"/>
          <w:numId w:val="25"/>
        </w:numPr>
        <w:rPr>
          <w:rFonts w:eastAsiaTheme="minorHAnsi"/>
          <w:lang w:val="en-GB"/>
        </w:rPr>
      </w:pPr>
      <w:r w:rsidRPr="00D64B10">
        <w:rPr>
          <w:rFonts w:eastAsiaTheme="minorHAnsi"/>
          <w:lang w:val="cy-GB"/>
        </w:rPr>
        <w:t xml:space="preserve">Nifer cynyddol o adar a  phryfed o’i gymharu â lawntiau glaswellt </w:t>
      </w:r>
    </w:p>
    <w:p w14:paraId="39308718" w14:textId="26CC9143" w:rsidR="006B408B" w:rsidRPr="00166C6A" w:rsidRDefault="00D64B10" w:rsidP="00D64B10">
      <w:pPr>
        <w:pStyle w:val="RhestrBwledi"/>
        <w:numPr>
          <w:ilvl w:val="0"/>
          <w:numId w:val="25"/>
        </w:numPr>
        <w:rPr>
          <w:rFonts w:eastAsiaTheme="minorHAnsi"/>
          <w:lang w:val="en-GB"/>
        </w:rPr>
      </w:pPr>
      <w:r w:rsidRPr="00D64B10">
        <w:rPr>
          <w:rFonts w:eastAsiaTheme="minorHAnsi"/>
          <w:lang w:val="cy-GB"/>
        </w:rPr>
        <w:t xml:space="preserve">Gweld mamaliaid daear a draenogod yn rheolaidd </w:t>
      </w:r>
    </w:p>
    <w:p w14:paraId="15BB6A87" w14:textId="01E7E5EB" w:rsidR="006B408B" w:rsidRPr="00166C6A" w:rsidRDefault="00D64B10" w:rsidP="00D64B10">
      <w:pPr>
        <w:pStyle w:val="RhestrBwledi"/>
        <w:numPr>
          <w:ilvl w:val="0"/>
          <w:numId w:val="25"/>
        </w:numPr>
        <w:rPr>
          <w:rFonts w:eastAsiaTheme="minorHAnsi"/>
          <w:lang w:val="en-GB"/>
        </w:rPr>
      </w:pPr>
      <w:r w:rsidRPr="00D64B10">
        <w:rPr>
          <w:rFonts w:eastAsiaTheme="minorHAnsi"/>
          <w:lang w:val="cy-GB"/>
        </w:rPr>
        <w:t>Gwydnwch ecolegol ac estheteg campws gwell</w:t>
      </w:r>
    </w:p>
    <w:p w14:paraId="51F28978" w14:textId="248F5B5D" w:rsidR="006B408B" w:rsidRPr="00166C6A" w:rsidRDefault="00D64B10" w:rsidP="00D64B10">
      <w:pPr>
        <w:rPr>
          <w:b/>
        </w:rPr>
      </w:pPr>
      <w:r w:rsidRPr="00D64B10">
        <w:rPr>
          <w:b/>
          <w:lang w:val="cy-GB"/>
        </w:rPr>
        <w:t xml:space="preserve">Cynlluniau ar gyfer y Dyfodol </w:t>
      </w:r>
    </w:p>
    <w:p w14:paraId="759A843E" w14:textId="618393DA" w:rsidR="009210DF" w:rsidRDefault="009210DF" w:rsidP="009210DF">
      <w:pPr>
        <w:rPr>
          <w:lang w:val="cy-GB"/>
        </w:rPr>
      </w:pPr>
      <w:r w:rsidRPr="009210DF">
        <w:rPr>
          <w:lang w:val="cy-GB"/>
        </w:rPr>
        <w:t>Monitro pwynt-ffoto</w:t>
      </w:r>
      <w:r w:rsidR="009C3C0F">
        <w:rPr>
          <w:lang w:val="cy-GB"/>
        </w:rPr>
        <w:t>graffau</w:t>
      </w:r>
      <w:r w:rsidRPr="009210DF">
        <w:rPr>
          <w:lang w:val="cy-GB"/>
        </w:rPr>
        <w:t xml:space="preserve"> ac arolygon rhywogaethau, archwilio ehangu dolydd ymhellach, arallgyfeirio rhywogaethau a gwelliannau </w:t>
      </w:r>
      <w:proofErr w:type="spellStart"/>
      <w:r w:rsidRPr="009210DF">
        <w:rPr>
          <w:lang w:val="cy-GB"/>
        </w:rPr>
        <w:t>cysylltedd.</w:t>
      </w:r>
      <w:proofErr w:type="spellEnd"/>
    </w:p>
    <w:p w14:paraId="2813D3E4" w14:textId="27E236FE" w:rsidR="006B408B" w:rsidRPr="00166C6A" w:rsidRDefault="00D64B10" w:rsidP="009210DF">
      <w:r w:rsidRPr="00D64B10">
        <w:rPr>
          <w:lang w:val="cy-GB"/>
        </w:rPr>
        <w:t>Mapiau Cyn ac Ar Ôl</w:t>
      </w:r>
      <w:r w:rsidR="009210DF">
        <w:rPr>
          <w:lang w:val="cy-GB"/>
        </w:rPr>
        <w:t xml:space="preserve"> Sefydlu Dolydd</w:t>
      </w:r>
    </w:p>
    <w:p w14:paraId="1BB4A9B9" w14:textId="6F1E69E1" w:rsidR="006B408B" w:rsidRPr="00166C6A" w:rsidRDefault="00D64B10" w:rsidP="00D64B10">
      <w:r w:rsidRPr="00D64B10">
        <w:rPr>
          <w:lang w:val="cy-GB"/>
        </w:rPr>
        <w:t xml:space="preserve">Mae’r delweddau isod yn dangos </w:t>
      </w:r>
      <w:r w:rsidR="009210DF">
        <w:rPr>
          <w:lang w:val="cy-GB"/>
        </w:rPr>
        <w:t>sut mae’r</w:t>
      </w:r>
      <w:r w:rsidRPr="00D64B10">
        <w:rPr>
          <w:lang w:val="cy-GB"/>
        </w:rPr>
        <w:t xml:space="preserve"> dolydd </w:t>
      </w:r>
      <w:r w:rsidR="009210DF">
        <w:rPr>
          <w:lang w:val="cy-GB"/>
        </w:rPr>
        <w:t xml:space="preserve">wedi ehangu </w:t>
      </w:r>
      <w:r w:rsidRPr="00D64B10">
        <w:rPr>
          <w:lang w:val="cy-GB"/>
        </w:rPr>
        <w:t>ar draws y ddau gampws rhwng 2022 a 2025.</w:t>
      </w:r>
    </w:p>
    <w:p w14:paraId="7CDFD427" w14:textId="77777777" w:rsidR="006B408B" w:rsidRDefault="006B408B" w:rsidP="006B408B">
      <w:pPr>
        <w:keepNext/>
      </w:pPr>
      <w:r>
        <w:rPr>
          <w:noProof/>
        </w:rPr>
        <mc:AlternateContent>
          <mc:Choice Requires="wps">
            <w:drawing>
              <wp:anchor distT="0" distB="0" distL="114300" distR="114300" simplePos="0" relativeHeight="251658244" behindDoc="0" locked="0" layoutInCell="1" allowOverlap="1" wp14:anchorId="0D848D2D" wp14:editId="31289DC9">
                <wp:simplePos x="0" y="0"/>
                <wp:positionH relativeFrom="column">
                  <wp:posOffset>3196590</wp:posOffset>
                </wp:positionH>
                <wp:positionV relativeFrom="paragraph">
                  <wp:posOffset>3429000</wp:posOffset>
                </wp:positionV>
                <wp:extent cx="2281555" cy="635"/>
                <wp:effectExtent l="0" t="0" r="0" b="0"/>
                <wp:wrapNone/>
                <wp:docPr id="1616378392" name="Text Box 1"/>
                <wp:cNvGraphicFramePr/>
                <a:graphic xmlns:a="http://schemas.openxmlformats.org/drawingml/2006/main">
                  <a:graphicData uri="http://schemas.microsoft.com/office/word/2010/wordprocessingShape">
                    <wps:wsp>
                      <wps:cNvSpPr txBox="1"/>
                      <wps:spPr>
                        <a:xfrm>
                          <a:off x="0" y="0"/>
                          <a:ext cx="2281555" cy="635"/>
                        </a:xfrm>
                        <a:prstGeom prst="rect">
                          <a:avLst/>
                        </a:prstGeom>
                        <a:solidFill>
                          <a:prstClr val="white"/>
                        </a:solidFill>
                        <a:ln>
                          <a:noFill/>
                        </a:ln>
                      </wps:spPr>
                      <wps:txbx>
                        <w:txbxContent>
                          <w:p w14:paraId="005E50A7" w14:textId="78DB37D3" w:rsidR="006B408B" w:rsidRPr="009C3C0F" w:rsidRDefault="006B408B" w:rsidP="006B408B">
                            <w:pPr>
                              <w:pStyle w:val="Pennawd"/>
                              <w:rPr>
                                <w:rFonts w:asciiTheme="majorHAnsi" w:hAnsiTheme="majorHAnsi" w:cstheme="majorHAnsi"/>
                                <w:noProof/>
                                <w:sz w:val="22"/>
                                <w:szCs w:val="22"/>
                                <w:lang w:val="cy-GB"/>
                              </w:rPr>
                            </w:pPr>
                            <w:r w:rsidRPr="009C3C0F">
                              <w:rPr>
                                <w:lang w:val="cy-GB"/>
                              </w:rPr>
                              <w:t>F</w:t>
                            </w:r>
                            <w:r w:rsidR="009210DF" w:rsidRPr="009C3C0F">
                              <w:rPr>
                                <w:lang w:val="cy-GB"/>
                              </w:rPr>
                              <w:t>figur</w:t>
                            </w:r>
                            <w:r w:rsidRPr="009C3C0F">
                              <w:rPr>
                                <w:lang w:val="cy-GB"/>
                              </w:rPr>
                              <w:t xml:space="preserve"> 2 </w:t>
                            </w:r>
                            <w:r w:rsidR="009210DF" w:rsidRPr="009C3C0F">
                              <w:rPr>
                                <w:lang w:val="cy-GB"/>
                              </w:rPr>
                              <w:t>Dolydd Llambed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848D2D" id="Text Box 1" o:spid="_x0000_s1027" type="#_x0000_t202" style="position:absolute;margin-left:251.7pt;margin-top:270pt;width:179.65pt;height:.0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" stroked="f">
                <v:textbox style="mso-fit-shape-to-text:t" inset="0,0,0,0">
                  <w:txbxContent>
                    <w:p w14:paraId="005E50A7" w14:textId="78DB37D3" w:rsidR="006B408B" w:rsidRPr="009C3C0F" w:rsidRDefault="006B408B" w:rsidP="006B408B">
                      <w:pPr>
                        <w:pStyle w:val="Pennawd"/>
                        <w:rPr>
                          <w:rFonts w:asciiTheme="majorHAnsi" w:hAnsiTheme="majorHAnsi" w:cstheme="majorHAnsi"/>
                          <w:noProof/>
                          <w:sz w:val="22"/>
                          <w:szCs w:val="22"/>
                          <w:lang w:val="cy-GB"/>
                        </w:rPr>
                      </w:pPr>
                      <w:r w:rsidRPr="009C3C0F">
                        <w:rPr>
                          <w:lang w:val="cy-GB"/>
                        </w:rPr>
                        <w:t>F</w:t>
                      </w:r>
                      <w:r w:rsidR="009210DF" w:rsidRPr="009C3C0F">
                        <w:rPr>
                          <w:lang w:val="cy-GB"/>
                        </w:rPr>
                        <w:t>figur</w:t>
                      </w:r>
                      <w:r w:rsidRPr="009C3C0F">
                        <w:rPr>
                          <w:lang w:val="cy-GB"/>
                        </w:rPr>
                        <w:t xml:space="preserve"> 2 </w:t>
                      </w:r>
                      <w:r w:rsidR="009210DF" w:rsidRPr="009C3C0F">
                        <w:rPr>
                          <w:lang w:val="cy-GB"/>
                        </w:rPr>
                        <w:t>Dolydd Llambed 2025</w:t>
                      </w:r>
                    </w:p>
                  </w:txbxContent>
                </v:textbox>
              </v:shape>
            </w:pict>
          </mc:Fallback>
        </mc:AlternateContent>
      </w:r>
      <w:r w:rsidRPr="00490209">
        <w:rPr>
          <w:rFonts w:asciiTheme="majorHAnsi" w:hAnsiTheme="majorHAnsi" w:cstheme="majorHAnsi"/>
          <w:noProof/>
        </w:rPr>
        <w:drawing>
          <wp:anchor distT="0" distB="0" distL="114300" distR="114300" simplePos="0" relativeHeight="251658242" behindDoc="0" locked="0" layoutInCell="1" allowOverlap="1" wp14:anchorId="7E3A08D3" wp14:editId="13717A92">
            <wp:simplePos x="0" y="0"/>
            <wp:positionH relativeFrom="column">
              <wp:posOffset>3212956</wp:posOffset>
            </wp:positionH>
            <wp:positionV relativeFrom="paragraph">
              <wp:posOffset>5080</wp:posOffset>
            </wp:positionV>
            <wp:extent cx="2268999" cy="3305175"/>
            <wp:effectExtent l="0" t="0" r="0" b="0"/>
            <wp:wrapNone/>
            <wp:docPr id="2" name="Picture 2" descr="Aerial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erial view of a city&#10;&#10;AI-generated content may be incorrect."/>
                    <pic:cNvPicPr/>
                  </pic:nvPicPr>
                  <pic:blipFill>
                    <a:blip r:embed="rId12"/>
                    <a:stretch>
                      <a:fillRect/>
                    </a:stretch>
                  </pic:blipFill>
                  <pic:spPr>
                    <a:xfrm>
                      <a:off x="0" y="0"/>
                      <a:ext cx="2269218" cy="3305494"/>
                    </a:xfrm>
                    <a:prstGeom prst="rect">
                      <a:avLst/>
                    </a:prstGeom>
                  </pic:spPr>
                </pic:pic>
              </a:graphicData>
            </a:graphic>
            <wp14:sizeRelH relativeFrom="page">
              <wp14:pctWidth>0</wp14:pctWidth>
            </wp14:sizeRelH>
            <wp14:sizeRelV relativeFrom="page">
              <wp14:pctHeight>0</wp14:pctHeight>
            </wp14:sizeRelV>
          </wp:anchor>
        </w:drawing>
      </w:r>
      <w:r w:rsidRPr="00490209">
        <w:rPr>
          <w:rFonts w:asciiTheme="majorHAnsi" w:hAnsiTheme="majorHAnsi" w:cstheme="majorHAnsi"/>
          <w:noProof/>
        </w:rPr>
        <w:drawing>
          <wp:inline distT="0" distB="0" distL="0" distR="0" wp14:anchorId="0377E685" wp14:editId="29D327A0">
            <wp:extent cx="2164440" cy="3295650"/>
            <wp:effectExtent l="0" t="0" r="7620" b="0"/>
            <wp:docPr id="1" name="Picture 1" descr="An aerial view of a t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aerial view of a town&#10;&#10;AI-generated content may be incorrect."/>
                    <pic:cNvPicPr/>
                  </pic:nvPicPr>
                  <pic:blipFill>
                    <a:blip r:embed="rId13"/>
                    <a:stretch>
                      <a:fillRect/>
                    </a:stretch>
                  </pic:blipFill>
                  <pic:spPr>
                    <a:xfrm>
                      <a:off x="0" y="0"/>
                      <a:ext cx="2168734" cy="3302188"/>
                    </a:xfrm>
                    <a:prstGeom prst="rect">
                      <a:avLst/>
                    </a:prstGeom>
                  </pic:spPr>
                </pic:pic>
              </a:graphicData>
            </a:graphic>
          </wp:inline>
        </w:drawing>
      </w:r>
    </w:p>
    <w:p w14:paraId="31DAD3FB" w14:textId="293628AF" w:rsidR="006B408B" w:rsidRPr="00166C6A" w:rsidRDefault="00D64B10" w:rsidP="00D64B10">
      <w:pPr>
        <w:pStyle w:val="Pennawd"/>
      </w:pPr>
      <w:r w:rsidRPr="00D64B10">
        <w:rPr>
          <w:lang w:val="cy-GB"/>
        </w:rPr>
        <w:t>Ffigur 1 Dolydd Llambed 2022</w:t>
      </w:r>
    </w:p>
    <w:p w14:paraId="330308BE" w14:textId="40FAF000" w:rsidR="006B408B" w:rsidRDefault="00D64B10" w:rsidP="006B408B">
      <w:pPr>
        <w:keepNext/>
      </w:pPr>
      <w:r>
        <w:rPr>
          <w:noProof/>
        </w:rPr>
        <mc:AlternateContent>
          <mc:Choice Requires="wps">
            <w:drawing>
              <wp:anchor distT="0" distB="0" distL="114300" distR="114300" simplePos="0" relativeHeight="251660292" behindDoc="0" locked="0" layoutInCell="1" allowOverlap="1" wp14:anchorId="75D619F2" wp14:editId="31AE52F9">
                <wp:simplePos x="0" y="0"/>
                <wp:positionH relativeFrom="column">
                  <wp:posOffset>3200400</wp:posOffset>
                </wp:positionH>
                <wp:positionV relativeFrom="paragraph">
                  <wp:posOffset>2785110</wp:posOffset>
                </wp:positionV>
                <wp:extent cx="2286000" cy="635"/>
                <wp:effectExtent l="0" t="0" r="0" b="0"/>
                <wp:wrapNone/>
                <wp:docPr id="601879385" name="Text Box 1"/>
                <wp:cNvGraphicFramePr/>
                <a:graphic xmlns:a="http://schemas.openxmlformats.org/drawingml/2006/main">
                  <a:graphicData uri="http://schemas.microsoft.com/office/word/2010/wordprocessingShape">
                    <wps:wsp>
                      <wps:cNvSpPr txBox="1"/>
                      <wps:spPr>
                        <a:xfrm>
                          <a:off x="0" y="0"/>
                          <a:ext cx="2286000" cy="635"/>
                        </a:xfrm>
                        <a:prstGeom prst="rect">
                          <a:avLst/>
                        </a:prstGeom>
                        <a:solidFill>
                          <a:prstClr val="white"/>
                        </a:solidFill>
                        <a:ln>
                          <a:noFill/>
                        </a:ln>
                      </wps:spPr>
                      <wps:txbx>
                        <w:txbxContent>
                          <w:p w14:paraId="1C1A88B3" w14:textId="59048CA8" w:rsidR="00D64B10" w:rsidRPr="00D7027F" w:rsidRDefault="00D64B10" w:rsidP="00D64B10">
                            <w:pPr>
                              <w:pStyle w:val="Pennawd"/>
                              <w:rPr>
                                <w:rFonts w:asciiTheme="majorHAnsi" w:hAnsiTheme="majorHAnsi" w:cstheme="majorHAnsi"/>
                                <w:noProof/>
                                <w:sz w:val="22"/>
                                <w:szCs w:val="22"/>
                              </w:rPr>
                            </w:pPr>
                            <w:r w:rsidRPr="009C3C0F">
                              <w:rPr>
                                <w:lang w:val="cy-GB"/>
                              </w:rPr>
                              <w:t>F</w:t>
                            </w:r>
                            <w:r w:rsidR="009210DF" w:rsidRPr="009C3C0F">
                              <w:rPr>
                                <w:lang w:val="cy-GB"/>
                              </w:rPr>
                              <w:t>figur</w:t>
                            </w:r>
                            <w:r w:rsidRPr="009C3C0F">
                              <w:rPr>
                                <w:lang w:val="cy-GB"/>
                              </w:rPr>
                              <w:t xml:space="preserve"> 4 </w:t>
                            </w:r>
                            <w:r w:rsidR="009210DF" w:rsidRPr="009C3C0F">
                              <w:rPr>
                                <w:lang w:val="cy-GB"/>
                              </w:rPr>
                              <w:t>Dolydd Caerfyrddin</w:t>
                            </w:r>
                            <w:r>
                              <w:t xml:space="preserve">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D619F2" id="_x0000_s1028" type="#_x0000_t202" style="position:absolute;margin-left:252pt;margin-top:219.3pt;width:180pt;height:.05pt;z-index:2516602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" stroked="f">
                <v:textbox style="mso-fit-shape-to-text:t" inset="0,0,0,0">
                  <w:txbxContent>
                    <w:p w14:paraId="1C1A88B3" w14:textId="59048CA8" w:rsidR="00D64B10" w:rsidRPr="00D7027F" w:rsidRDefault="00D64B10" w:rsidP="00D64B10">
                      <w:pPr>
                        <w:pStyle w:val="Pennawd"/>
                        <w:rPr>
                          <w:rFonts w:asciiTheme="majorHAnsi" w:hAnsiTheme="majorHAnsi" w:cstheme="majorHAnsi"/>
                          <w:noProof/>
                          <w:sz w:val="22"/>
                          <w:szCs w:val="22"/>
                        </w:rPr>
                      </w:pPr>
                      <w:r w:rsidRPr="009C3C0F">
                        <w:rPr>
                          <w:lang w:val="cy-GB"/>
                        </w:rPr>
                        <w:t>F</w:t>
                      </w:r>
                      <w:r w:rsidR="009210DF" w:rsidRPr="009C3C0F">
                        <w:rPr>
                          <w:lang w:val="cy-GB"/>
                        </w:rPr>
                        <w:t>figur</w:t>
                      </w:r>
                      <w:r w:rsidRPr="009C3C0F">
                        <w:rPr>
                          <w:lang w:val="cy-GB"/>
                        </w:rPr>
                        <w:t xml:space="preserve"> 4 </w:t>
                      </w:r>
                      <w:r w:rsidR="009210DF" w:rsidRPr="009C3C0F">
                        <w:rPr>
                          <w:lang w:val="cy-GB"/>
                        </w:rPr>
                        <w:t>Dolydd Caerfyrddin</w:t>
                      </w:r>
                      <w:r>
                        <w:t xml:space="preserve"> 2025</w:t>
                      </w:r>
                    </w:p>
                  </w:txbxContent>
                </v:textbox>
              </v:shape>
            </w:pict>
          </mc:Fallback>
        </mc:AlternateContent>
      </w:r>
      <w:r w:rsidR="006B408B" w:rsidRPr="00490209">
        <w:rPr>
          <w:rFonts w:asciiTheme="majorHAnsi" w:hAnsiTheme="majorHAnsi" w:cstheme="majorHAnsi"/>
          <w:noProof/>
        </w:rPr>
        <w:drawing>
          <wp:anchor distT="0" distB="0" distL="114300" distR="114300" simplePos="0" relativeHeight="251658243" behindDoc="0" locked="0" layoutInCell="1" allowOverlap="1" wp14:anchorId="24A3FE84" wp14:editId="4267DC2E">
            <wp:simplePos x="0" y="0"/>
            <wp:positionH relativeFrom="column">
              <wp:posOffset>3140844</wp:posOffset>
            </wp:positionH>
            <wp:positionV relativeFrom="paragraph">
              <wp:posOffset>9525</wp:posOffset>
            </wp:positionV>
            <wp:extent cx="2345153" cy="2650490"/>
            <wp:effectExtent l="0" t="0" r="0" b="0"/>
            <wp:wrapNone/>
            <wp:docPr id="4" name="Picture 4" descr="An aerial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aerial view of a city&#10;&#10;AI-generated content may be incorrect."/>
                    <pic:cNvPicPr/>
                  </pic:nvPicPr>
                  <pic:blipFill>
                    <a:blip r:embed="rId14"/>
                    <a:stretch>
                      <a:fillRect/>
                    </a:stretch>
                  </pic:blipFill>
                  <pic:spPr>
                    <a:xfrm>
                      <a:off x="0" y="0"/>
                      <a:ext cx="2347573" cy="2653225"/>
                    </a:xfrm>
                    <a:prstGeom prst="rect">
                      <a:avLst/>
                    </a:prstGeom>
                  </pic:spPr>
                </pic:pic>
              </a:graphicData>
            </a:graphic>
            <wp14:sizeRelH relativeFrom="page">
              <wp14:pctWidth>0</wp14:pctWidth>
            </wp14:sizeRelH>
            <wp14:sizeRelV relativeFrom="page">
              <wp14:pctHeight>0</wp14:pctHeight>
            </wp14:sizeRelV>
          </wp:anchor>
        </w:drawing>
      </w:r>
      <w:r w:rsidR="006B408B" w:rsidRPr="00490209">
        <w:rPr>
          <w:rFonts w:asciiTheme="majorHAnsi" w:hAnsiTheme="majorHAnsi" w:cstheme="majorHAnsi"/>
          <w:noProof/>
        </w:rPr>
        <w:drawing>
          <wp:inline distT="0" distB="0" distL="0" distR="0" wp14:anchorId="25769C77" wp14:editId="525D4D35">
            <wp:extent cx="2286000" cy="2660147"/>
            <wp:effectExtent l="0" t="0" r="0" b="0"/>
            <wp:docPr id="3" name="Picture 3" descr="An aerial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aerial view of a city&#10;&#10;AI-generated content may be incorrect."/>
                    <pic:cNvPicPr/>
                  </pic:nvPicPr>
                  <pic:blipFill>
                    <a:blip r:embed="rId15"/>
                    <a:stretch>
                      <a:fillRect/>
                    </a:stretch>
                  </pic:blipFill>
                  <pic:spPr>
                    <a:xfrm>
                      <a:off x="0" y="0"/>
                      <a:ext cx="2286000" cy="2660147"/>
                    </a:xfrm>
                    <a:prstGeom prst="rect">
                      <a:avLst/>
                    </a:prstGeom>
                  </pic:spPr>
                </pic:pic>
              </a:graphicData>
            </a:graphic>
          </wp:inline>
        </w:drawing>
      </w:r>
    </w:p>
    <w:p w14:paraId="16734295" w14:textId="70A1AC0B" w:rsidR="006B408B" w:rsidRPr="00166C6A" w:rsidRDefault="00D64B10" w:rsidP="00D64B10">
      <w:pPr>
        <w:pStyle w:val="Pennawd"/>
        <w:rPr>
          <w:rFonts w:asciiTheme="majorHAnsi" w:hAnsiTheme="majorHAnsi" w:cstheme="majorHAnsi"/>
        </w:rPr>
      </w:pPr>
      <w:r>
        <w:t xml:space="preserve"> </w:t>
      </w:r>
      <w:bookmarkEnd w:id="0"/>
      <w:r w:rsidRPr="00D64B10">
        <w:rPr>
          <w:lang w:val="cy-GB"/>
        </w:rPr>
        <w:t>Ffigur 3 Dolydd Caerfyrddin 2022</w:t>
      </w:r>
    </w:p>
    <w:p w14:paraId="5ECE14A3" w14:textId="77777777" w:rsidR="006B408B" w:rsidRDefault="006B408B" w:rsidP="006B408B">
      <w:pPr>
        <w:pStyle w:val="Pennawd3"/>
        <w:rPr>
          <w:rFonts w:ascii="Calibri" w:hAnsi="Calibri" w:cs="Calibri"/>
          <w:lang w:val="en-US"/>
        </w:rPr>
      </w:pPr>
    </w:p>
    <w:p w14:paraId="4B9B3E1D" w14:textId="77777777" w:rsidR="00F01BD3" w:rsidRDefault="00F01BD3">
      <w:pPr>
        <w:rPr>
          <w:rFonts w:ascii="Calibri" w:eastAsiaTheme="majorEastAsia" w:hAnsi="Calibri" w:cs="Calibri"/>
          <w:color w:val="2E74B5" w:themeColor="accent1" w:themeShade="BF"/>
          <w:kern w:val="2"/>
          <w:sz w:val="28"/>
          <w:szCs w:val="28"/>
          <w:lang w:val="en-US" w:eastAsia="zh-CN"/>
          <w14:ligatures w14:val="standardContextual"/>
        </w:rPr>
      </w:pPr>
      <w:r>
        <w:rPr>
          <w:rFonts w:ascii="Calibri" w:hAnsi="Calibri" w:cs="Calibri"/>
          <w:lang w:val="en-US"/>
        </w:rPr>
        <w:br w:type="page"/>
      </w:r>
    </w:p>
    <w:p w14:paraId="22FA8822" w14:textId="2DAC8198" w:rsidR="006B408B" w:rsidRPr="00166C6A" w:rsidRDefault="00D64B10" w:rsidP="00D64B10">
      <w:pPr>
        <w:pStyle w:val="Pennawd3"/>
        <w:rPr>
          <w:rFonts w:ascii="Calibri" w:hAnsi="Calibri" w:cs="Calibri"/>
          <w:lang w:val="en-US"/>
        </w:rPr>
      </w:pPr>
      <w:r w:rsidRPr="00D64B10">
        <w:rPr>
          <w:rFonts w:ascii="Calibri" w:hAnsi="Calibri" w:cs="Calibri"/>
          <w:lang w:val="cy-GB"/>
        </w:rPr>
        <w:t>Astudiaeth Achos:</w:t>
      </w:r>
      <w:r w:rsidR="006B408B" w:rsidRPr="00166C6A">
        <w:rPr>
          <w:rFonts w:ascii="Calibri" w:hAnsi="Calibri" w:cs="Calibri"/>
          <w:lang w:val="en-US"/>
        </w:rPr>
        <w:t xml:space="preserve"> </w:t>
      </w:r>
      <w:r w:rsidRPr="00D64B10">
        <w:rPr>
          <w:rFonts w:ascii="Calibri" w:hAnsi="Calibri" w:cs="Calibri"/>
          <w:lang w:val="cy-GB"/>
        </w:rPr>
        <w:t>Digwyddiad Tynnu Jac y Neidiwr Llambed</w:t>
      </w:r>
    </w:p>
    <w:p w14:paraId="00454ECE" w14:textId="69BA815B" w:rsidR="006B408B" w:rsidRPr="00166C6A" w:rsidRDefault="00D64B10" w:rsidP="00D64B10">
      <w:pPr>
        <w:rPr>
          <w:rFonts w:ascii="Calibri" w:hAnsi="Calibri" w:cs="Calibri"/>
          <w:lang w:val="en-US"/>
        </w:rPr>
      </w:pPr>
      <w:r w:rsidRPr="00D64B10">
        <w:rPr>
          <w:rFonts w:ascii="Calibri" w:hAnsi="Calibri" w:cs="Calibri"/>
          <w:lang w:val="cy-GB"/>
        </w:rPr>
        <w:t>Dyddiad:</w:t>
      </w:r>
      <w:r w:rsidR="006B408B" w:rsidRPr="00166C6A">
        <w:rPr>
          <w:rFonts w:ascii="Calibri" w:hAnsi="Calibri" w:cs="Calibri"/>
          <w:lang w:val="en-US"/>
        </w:rPr>
        <w:t xml:space="preserve"> </w:t>
      </w:r>
      <w:r w:rsidRPr="00D64B10">
        <w:rPr>
          <w:rFonts w:ascii="Calibri" w:hAnsi="Calibri" w:cs="Calibri"/>
          <w:lang w:val="cy-GB"/>
        </w:rPr>
        <w:t>21 Mai 2024 (gyda digwyddiad i’w ddilyn yn Awst 2024)</w:t>
      </w:r>
    </w:p>
    <w:p w14:paraId="7DECEF20" w14:textId="77777777" w:rsidR="006B408B" w:rsidRPr="00EB1FE3" w:rsidRDefault="006B408B" w:rsidP="006B408B">
      <w:pPr>
        <w:rPr>
          <w:rFonts w:ascii="Calibri" w:hAnsi="Calibri" w:cs="Calibri"/>
          <w:lang w:val="en-US"/>
        </w:rPr>
      </w:pPr>
      <w:r w:rsidRPr="00EB1FE3">
        <w:rPr>
          <w:rFonts w:ascii="Calibri" w:hAnsi="Calibri" w:cs="Calibri"/>
          <w:noProof/>
          <w:lang w:val="en-US"/>
        </w:rPr>
        <w:drawing>
          <wp:inline distT="0" distB="0" distL="0" distR="0" wp14:anchorId="66D61D70" wp14:editId="0ADE1D7E">
            <wp:extent cx="5745610" cy="3819525"/>
            <wp:effectExtent l="0" t="0" r="7620" b="0"/>
            <wp:docPr id="450816809" name="Picture 2" descr="A group of people working in a grassy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16809" name="Picture 2" descr="A group of people working in a grassy area&#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2057" cy="3823811"/>
                    </a:xfrm>
                    <a:prstGeom prst="rect">
                      <a:avLst/>
                    </a:prstGeom>
                    <a:noFill/>
                    <a:ln>
                      <a:noFill/>
                    </a:ln>
                  </pic:spPr>
                </pic:pic>
              </a:graphicData>
            </a:graphic>
          </wp:inline>
        </w:drawing>
      </w:r>
    </w:p>
    <w:p w14:paraId="059EAAF9" w14:textId="1E94F920" w:rsidR="006B408B" w:rsidRPr="00166C6A" w:rsidRDefault="00B152D7" w:rsidP="00D64B10">
      <w:pPr>
        <w:rPr>
          <w:rFonts w:ascii="Calibri" w:hAnsi="Calibri" w:cs="Calibri"/>
          <w:lang w:val="en-US"/>
        </w:rPr>
      </w:pPr>
      <w:r>
        <w:rPr>
          <w:rFonts w:ascii="Calibri" w:hAnsi="Calibri" w:cs="Calibri"/>
          <w:lang w:val="cy-GB"/>
        </w:rPr>
        <w:t xml:space="preserve">Gwirfoddolwyr yn tynnu Jac y Neidiwr ar hyd Afon Dulas ar gampws Llambed. </w:t>
      </w:r>
    </w:p>
    <w:p w14:paraId="3311B633" w14:textId="25FC69F1" w:rsidR="006B408B" w:rsidRPr="00166C6A" w:rsidRDefault="00D64B10" w:rsidP="00D64B10">
      <w:pPr>
        <w:rPr>
          <w:rFonts w:ascii="Calibri" w:hAnsi="Calibri" w:cs="Calibri"/>
          <w:b/>
          <w:bCs/>
          <w:lang w:val="en-US"/>
        </w:rPr>
      </w:pPr>
      <w:r w:rsidRPr="00D64B10">
        <w:rPr>
          <w:rFonts w:ascii="Calibri" w:hAnsi="Calibri" w:cs="Calibri"/>
          <w:b/>
          <w:bCs/>
          <w:lang w:val="cy-GB"/>
        </w:rPr>
        <w:t>Diben</w:t>
      </w:r>
    </w:p>
    <w:p w14:paraId="49878EA7" w14:textId="03102204" w:rsidR="006B408B" w:rsidRPr="00166C6A" w:rsidRDefault="00D64B10" w:rsidP="00D64B10">
      <w:pPr>
        <w:rPr>
          <w:rFonts w:ascii="Calibri" w:hAnsi="Calibri" w:cs="Calibri"/>
          <w:lang w:val="en-US"/>
        </w:rPr>
      </w:pPr>
      <w:r w:rsidRPr="00D64B10">
        <w:rPr>
          <w:rFonts w:ascii="Calibri" w:hAnsi="Calibri" w:cs="Calibri"/>
          <w:lang w:val="cy-GB"/>
        </w:rPr>
        <w:t xml:space="preserve">Dyluniwyd y digwyddiad i ddarparu tirwedd hyfforddi ymarferol i wirfoddolwyr yn y gymuned ehangach. </w:t>
      </w:r>
      <w:r w:rsidR="006B408B" w:rsidRPr="00166C6A">
        <w:rPr>
          <w:rFonts w:ascii="Calibri" w:hAnsi="Calibri" w:cs="Calibri"/>
          <w:lang w:val="en-US"/>
        </w:rPr>
        <w:t xml:space="preserve"> </w:t>
      </w:r>
      <w:r w:rsidRPr="00D64B10">
        <w:rPr>
          <w:rFonts w:ascii="Calibri" w:hAnsi="Calibri" w:cs="Calibri"/>
          <w:lang w:val="cy-GB"/>
        </w:rPr>
        <w:t xml:space="preserve">Cynigodd y campws, sydd wedi’i leoli yng nghanol tref Llambed, leoliad delfrydol ar gyfer hyfforddiant ar reoli Jac y Neidiwr, gan ymdrin ag egwyddorion sylfaenol, </w:t>
      </w:r>
      <w:proofErr w:type="spellStart"/>
      <w:r w:rsidRPr="00D64B10">
        <w:rPr>
          <w:rFonts w:ascii="Calibri" w:hAnsi="Calibri" w:cs="Calibri"/>
          <w:lang w:val="cy-GB"/>
        </w:rPr>
        <w:t>tymhoroldeb</w:t>
      </w:r>
      <w:proofErr w:type="spellEnd"/>
      <w:r w:rsidRPr="00D64B10">
        <w:rPr>
          <w:rFonts w:ascii="Calibri" w:hAnsi="Calibri" w:cs="Calibri"/>
          <w:lang w:val="cy-GB"/>
        </w:rPr>
        <w:t xml:space="preserve">, a sgiliau ymarferol ar gyfer cynefinoedd glannau afonydd. </w:t>
      </w:r>
      <w:r w:rsidR="006B408B" w:rsidRPr="00166C6A">
        <w:rPr>
          <w:rFonts w:ascii="Calibri" w:hAnsi="Calibri" w:cs="Calibri"/>
          <w:lang w:val="en-US"/>
        </w:rPr>
        <w:t xml:space="preserve"> </w:t>
      </w:r>
      <w:r w:rsidR="009210DF">
        <w:rPr>
          <w:rFonts w:ascii="Calibri" w:hAnsi="Calibri" w:cs="Calibri"/>
          <w:lang w:val="cy-GB"/>
        </w:rPr>
        <w:t>Mantais</w:t>
      </w:r>
      <w:r w:rsidRPr="00D64B10">
        <w:rPr>
          <w:rFonts w:ascii="Calibri" w:hAnsi="Calibri" w:cs="Calibri"/>
          <w:lang w:val="cy-GB"/>
        </w:rPr>
        <w:t xml:space="preserve"> eilaidd oedd rheoli chwyn ymledol ar y campws. </w:t>
      </w:r>
    </w:p>
    <w:p w14:paraId="70788B7C" w14:textId="07F8F71E" w:rsidR="006B408B" w:rsidRPr="00166C6A" w:rsidRDefault="00D64B10" w:rsidP="00D64B10">
      <w:pPr>
        <w:rPr>
          <w:rFonts w:ascii="Calibri" w:hAnsi="Calibri" w:cs="Calibri"/>
          <w:b/>
          <w:bCs/>
          <w:lang w:val="en-US"/>
        </w:rPr>
      </w:pPr>
      <w:r w:rsidRPr="00D64B10">
        <w:rPr>
          <w:rFonts w:ascii="Calibri" w:hAnsi="Calibri" w:cs="Calibri"/>
          <w:b/>
          <w:bCs/>
          <w:lang w:val="cy-GB"/>
        </w:rPr>
        <w:t>Cysylltiad CGAN</w:t>
      </w:r>
    </w:p>
    <w:p w14:paraId="5B8C06B0" w14:textId="1CF5AFC6" w:rsidR="006B408B" w:rsidRPr="00166C6A" w:rsidRDefault="00B152D7" w:rsidP="00D4253D">
      <w:pPr>
        <w:rPr>
          <w:rFonts w:ascii="Calibri" w:hAnsi="Calibri" w:cs="Calibri"/>
        </w:rPr>
      </w:pPr>
      <w:r>
        <w:rPr>
          <w:rFonts w:ascii="Calibri" w:hAnsi="Calibri" w:cs="Calibri"/>
          <w:lang w:val="cy-GB"/>
        </w:rPr>
        <w:t xml:space="preserve">Mae’r fenter dynnu Jac y Neidiwr ar gampws Llambed yn enghraifft o CGAN Amcan 4 drwy fynd i’r afael yn weithredol â phwysau allweddol ar rywogaethau a chynefinoedd: lledaeniad planhigion anfrodorol goresgynnol. </w:t>
      </w:r>
      <w:r>
        <w:rPr>
          <w:rFonts w:ascii="Calibri" w:hAnsi="Calibri" w:cs="Calibri"/>
        </w:rPr>
        <w:t xml:space="preserve"> </w:t>
      </w:r>
      <w:r>
        <w:rPr>
          <w:rFonts w:ascii="Calibri" w:hAnsi="Calibri" w:cs="Calibri"/>
          <w:lang w:val="cy-GB"/>
        </w:rPr>
        <w:t xml:space="preserve">Mae Jac y Neidiwr yn blanhigyn blynyddol sy’n tyfu’n gyflym ac yn trechu llystyfiant brodorol, yn ansefydlogi glannau afonydd, ac yn cynyddu’r risg o waddodiad, a all ddiraddio ansawdd dŵr a chynefinoedd dyfrol.  </w:t>
      </w:r>
      <w:r>
        <w:rPr>
          <w:rFonts w:ascii="Calibri" w:hAnsi="Calibri" w:cs="Calibri"/>
        </w:rPr>
        <w:t xml:space="preserve"> </w:t>
      </w:r>
      <w:r>
        <w:rPr>
          <w:rFonts w:ascii="Calibri" w:hAnsi="Calibri" w:cs="Calibri"/>
          <w:lang w:val="cy-GB"/>
        </w:rPr>
        <w:t xml:space="preserve">Roedd ei oruchafiaeth ar hyd Afon Dulas yn peri bygythiad sylweddol i gyfanrwydd y cwrs dŵr dynodedig </w:t>
      </w:r>
      <w:proofErr w:type="spellStart"/>
      <w:r>
        <w:rPr>
          <w:rFonts w:ascii="Calibri" w:hAnsi="Calibri" w:cs="Calibri"/>
          <w:lang w:val="cy-GB"/>
        </w:rPr>
        <w:t>SoDdGA</w:t>
      </w:r>
      <w:proofErr w:type="spellEnd"/>
      <w:r>
        <w:rPr>
          <w:rFonts w:ascii="Calibri" w:hAnsi="Calibri" w:cs="Calibri"/>
          <w:lang w:val="cy-GB"/>
        </w:rPr>
        <w:t xml:space="preserve"> ac ACA hwn, gan leihau amrywiaeth cynefinoedd a rhwystro llif naturiol.</w:t>
      </w:r>
      <w:r>
        <w:rPr>
          <w:rFonts w:ascii="Calibri" w:hAnsi="Calibri" w:cs="Calibri"/>
        </w:rPr>
        <w:t xml:space="preserve"> </w:t>
      </w:r>
      <w:r>
        <w:rPr>
          <w:rFonts w:ascii="Calibri" w:hAnsi="Calibri" w:cs="Calibri"/>
          <w:lang w:val="cy-GB"/>
        </w:rPr>
        <w:t>Drwy gael gwared â Jac y Neidiwr cyn i’r hadau ffurfio a chynnal tynnu dilynol i ddal twf hwyr, ataliodd y prosiect wladychu a gwasgaru hadau ymhellach, gan ddiogelu cynefinoedd glannau afonydd ar gyfer rhywogaethau Adran 7 fel dyfrgwn, amffibiaid ac infertebratau brodorol.</w:t>
      </w:r>
      <w:r>
        <w:rPr>
          <w:rFonts w:ascii="Calibri" w:hAnsi="Calibri" w:cs="Calibri"/>
        </w:rPr>
        <w:t xml:space="preserve"> </w:t>
      </w:r>
      <w:r>
        <w:rPr>
          <w:rFonts w:ascii="Calibri" w:hAnsi="Calibri" w:cs="Calibri"/>
          <w:lang w:val="cy-GB"/>
        </w:rPr>
        <w:t>Mae’r ymyrraeth hon nid yn unig yn adfer cydbwysedd ecolegol, ond hefyd yn lleihau pwysau rheoli hirdymor, gan ddangos cydymffurfiaeth ragweithiol â dyletswyddau Adran 6.</w:t>
      </w:r>
    </w:p>
    <w:p w14:paraId="14F312FD" w14:textId="77777777" w:rsidR="00F11B1F" w:rsidRDefault="00F11B1F" w:rsidP="006B408B">
      <w:pPr>
        <w:rPr>
          <w:rFonts w:ascii="Calibri" w:hAnsi="Calibri" w:cs="Calibri"/>
          <w:b/>
          <w:bCs/>
          <w:lang w:val="en-US"/>
        </w:rPr>
      </w:pPr>
    </w:p>
    <w:p w14:paraId="25E9647B" w14:textId="1AE096A8" w:rsidR="006B408B" w:rsidRPr="00166C6A" w:rsidRDefault="00D4253D" w:rsidP="00D4253D">
      <w:pPr>
        <w:rPr>
          <w:rFonts w:ascii="Calibri" w:hAnsi="Calibri" w:cs="Calibri"/>
          <w:b/>
          <w:bCs/>
          <w:lang w:val="en-US"/>
        </w:rPr>
      </w:pPr>
      <w:r w:rsidRPr="00D4253D">
        <w:rPr>
          <w:rFonts w:ascii="Calibri" w:hAnsi="Calibri" w:cs="Calibri"/>
          <w:b/>
          <w:bCs/>
          <w:lang w:val="cy-GB"/>
        </w:rPr>
        <w:t>Partneriaid</w:t>
      </w:r>
    </w:p>
    <w:p w14:paraId="05C094A9" w14:textId="6E2485A2" w:rsidR="006B408B" w:rsidRPr="00166C6A" w:rsidRDefault="00D4253D" w:rsidP="00D4253D">
      <w:pPr>
        <w:rPr>
          <w:rFonts w:ascii="Calibri" w:hAnsi="Calibri" w:cs="Calibri"/>
          <w:lang w:val="en-US"/>
        </w:rPr>
      </w:pPr>
      <w:r w:rsidRPr="00D4253D">
        <w:rPr>
          <w:rFonts w:ascii="Calibri" w:hAnsi="Calibri" w:cs="Calibri"/>
          <w:lang w:val="cy-GB"/>
        </w:rPr>
        <w:t>Cyngor Ceredigion, Ymddiriedolaeth Afonydd Gorllewin Cymru</w:t>
      </w:r>
    </w:p>
    <w:p w14:paraId="4813BFEE" w14:textId="28804B2F" w:rsidR="006B408B" w:rsidRPr="00166C6A" w:rsidRDefault="00D4253D" w:rsidP="00D4253D">
      <w:pPr>
        <w:rPr>
          <w:rFonts w:ascii="Calibri" w:hAnsi="Calibri" w:cs="Calibri"/>
          <w:b/>
          <w:bCs/>
          <w:lang w:val="en-US"/>
        </w:rPr>
      </w:pPr>
      <w:r w:rsidRPr="00D4253D">
        <w:rPr>
          <w:rFonts w:ascii="Calibri" w:hAnsi="Calibri" w:cs="Calibri"/>
          <w:b/>
          <w:bCs/>
          <w:lang w:val="cy-GB"/>
        </w:rPr>
        <w:t>Gweithgareddau</w:t>
      </w:r>
    </w:p>
    <w:p w14:paraId="38B6F191" w14:textId="5C8CCE80" w:rsidR="006B408B" w:rsidRPr="00166C6A" w:rsidRDefault="00D4253D" w:rsidP="00D4253D">
      <w:pPr>
        <w:pStyle w:val="ParagraffRhestr"/>
        <w:numPr>
          <w:ilvl w:val="0"/>
          <w:numId w:val="26"/>
        </w:numPr>
        <w:spacing w:line="278" w:lineRule="auto"/>
        <w:rPr>
          <w:rFonts w:ascii="Calibri" w:hAnsi="Calibri" w:cs="Calibri"/>
          <w:lang w:val="en-US"/>
        </w:rPr>
      </w:pPr>
      <w:r w:rsidRPr="00D4253D">
        <w:rPr>
          <w:rFonts w:ascii="Calibri" w:hAnsi="Calibri" w:cs="Calibri"/>
          <w:lang w:val="cy-GB"/>
        </w:rPr>
        <w:t xml:space="preserve">Gweithdy hyfforddi ar lan yr afon ar ecoleg Jac y Neidiwr a dulliau gwaredu cyn dechrau tynnu. </w:t>
      </w:r>
    </w:p>
    <w:p w14:paraId="5D5E14ED" w14:textId="1864FAE1" w:rsidR="006B408B" w:rsidRPr="00166C6A" w:rsidRDefault="00B152D7" w:rsidP="00D4253D">
      <w:pPr>
        <w:pStyle w:val="ParagraffRhestr"/>
        <w:numPr>
          <w:ilvl w:val="0"/>
          <w:numId w:val="26"/>
        </w:numPr>
        <w:spacing w:line="278" w:lineRule="auto"/>
        <w:rPr>
          <w:rFonts w:ascii="Calibri" w:hAnsi="Calibri" w:cs="Calibri"/>
          <w:lang w:val="en-US"/>
        </w:rPr>
      </w:pPr>
      <w:r>
        <w:rPr>
          <w:rFonts w:ascii="Calibri" w:hAnsi="Calibri" w:cs="Calibri"/>
          <w:lang w:val="cy-GB"/>
        </w:rPr>
        <w:t>Tynnu ymarferol ar ddwy lan Afon Dulas, gan gwmpasu tua 1,200 m².</w:t>
      </w:r>
    </w:p>
    <w:p w14:paraId="7D55AC59" w14:textId="372F005C" w:rsidR="006B408B" w:rsidRPr="00166C6A" w:rsidRDefault="00D4253D" w:rsidP="00D4253D">
      <w:pPr>
        <w:pStyle w:val="ParagraffRhestr"/>
        <w:numPr>
          <w:ilvl w:val="0"/>
          <w:numId w:val="26"/>
        </w:numPr>
        <w:spacing w:line="278" w:lineRule="auto"/>
        <w:rPr>
          <w:rFonts w:ascii="Calibri" w:hAnsi="Calibri" w:cs="Calibri"/>
          <w:lang w:val="en-US"/>
        </w:rPr>
      </w:pPr>
      <w:r w:rsidRPr="00D4253D">
        <w:rPr>
          <w:rFonts w:ascii="Calibri" w:hAnsi="Calibri" w:cs="Calibri"/>
          <w:lang w:val="cy-GB"/>
        </w:rPr>
        <w:t>Cynhaliwyd ail ddigwyddiad tynnu dri mis yn ddiweddarach i ddal unrhyw blanhigion</w:t>
      </w:r>
      <w:r w:rsidR="004E33AD">
        <w:rPr>
          <w:rFonts w:ascii="Calibri" w:hAnsi="Calibri" w:cs="Calibri"/>
          <w:lang w:val="cy-GB"/>
        </w:rPr>
        <w:t xml:space="preserve"> a </w:t>
      </w:r>
      <w:proofErr w:type="spellStart"/>
      <w:r w:rsidR="004E33AD">
        <w:rPr>
          <w:rFonts w:ascii="Calibri" w:hAnsi="Calibri" w:cs="Calibri"/>
          <w:lang w:val="cy-GB"/>
        </w:rPr>
        <w:t>dyfodd</w:t>
      </w:r>
      <w:proofErr w:type="spellEnd"/>
      <w:r w:rsidR="004E33AD">
        <w:rPr>
          <w:rFonts w:ascii="Calibri" w:hAnsi="Calibri" w:cs="Calibri"/>
          <w:lang w:val="cy-GB"/>
        </w:rPr>
        <w:t xml:space="preserve"> yn hwyrach yn y flwyddyn </w:t>
      </w:r>
      <w:r w:rsidRPr="00D4253D">
        <w:rPr>
          <w:rFonts w:ascii="Calibri" w:hAnsi="Calibri" w:cs="Calibri"/>
          <w:lang w:val="cy-GB"/>
        </w:rPr>
        <w:t xml:space="preserve"> </w:t>
      </w:r>
    </w:p>
    <w:p w14:paraId="5AC1D3E2" w14:textId="3B5194FB" w:rsidR="006B408B" w:rsidRPr="00166C6A" w:rsidRDefault="00D4253D" w:rsidP="00D4253D">
      <w:pPr>
        <w:rPr>
          <w:rFonts w:ascii="Calibri" w:hAnsi="Calibri" w:cs="Calibri"/>
          <w:b/>
          <w:bCs/>
          <w:lang w:val="en-US"/>
        </w:rPr>
      </w:pPr>
      <w:r w:rsidRPr="00D4253D">
        <w:rPr>
          <w:rFonts w:ascii="Calibri" w:hAnsi="Calibri" w:cs="Calibri"/>
          <w:b/>
          <w:bCs/>
          <w:lang w:val="cy-GB"/>
        </w:rPr>
        <w:t>Canlyniadau</w:t>
      </w:r>
    </w:p>
    <w:p w14:paraId="4A6FEF2F" w14:textId="34E23565" w:rsidR="009B53F3" w:rsidRPr="00166C6A" w:rsidRDefault="00D4253D" w:rsidP="00D4253D">
      <w:pPr>
        <w:pStyle w:val="ParagraffRhestr"/>
        <w:numPr>
          <w:ilvl w:val="0"/>
          <w:numId w:val="26"/>
        </w:numPr>
        <w:spacing w:line="278" w:lineRule="auto"/>
        <w:rPr>
          <w:rFonts w:ascii="Calibri" w:hAnsi="Calibri" w:cs="Calibri"/>
          <w:lang w:val="en-US"/>
        </w:rPr>
      </w:pPr>
      <w:r w:rsidRPr="00D4253D">
        <w:rPr>
          <w:rFonts w:ascii="Calibri" w:hAnsi="Calibri" w:cs="Calibri"/>
          <w:lang w:val="cy-GB"/>
        </w:rPr>
        <w:t xml:space="preserve">Gostyngiad sylweddol mewn lluosogi Jac y Neidiwr ar gyfer y tymor tyfu. </w:t>
      </w:r>
    </w:p>
    <w:p w14:paraId="3C02ADA5" w14:textId="7B6C58DB" w:rsidR="009B53F3" w:rsidRPr="00166C6A" w:rsidRDefault="004E33AD" w:rsidP="00D4253D">
      <w:pPr>
        <w:pStyle w:val="ParagraffRhestr"/>
        <w:numPr>
          <w:ilvl w:val="0"/>
          <w:numId w:val="26"/>
        </w:numPr>
        <w:spacing w:line="278" w:lineRule="auto"/>
        <w:rPr>
          <w:rFonts w:ascii="Calibri" w:hAnsi="Calibri" w:cs="Calibri"/>
          <w:lang w:val="en-US"/>
        </w:rPr>
      </w:pPr>
      <w:r>
        <w:rPr>
          <w:rFonts w:ascii="Calibri" w:hAnsi="Calibri" w:cs="Calibri"/>
          <w:lang w:val="cy-GB"/>
        </w:rPr>
        <w:t xml:space="preserve">Roedd </w:t>
      </w:r>
      <w:r w:rsidR="00D4253D" w:rsidRPr="00D4253D">
        <w:rPr>
          <w:rFonts w:ascii="Calibri" w:hAnsi="Calibri" w:cs="Calibri"/>
          <w:lang w:val="cy-GB"/>
        </w:rPr>
        <w:t>afonydd</w:t>
      </w:r>
      <w:r>
        <w:rPr>
          <w:rFonts w:ascii="Calibri" w:hAnsi="Calibri" w:cs="Calibri"/>
          <w:lang w:val="cy-GB"/>
        </w:rPr>
        <w:t xml:space="preserve"> wedi</w:t>
      </w:r>
      <w:r w:rsidR="00D4253D" w:rsidRPr="00D4253D">
        <w:rPr>
          <w:rFonts w:ascii="Calibri" w:hAnsi="Calibri" w:cs="Calibri"/>
          <w:lang w:val="cy-GB"/>
        </w:rPr>
        <w:t xml:space="preserve"> llifo’n rhydd tan ddiwedd yr haf. </w:t>
      </w:r>
    </w:p>
    <w:p w14:paraId="58EA6130" w14:textId="2BB549EE" w:rsidR="006B408B" w:rsidRPr="00166C6A" w:rsidRDefault="00D4253D" w:rsidP="00D4253D">
      <w:pPr>
        <w:pStyle w:val="ParagraffRhestr"/>
        <w:numPr>
          <w:ilvl w:val="0"/>
          <w:numId w:val="26"/>
        </w:numPr>
        <w:spacing w:line="278" w:lineRule="auto"/>
        <w:rPr>
          <w:rFonts w:ascii="Calibri" w:hAnsi="Calibri" w:cs="Calibri"/>
          <w:lang w:val="en-US"/>
        </w:rPr>
      </w:pPr>
      <w:r w:rsidRPr="00D4253D">
        <w:rPr>
          <w:rFonts w:ascii="Calibri" w:hAnsi="Calibri" w:cs="Calibri"/>
          <w:lang w:val="cy-GB"/>
        </w:rPr>
        <w:t xml:space="preserve">Gwybodaeth gwirfoddolwyr gwell ac ymgysylltu cymunedol. </w:t>
      </w:r>
    </w:p>
    <w:p w14:paraId="329F5158" w14:textId="4D411DE7" w:rsidR="006B408B" w:rsidRPr="00166C6A" w:rsidRDefault="00D4253D" w:rsidP="00D4253D">
      <w:pPr>
        <w:rPr>
          <w:rFonts w:ascii="Calibri" w:hAnsi="Calibri" w:cs="Calibri"/>
          <w:b/>
          <w:bCs/>
          <w:lang w:val="en-US"/>
        </w:rPr>
      </w:pPr>
      <w:r w:rsidRPr="00D4253D">
        <w:rPr>
          <w:rFonts w:ascii="Calibri" w:hAnsi="Calibri" w:cs="Calibri"/>
          <w:b/>
          <w:bCs/>
          <w:lang w:val="cy-GB"/>
        </w:rPr>
        <w:t xml:space="preserve">Elfen Addysgol </w:t>
      </w:r>
    </w:p>
    <w:p w14:paraId="25006DD1" w14:textId="65D9F5CB" w:rsidR="006B408B" w:rsidRPr="00166C6A" w:rsidRDefault="00D4253D" w:rsidP="00D4253D">
      <w:pPr>
        <w:rPr>
          <w:rFonts w:ascii="Calibri" w:hAnsi="Calibri" w:cs="Calibri"/>
          <w:lang w:val="en-US"/>
        </w:rPr>
      </w:pPr>
      <w:r w:rsidRPr="00D4253D">
        <w:rPr>
          <w:rFonts w:ascii="Calibri" w:hAnsi="Calibri" w:cs="Calibri"/>
          <w:lang w:val="cy-GB"/>
        </w:rPr>
        <w:t xml:space="preserve">Sgyrsiau ar rywogaethau goresgynnol, pwysigrwydd bioamrywiaeth, a hyfforddiant ar dynnu Jac y Neidiwr a mesurau dileu amgen. </w:t>
      </w:r>
    </w:p>
    <w:p w14:paraId="1C81C465" w14:textId="74620317" w:rsidR="006B408B" w:rsidRPr="00166C6A" w:rsidRDefault="00D4253D" w:rsidP="00D4253D">
      <w:pPr>
        <w:pStyle w:val="Pennawd2"/>
      </w:pPr>
      <w:r w:rsidRPr="00D4253D">
        <w:rPr>
          <w:lang w:val="cy-GB"/>
        </w:rPr>
        <w:t>Astudiaeth Achos:</w:t>
      </w:r>
      <w:r w:rsidR="006B408B" w:rsidRPr="00166C6A">
        <w:t xml:space="preserve"> </w:t>
      </w:r>
      <w:r w:rsidRPr="00D4253D">
        <w:rPr>
          <w:lang w:val="cy-GB"/>
        </w:rPr>
        <w:t>Prosiect Pwll Natur Caerfyrddin</w:t>
      </w:r>
    </w:p>
    <w:p w14:paraId="39580586" w14:textId="457618D7" w:rsidR="006B408B" w:rsidRPr="00166C6A" w:rsidRDefault="00D4253D" w:rsidP="00D4253D">
      <w:r w:rsidRPr="00D4253D">
        <w:rPr>
          <w:lang w:val="cy-GB"/>
        </w:rPr>
        <w:t>Dyddiad:</w:t>
      </w:r>
      <w:r w:rsidR="006B408B" w:rsidRPr="00166C6A">
        <w:t xml:space="preserve"> </w:t>
      </w:r>
      <w:r w:rsidRPr="00D4253D">
        <w:rPr>
          <w:lang w:val="cy-GB"/>
        </w:rPr>
        <w:t>Awst 2024</w:t>
      </w:r>
    </w:p>
    <w:p w14:paraId="00D8AD51" w14:textId="4DC90C1A" w:rsidR="006B408B" w:rsidRPr="00166C6A" w:rsidRDefault="00D4253D" w:rsidP="00D4253D">
      <w:pPr>
        <w:jc w:val="center"/>
        <w:rPr>
          <w:rFonts w:asciiTheme="majorHAnsi" w:hAnsiTheme="majorHAnsi" w:cstheme="majorHAnsi"/>
        </w:rPr>
      </w:pPr>
      <w:r w:rsidRPr="00D4253D">
        <w:rPr>
          <w:rFonts w:asciiTheme="majorHAnsi" w:hAnsiTheme="majorHAnsi" w:cstheme="majorHAnsi"/>
          <w:b/>
          <w:bCs/>
          <w:lang w:val="cy-GB"/>
        </w:rPr>
        <w:t xml:space="preserve">Pwll Natur Caerfyrddin </w:t>
      </w:r>
    </w:p>
    <w:p w14:paraId="44679DE0" w14:textId="77777777" w:rsidR="009B53F3" w:rsidRDefault="009B53F3" w:rsidP="006B408B">
      <w:pPr>
        <w:rPr>
          <w:b/>
          <w:bCs/>
        </w:rPr>
      </w:pPr>
    </w:p>
    <w:p w14:paraId="7C23718A" w14:textId="77777777" w:rsidR="009B53F3" w:rsidRDefault="009B53F3" w:rsidP="006B408B">
      <w:pPr>
        <w:rPr>
          <w:b/>
          <w:bCs/>
        </w:rPr>
      </w:pPr>
    </w:p>
    <w:p w14:paraId="137DA26B" w14:textId="60FE5409" w:rsidR="006B408B" w:rsidRPr="00166C6A" w:rsidRDefault="00D4253D" w:rsidP="00D4253D">
      <w:pPr>
        <w:rPr>
          <w:b/>
          <w:bCs/>
        </w:rPr>
      </w:pPr>
      <w:r w:rsidRPr="00D4253D">
        <w:rPr>
          <w:b/>
          <w:bCs/>
          <w:lang w:val="cy-GB"/>
        </w:rPr>
        <w:t>Diben</w:t>
      </w:r>
    </w:p>
    <w:p w14:paraId="04BCAB6F" w14:textId="701C8590" w:rsidR="006B408B" w:rsidRPr="00166C6A" w:rsidRDefault="00D4253D" w:rsidP="00D4253D">
      <w:pPr>
        <w:rPr>
          <w:rFonts w:cstheme="minorHAnsi"/>
        </w:rPr>
      </w:pPr>
      <w:r w:rsidRPr="00D4253D">
        <w:rPr>
          <w:rFonts w:cstheme="minorHAnsi"/>
          <w:lang w:val="cy-GB"/>
        </w:rPr>
        <w:t xml:space="preserve">Nod y prosiect oedd darparu ffynhonnell ddŵr naturiol ar gyfer adar, mamaliaid daear, a phryfed </w:t>
      </w:r>
      <w:r w:rsidR="004E33AD">
        <w:rPr>
          <w:rFonts w:cstheme="minorHAnsi"/>
          <w:lang w:val="cy-GB"/>
        </w:rPr>
        <w:t>wrth g</w:t>
      </w:r>
      <w:r w:rsidRPr="00D4253D">
        <w:rPr>
          <w:rFonts w:cstheme="minorHAnsi"/>
          <w:lang w:val="cy-GB"/>
        </w:rPr>
        <w:t xml:space="preserve">reu cynefin glas a chynefin ffin ymylol. </w:t>
      </w:r>
      <w:r w:rsidR="006B408B" w:rsidRPr="00166C6A">
        <w:rPr>
          <w:rFonts w:cstheme="minorHAnsi"/>
        </w:rPr>
        <w:t xml:space="preserve"> </w:t>
      </w:r>
      <w:r w:rsidRPr="00D4253D">
        <w:rPr>
          <w:rFonts w:cstheme="minorHAnsi"/>
          <w:lang w:val="cy-GB"/>
        </w:rPr>
        <w:t>Yn ogystal, mae’n gweithredu</w:t>
      </w:r>
      <w:r w:rsidR="004E33AD">
        <w:rPr>
          <w:rFonts w:cstheme="minorHAnsi"/>
          <w:lang w:val="cy-GB"/>
        </w:rPr>
        <w:t xml:space="preserve"> fel t</w:t>
      </w:r>
      <w:r w:rsidRPr="00D4253D">
        <w:rPr>
          <w:rFonts w:cstheme="minorHAnsi"/>
          <w:lang w:val="cy-GB"/>
        </w:rPr>
        <w:t xml:space="preserve">irwedd addysgol ar gyfer myfyrwyr a’r cyhoedd, gan dynnu sylw at bwysigrwydd a gwerth prosiectau amwynder bioamrywiaeth. </w:t>
      </w:r>
    </w:p>
    <w:p w14:paraId="2537CB6E" w14:textId="590F1516" w:rsidR="006B408B" w:rsidRPr="00166C6A" w:rsidRDefault="00D4253D" w:rsidP="00D4253D">
      <w:pPr>
        <w:rPr>
          <w:b/>
          <w:bCs/>
        </w:rPr>
      </w:pPr>
      <w:r w:rsidRPr="00D4253D">
        <w:rPr>
          <w:b/>
          <w:bCs/>
          <w:lang w:val="cy-GB"/>
        </w:rPr>
        <w:t>Cysylltiad CGAN</w:t>
      </w:r>
    </w:p>
    <w:p w14:paraId="61E5F6C6" w14:textId="6F75BEFD" w:rsidR="00B56D84" w:rsidRPr="00166C6A" w:rsidRDefault="00B152D7" w:rsidP="00D4253D">
      <w:pPr>
        <w:rPr>
          <w:rFonts w:cstheme="minorHAnsi"/>
        </w:rPr>
      </w:pPr>
      <w:r>
        <w:rPr>
          <w:rFonts w:ascii="Calibri" w:hAnsi="Calibri" w:cs="Calibri"/>
          <w:lang w:val="cy-GB"/>
        </w:rPr>
        <w:t xml:space="preserve">Mae Prosiect Pwll Natur Caerfyrddin yn alinio’n gryf a CGAN Cam 1 drwy greu tirwedd addysgol sy’n canolbwyntio ar ymgysylltu </w:t>
      </w:r>
      <w:r w:rsidR="004E33AD">
        <w:rPr>
          <w:rFonts w:ascii="Calibri" w:hAnsi="Calibri" w:cs="Calibri"/>
          <w:lang w:val="cy-GB"/>
        </w:rPr>
        <w:t>ac yn</w:t>
      </w:r>
      <w:r>
        <w:rPr>
          <w:rFonts w:ascii="Calibri" w:hAnsi="Calibri" w:cs="Calibri"/>
          <w:lang w:val="cy-GB"/>
        </w:rPr>
        <w:t xml:space="preserve"> trochi myfyrwyr, staff a’r cyhoedd mewn egwyddorion bioamrywiaeth. </w:t>
      </w:r>
      <w:r>
        <w:rPr>
          <w:rFonts w:ascii="Calibri" w:hAnsi="Calibri" w:cs="Calibri"/>
        </w:rPr>
        <w:t xml:space="preserve"> </w:t>
      </w:r>
      <w:r>
        <w:rPr>
          <w:rFonts w:ascii="Calibri" w:hAnsi="Calibri" w:cs="Calibri"/>
          <w:lang w:val="cy-GB"/>
        </w:rPr>
        <w:t xml:space="preserve">Mae’r pwll yn gweithredu fel ystafell ddosbarth fyw, gan ddangos gwerth ecolegol cynefinoedd glas a phlannu ymylol a meithrin cyfranogiad cymunedol drwy fewnbwn dylunio a nodweddion dehongli.  </w:t>
      </w:r>
      <w:r>
        <w:rPr>
          <w:rFonts w:ascii="Calibri" w:hAnsi="Calibri" w:cs="Calibri"/>
        </w:rPr>
        <w:t xml:space="preserve"> </w:t>
      </w:r>
      <w:r>
        <w:rPr>
          <w:rFonts w:ascii="Calibri" w:hAnsi="Calibri" w:cs="Calibri"/>
          <w:lang w:val="cy-GB"/>
        </w:rPr>
        <w:t>O dan Amcan 3 CGAN, mae'r prosiect yn gwella gwydnwch ecosystemau trwy adfer pwll concrit sydd wedi</w:t>
      </w:r>
      <w:r w:rsidR="004E33AD">
        <w:rPr>
          <w:rFonts w:ascii="Calibri" w:hAnsi="Calibri" w:cs="Calibri"/>
          <w:lang w:val="cy-GB"/>
        </w:rPr>
        <w:t>’i</w:t>
      </w:r>
      <w:r>
        <w:rPr>
          <w:rFonts w:ascii="Calibri" w:hAnsi="Calibri" w:cs="Calibri"/>
          <w:lang w:val="cy-GB"/>
        </w:rPr>
        <w:t xml:space="preserve"> d</w:t>
      </w:r>
      <w:r w:rsidR="004E33AD">
        <w:rPr>
          <w:rFonts w:ascii="Calibri" w:hAnsi="Calibri" w:cs="Calibri"/>
          <w:lang w:val="cy-GB"/>
        </w:rPr>
        <w:t>d</w:t>
      </w:r>
      <w:r>
        <w:rPr>
          <w:rFonts w:ascii="Calibri" w:hAnsi="Calibri" w:cs="Calibri"/>
          <w:lang w:val="cy-GB"/>
        </w:rPr>
        <w:t>iraddio</w:t>
      </w:r>
      <w:r w:rsidR="004E33AD">
        <w:rPr>
          <w:rFonts w:ascii="Calibri" w:hAnsi="Calibri" w:cs="Calibri"/>
          <w:lang w:val="cy-GB"/>
        </w:rPr>
        <w:t>,</w:t>
      </w:r>
      <w:r>
        <w:rPr>
          <w:rFonts w:ascii="Calibri" w:hAnsi="Calibri" w:cs="Calibri"/>
          <w:lang w:val="cy-GB"/>
        </w:rPr>
        <w:t xml:space="preserve"> yn gynefin gwlypdir deinamig, gan gyflwyno amrywiaeth strwythurol trwy silffoedd, plannu brodorol, a llochesi ymylol.</w:t>
      </w:r>
      <w:r>
        <w:rPr>
          <w:rFonts w:ascii="Calibri" w:hAnsi="Calibri" w:cs="Calibri"/>
        </w:rPr>
        <w:t xml:space="preserve"> </w:t>
      </w:r>
      <w:r>
        <w:rPr>
          <w:rFonts w:ascii="Calibri" w:hAnsi="Calibri" w:cs="Calibri"/>
          <w:lang w:val="cy-GB"/>
        </w:rPr>
        <w:t xml:space="preserve">Mae’r nodweddion hyn yn cefnogi rhywogaethau Adran 7 megis amffibiaid (y Broga Cyffredin), </w:t>
      </w:r>
      <w:proofErr w:type="spellStart"/>
      <w:r>
        <w:rPr>
          <w:rFonts w:ascii="Calibri" w:hAnsi="Calibri" w:cs="Calibri"/>
          <w:lang w:val="cy-GB"/>
        </w:rPr>
        <w:t>peillwyr</w:t>
      </w:r>
      <w:proofErr w:type="spellEnd"/>
      <w:r>
        <w:rPr>
          <w:rFonts w:ascii="Calibri" w:hAnsi="Calibri" w:cs="Calibri"/>
          <w:lang w:val="cy-GB"/>
        </w:rPr>
        <w:t xml:space="preserve">, a gweision y neidr, </w:t>
      </w:r>
      <w:r w:rsidR="004E33AD">
        <w:rPr>
          <w:rFonts w:ascii="Calibri" w:hAnsi="Calibri" w:cs="Calibri"/>
          <w:lang w:val="cy-GB"/>
        </w:rPr>
        <w:t xml:space="preserve">gan </w:t>
      </w:r>
      <w:r>
        <w:rPr>
          <w:rFonts w:ascii="Calibri" w:hAnsi="Calibri" w:cs="Calibri"/>
          <w:lang w:val="cy-GB"/>
        </w:rPr>
        <w:t xml:space="preserve">wella cysylltedd rhwng mannau gwyrdd a glas ar y campws. </w:t>
      </w:r>
      <w:r>
        <w:rPr>
          <w:rFonts w:ascii="Calibri" w:hAnsi="Calibri" w:cs="Calibri"/>
        </w:rPr>
        <w:t xml:space="preserve"> </w:t>
      </w:r>
      <w:r>
        <w:rPr>
          <w:rFonts w:ascii="Calibri" w:hAnsi="Calibri" w:cs="Calibri"/>
          <w:lang w:val="cy-GB"/>
        </w:rPr>
        <w:t xml:space="preserve">Wrth gyflawni CGAN Amcan 4, mae'r prosiect yn mynd i'r afael â phwysau allweddol drwy ddisodli nodwedd artiffisial, gwerth isel </w:t>
      </w:r>
      <w:r w:rsidR="004E33AD">
        <w:rPr>
          <w:rFonts w:ascii="Calibri" w:hAnsi="Calibri" w:cs="Calibri"/>
          <w:lang w:val="cy-GB"/>
        </w:rPr>
        <w:t>gyda</w:t>
      </w:r>
      <w:r>
        <w:rPr>
          <w:rFonts w:ascii="Calibri" w:hAnsi="Calibri" w:cs="Calibri"/>
          <w:lang w:val="cy-GB"/>
        </w:rPr>
        <w:t xml:space="preserve"> system naturiol sy'n lliniaru dŵr ffo, yn gwella ansawdd dŵr, ac yn lleihau darnio cynefinoedd.</w:t>
      </w:r>
      <w:r>
        <w:rPr>
          <w:rFonts w:ascii="Calibri" w:hAnsi="Calibri" w:cs="Calibri"/>
        </w:rPr>
        <w:t xml:space="preserve"> </w:t>
      </w:r>
      <w:r>
        <w:rPr>
          <w:rFonts w:ascii="Calibri" w:hAnsi="Calibri" w:cs="Calibri"/>
          <w:lang w:val="cy-GB"/>
        </w:rPr>
        <w:t xml:space="preserve">Drwy flaenoriaethu atebion seiliedig ar natur, mae’r pwll nid yn unig yn cyflawni enillion bioamrywiaeth, ond hefyd yn cyfrannu tuag at addasu i’r hinsawdd a chynaliadwyedd hirdymor. </w:t>
      </w:r>
    </w:p>
    <w:p w14:paraId="2A395B06" w14:textId="6414E5A3" w:rsidR="006B408B" w:rsidRPr="00166C6A" w:rsidRDefault="00D4253D" w:rsidP="00A415C3">
      <w:pPr>
        <w:rPr>
          <w:rFonts w:cstheme="minorHAnsi"/>
          <w:b/>
        </w:rPr>
      </w:pPr>
      <w:r w:rsidRPr="00A415C3">
        <w:rPr>
          <w:rFonts w:cstheme="minorHAnsi"/>
          <w:b/>
          <w:lang w:val="cy-GB"/>
        </w:rPr>
        <w:t>Dylunio a Nodweddion</w:t>
      </w:r>
    </w:p>
    <w:p w14:paraId="552C6BA6" w14:textId="61F7A511" w:rsidR="009B53F3" w:rsidRPr="00166C6A" w:rsidRDefault="00A415C3" w:rsidP="00A415C3">
      <w:pPr>
        <w:pStyle w:val="RhestrBwledi"/>
        <w:numPr>
          <w:ilvl w:val="0"/>
          <w:numId w:val="28"/>
        </w:numPr>
        <w:rPr>
          <w:rFonts w:eastAsiaTheme="minorHAnsi" w:cstheme="minorHAnsi"/>
          <w:lang w:val="en-GB"/>
        </w:rPr>
      </w:pPr>
      <w:r w:rsidRPr="00A415C3">
        <w:rPr>
          <w:rFonts w:eastAsiaTheme="minorHAnsi" w:cstheme="minorHAnsi"/>
          <w:lang w:val="cy-GB"/>
        </w:rPr>
        <w:t>Silffoedd ar gyfer dyfnderoedd amrywiol</w:t>
      </w:r>
    </w:p>
    <w:p w14:paraId="116AF4E2" w14:textId="1857F499" w:rsidR="009B53F3" w:rsidRPr="00166C6A" w:rsidRDefault="00A415C3" w:rsidP="00A415C3">
      <w:pPr>
        <w:pStyle w:val="RhestrBwledi"/>
        <w:numPr>
          <w:ilvl w:val="0"/>
          <w:numId w:val="28"/>
        </w:numPr>
        <w:rPr>
          <w:rFonts w:eastAsiaTheme="minorHAnsi" w:cstheme="minorHAnsi"/>
          <w:lang w:val="en-GB"/>
        </w:rPr>
      </w:pPr>
      <w:r w:rsidRPr="00A415C3">
        <w:rPr>
          <w:rFonts w:eastAsiaTheme="minorHAnsi" w:cstheme="minorHAnsi"/>
          <w:lang w:val="cy-GB"/>
        </w:rPr>
        <w:t>Plannu brodorol</w:t>
      </w:r>
    </w:p>
    <w:p w14:paraId="44A6D067" w14:textId="5838EC35" w:rsidR="009B53F3" w:rsidRPr="00166C6A" w:rsidRDefault="00A415C3" w:rsidP="00A415C3">
      <w:pPr>
        <w:pStyle w:val="RhestrBwledi"/>
        <w:numPr>
          <w:ilvl w:val="0"/>
          <w:numId w:val="28"/>
        </w:numPr>
        <w:rPr>
          <w:rFonts w:eastAsiaTheme="minorHAnsi" w:cstheme="minorHAnsi"/>
          <w:lang w:val="en-GB"/>
        </w:rPr>
      </w:pPr>
      <w:r w:rsidRPr="00A415C3">
        <w:rPr>
          <w:rFonts w:eastAsiaTheme="minorHAnsi" w:cstheme="minorHAnsi"/>
          <w:lang w:val="cy-GB"/>
        </w:rPr>
        <w:t xml:space="preserve">Border wedi’i blannu’n naturiol </w:t>
      </w:r>
    </w:p>
    <w:p w14:paraId="7565B2C5" w14:textId="68C9E88A" w:rsidR="006B408B" w:rsidRPr="00166C6A" w:rsidRDefault="00A415C3" w:rsidP="00A415C3">
      <w:pPr>
        <w:pStyle w:val="RhestrBwledi"/>
        <w:numPr>
          <w:ilvl w:val="0"/>
          <w:numId w:val="28"/>
        </w:numPr>
        <w:rPr>
          <w:rFonts w:eastAsiaTheme="minorHAnsi" w:cstheme="minorHAnsi"/>
          <w:lang w:val="en-GB"/>
        </w:rPr>
      </w:pPr>
      <w:r w:rsidRPr="00A415C3">
        <w:rPr>
          <w:rFonts w:eastAsiaTheme="minorHAnsi" w:cstheme="minorHAnsi"/>
          <w:lang w:val="cy-GB"/>
        </w:rPr>
        <w:t>Planhigion ymylon a gwelyau creigiau</w:t>
      </w:r>
    </w:p>
    <w:p w14:paraId="5988153E" w14:textId="6294CE75" w:rsidR="006B408B" w:rsidRPr="00166C6A" w:rsidRDefault="00A415C3" w:rsidP="00A415C3">
      <w:pPr>
        <w:rPr>
          <w:rFonts w:cstheme="minorHAnsi"/>
        </w:rPr>
      </w:pPr>
      <w:r w:rsidRPr="00A415C3">
        <w:rPr>
          <w:rFonts w:cstheme="minorHAnsi"/>
          <w:lang w:val="cy-GB"/>
        </w:rPr>
        <w:t xml:space="preserve">Rhywogaethau Targed (Blaenoriaeth Adran 7) </w:t>
      </w:r>
    </w:p>
    <w:p w14:paraId="54A3D818" w14:textId="719A8016" w:rsidR="006B408B" w:rsidRPr="00B50F52" w:rsidRDefault="00A415C3" w:rsidP="00A415C3">
      <w:pPr>
        <w:rPr>
          <w:rFonts w:cstheme="minorHAnsi"/>
        </w:rPr>
      </w:pPr>
      <w:r w:rsidRPr="00A415C3">
        <w:rPr>
          <w:rFonts w:cstheme="minorHAnsi"/>
          <w:lang w:val="cy-GB"/>
        </w:rPr>
        <w:t>Adar (Adar y To, Gwenoliaid) Amffibiaidd (Brogaod Cyffredin), Gweision y Neidr,</w:t>
      </w:r>
      <w:r w:rsidR="006B408B" w:rsidRPr="00166C6A">
        <w:rPr>
          <w:rFonts w:cstheme="minorHAnsi"/>
        </w:rPr>
        <w:t xml:space="preserve"> </w:t>
      </w:r>
    </w:p>
    <w:p w14:paraId="2CA5F221" w14:textId="1F2796A1" w:rsidR="006B408B" w:rsidRPr="00166C6A" w:rsidRDefault="00A415C3" w:rsidP="00A415C3">
      <w:pPr>
        <w:rPr>
          <w:rFonts w:cstheme="minorHAnsi"/>
        </w:rPr>
      </w:pPr>
      <w:proofErr w:type="spellStart"/>
      <w:r w:rsidRPr="00A415C3">
        <w:rPr>
          <w:rFonts w:cstheme="minorHAnsi"/>
          <w:lang w:val="cy-GB"/>
        </w:rPr>
        <w:t>Peillwyr</w:t>
      </w:r>
      <w:proofErr w:type="spellEnd"/>
      <w:r w:rsidRPr="00A415C3">
        <w:rPr>
          <w:rFonts w:cstheme="minorHAnsi"/>
          <w:lang w:val="cy-GB"/>
        </w:rPr>
        <w:t xml:space="preserve"> ( Brithion y Gors </w:t>
      </w:r>
      <w:proofErr w:type="spellStart"/>
      <w:r w:rsidRPr="00A415C3">
        <w:rPr>
          <w:rFonts w:cstheme="minorHAnsi"/>
          <w:lang w:val="cy-GB"/>
        </w:rPr>
        <w:t>C</w:t>
      </w:r>
      <w:r w:rsidRPr="00A415C3">
        <w:rPr>
          <w:rFonts w:cstheme="minorHAnsi"/>
          <w:lang w:val="cy-GB"/>
        </w:rPr>
        <w:t>ardwenyn</w:t>
      </w:r>
      <w:proofErr w:type="spellEnd"/>
      <w:r w:rsidRPr="00A415C3">
        <w:rPr>
          <w:rFonts w:cstheme="minorHAnsi"/>
          <w:lang w:val="cy-GB"/>
        </w:rPr>
        <w:t>)</w:t>
      </w:r>
    </w:p>
    <w:p w14:paraId="7546948E" w14:textId="0CE7722B" w:rsidR="006B408B" w:rsidRPr="00166C6A" w:rsidRDefault="00A415C3" w:rsidP="00A415C3">
      <w:pPr>
        <w:rPr>
          <w:rFonts w:cstheme="minorHAnsi"/>
        </w:rPr>
      </w:pPr>
      <w:r w:rsidRPr="00A415C3">
        <w:rPr>
          <w:rFonts w:cstheme="minorHAnsi"/>
          <w:lang w:val="cy-GB"/>
        </w:rPr>
        <w:t>Cyllid a Phartneriaethau</w:t>
      </w:r>
    </w:p>
    <w:p w14:paraId="2FBE111C" w14:textId="79861E09" w:rsidR="006B408B" w:rsidRPr="00166C6A" w:rsidRDefault="00B152D7" w:rsidP="00A415C3">
      <w:pPr>
        <w:rPr>
          <w:rFonts w:cstheme="minorHAnsi"/>
        </w:rPr>
      </w:pPr>
      <w:r>
        <w:rPr>
          <w:rFonts w:ascii="Calibri" w:hAnsi="Calibri" w:cs="Calibri"/>
          <w:lang w:val="cy-GB"/>
        </w:rPr>
        <w:t xml:space="preserve">Wedi’i gyllido drwy Leoedd Lleol ar gyfer Natur  gyda Chyngor Sir Gâr fel y darparwr cyllid </w:t>
      </w:r>
    </w:p>
    <w:p w14:paraId="29A32D06" w14:textId="72BCB6C6" w:rsidR="006B408B" w:rsidRPr="00166C6A" w:rsidRDefault="00A415C3" w:rsidP="00A415C3">
      <w:pPr>
        <w:rPr>
          <w:rFonts w:cstheme="minorHAnsi"/>
          <w:b/>
        </w:rPr>
      </w:pPr>
      <w:r w:rsidRPr="00A415C3">
        <w:rPr>
          <w:rFonts w:cstheme="minorHAnsi"/>
          <w:b/>
          <w:lang w:val="cy-GB"/>
        </w:rPr>
        <w:t>Gweithgareddau</w:t>
      </w:r>
    </w:p>
    <w:p w14:paraId="74030E73" w14:textId="7E2B1422" w:rsidR="006B408B" w:rsidRPr="00166C6A" w:rsidRDefault="00A415C3" w:rsidP="00A415C3">
      <w:pPr>
        <w:pStyle w:val="RhestrBwledi"/>
        <w:numPr>
          <w:ilvl w:val="0"/>
          <w:numId w:val="28"/>
        </w:numPr>
        <w:rPr>
          <w:rFonts w:eastAsiaTheme="minorHAnsi" w:cstheme="minorHAnsi"/>
          <w:lang w:val="en-GB"/>
        </w:rPr>
      </w:pPr>
      <w:r w:rsidRPr="00A415C3">
        <w:rPr>
          <w:rFonts w:eastAsiaTheme="minorHAnsi" w:cstheme="minorHAnsi"/>
          <w:lang w:val="cy-GB"/>
        </w:rPr>
        <w:t xml:space="preserve">Cloddio hen bwll concrit </w:t>
      </w:r>
    </w:p>
    <w:p w14:paraId="344E58B9" w14:textId="673DC38A" w:rsidR="006B408B" w:rsidRPr="00166C6A" w:rsidRDefault="00A415C3" w:rsidP="00A415C3">
      <w:pPr>
        <w:pStyle w:val="RhestrBwledi"/>
        <w:numPr>
          <w:ilvl w:val="0"/>
          <w:numId w:val="28"/>
        </w:numPr>
        <w:rPr>
          <w:rFonts w:eastAsiaTheme="minorHAnsi" w:cstheme="minorHAnsi"/>
          <w:lang w:val="en-GB"/>
        </w:rPr>
      </w:pPr>
      <w:r w:rsidRPr="00A415C3">
        <w:rPr>
          <w:rFonts w:eastAsiaTheme="minorHAnsi" w:cstheme="minorHAnsi"/>
          <w:lang w:val="cy-GB"/>
        </w:rPr>
        <w:t xml:space="preserve">Seiliau caled wedi’u defnyddio i greu banc newydd gyda phlanhigion cysgodol brodorol (clychau’r gog, eirlysiau, garlleg gwyllt) </w:t>
      </w:r>
    </w:p>
    <w:p w14:paraId="3CAE904B" w14:textId="6D1E4F1E" w:rsidR="006B408B" w:rsidRPr="00166C6A" w:rsidRDefault="00A415C3" w:rsidP="00A415C3">
      <w:pPr>
        <w:pStyle w:val="RhestrBwledi"/>
        <w:numPr>
          <w:ilvl w:val="0"/>
          <w:numId w:val="28"/>
        </w:numPr>
        <w:rPr>
          <w:rFonts w:eastAsiaTheme="minorHAnsi" w:cstheme="minorHAnsi"/>
          <w:lang w:val="en-GB"/>
        </w:rPr>
      </w:pPr>
      <w:r w:rsidRPr="00A415C3">
        <w:rPr>
          <w:rFonts w:eastAsiaTheme="minorHAnsi" w:cstheme="minorHAnsi"/>
          <w:lang w:val="cy-GB"/>
        </w:rPr>
        <w:t xml:space="preserve">Cael gwared ar hen ardal â grisiau a gosod </w:t>
      </w:r>
      <w:proofErr w:type="spellStart"/>
      <w:r w:rsidRPr="00A415C3">
        <w:rPr>
          <w:rFonts w:eastAsiaTheme="minorHAnsi" w:cstheme="minorHAnsi"/>
          <w:lang w:val="cy-GB"/>
        </w:rPr>
        <w:t>decin</w:t>
      </w:r>
      <w:proofErr w:type="spellEnd"/>
      <w:r w:rsidRPr="00A415C3">
        <w:rPr>
          <w:rFonts w:eastAsiaTheme="minorHAnsi" w:cstheme="minorHAnsi"/>
          <w:lang w:val="cy-GB"/>
        </w:rPr>
        <w:t xml:space="preserve"> a seddau hygyrch </w:t>
      </w:r>
      <w:r w:rsidR="004E33AD">
        <w:rPr>
          <w:rFonts w:eastAsiaTheme="minorHAnsi" w:cstheme="minorHAnsi"/>
          <w:lang w:val="cy-GB"/>
        </w:rPr>
        <w:t>yn ei le</w:t>
      </w:r>
    </w:p>
    <w:p w14:paraId="0FE253FB" w14:textId="544CB601" w:rsidR="006B408B" w:rsidRPr="00166C6A" w:rsidRDefault="00A415C3" w:rsidP="00A415C3">
      <w:pPr>
        <w:pStyle w:val="RhestrBwledi"/>
        <w:numPr>
          <w:ilvl w:val="0"/>
          <w:numId w:val="28"/>
        </w:numPr>
        <w:rPr>
          <w:rFonts w:eastAsiaTheme="minorHAnsi" w:cstheme="minorHAnsi"/>
          <w:lang w:val="en-GB"/>
        </w:rPr>
      </w:pPr>
      <w:r w:rsidRPr="00A415C3">
        <w:rPr>
          <w:rFonts w:eastAsiaTheme="minorHAnsi" w:cstheme="minorHAnsi"/>
          <w:lang w:val="cy-GB"/>
        </w:rPr>
        <w:t xml:space="preserve">Llwybr glaswellt sy’n cydymffurfio â’r Ddeddf Gwahaniaethu Anabledd a phagoda ar gyfer mwynhad y cyhoedd </w:t>
      </w:r>
    </w:p>
    <w:p w14:paraId="78BC89A4" w14:textId="77DCB447" w:rsidR="006B408B" w:rsidRPr="00166C6A" w:rsidRDefault="00A415C3" w:rsidP="00A415C3">
      <w:pPr>
        <w:pStyle w:val="RhestrBwledi"/>
        <w:numPr>
          <w:ilvl w:val="0"/>
          <w:numId w:val="28"/>
        </w:numPr>
        <w:rPr>
          <w:rFonts w:eastAsiaTheme="minorHAnsi" w:cstheme="minorHAnsi"/>
          <w:lang w:val="en-GB"/>
        </w:rPr>
      </w:pPr>
      <w:r w:rsidRPr="00A415C3">
        <w:rPr>
          <w:rFonts w:eastAsiaTheme="minorHAnsi" w:cstheme="minorHAnsi"/>
          <w:lang w:val="cy-GB"/>
        </w:rPr>
        <w:t xml:space="preserve">Ymgysylltiad myfyrwyr mewn dylunio a dewis planhigion </w:t>
      </w:r>
    </w:p>
    <w:p w14:paraId="73F94106" w14:textId="4C7686D6" w:rsidR="006B408B" w:rsidRPr="00166C6A" w:rsidRDefault="00A415C3" w:rsidP="00A415C3">
      <w:pPr>
        <w:rPr>
          <w:rFonts w:cstheme="minorHAnsi"/>
          <w:b/>
        </w:rPr>
      </w:pPr>
      <w:r w:rsidRPr="00A415C3">
        <w:rPr>
          <w:rFonts w:cstheme="minorHAnsi"/>
          <w:b/>
          <w:lang w:val="cy-GB"/>
        </w:rPr>
        <w:t>Canlyniadau</w:t>
      </w:r>
    </w:p>
    <w:p w14:paraId="3C408B7A" w14:textId="2A874CF7" w:rsidR="006B408B" w:rsidRPr="00166C6A" w:rsidRDefault="00A415C3" w:rsidP="00A415C3">
      <w:pPr>
        <w:pStyle w:val="RhestrBwledi"/>
        <w:numPr>
          <w:ilvl w:val="0"/>
          <w:numId w:val="27"/>
        </w:numPr>
        <w:rPr>
          <w:rFonts w:eastAsiaTheme="minorHAnsi" w:cstheme="minorHAnsi"/>
          <w:lang w:val="en-GB"/>
        </w:rPr>
      </w:pPr>
      <w:r w:rsidRPr="00A415C3">
        <w:rPr>
          <w:rFonts w:eastAsiaTheme="minorHAnsi" w:cstheme="minorHAnsi"/>
          <w:lang w:val="cy-GB"/>
        </w:rPr>
        <w:t xml:space="preserve">Mwy o fioamrywiaeth: adar, gweision y neidr, llwynogod yn defnyddio pwll fel ffynhonnell ddŵr </w:t>
      </w:r>
    </w:p>
    <w:p w14:paraId="13338A62" w14:textId="5B7F0913" w:rsidR="006B408B" w:rsidRPr="00166C6A" w:rsidRDefault="00A415C3" w:rsidP="00A415C3">
      <w:pPr>
        <w:pStyle w:val="RhestrBwledi"/>
        <w:numPr>
          <w:ilvl w:val="0"/>
          <w:numId w:val="27"/>
        </w:numPr>
        <w:rPr>
          <w:rFonts w:eastAsiaTheme="minorHAnsi" w:cstheme="minorHAnsi"/>
          <w:lang w:val="en-GB"/>
        </w:rPr>
      </w:pPr>
      <w:r w:rsidRPr="00A415C3">
        <w:rPr>
          <w:rFonts w:eastAsiaTheme="minorHAnsi" w:cstheme="minorHAnsi"/>
          <w:lang w:val="cy-GB"/>
        </w:rPr>
        <w:t xml:space="preserve">Gweithgarwch pryfed uchel yn ystod yr haf (arsylwi anffurfiol) </w:t>
      </w:r>
    </w:p>
    <w:p w14:paraId="3B509AE2" w14:textId="1FB6D724" w:rsidR="006B408B" w:rsidRPr="00166C6A" w:rsidRDefault="00A415C3" w:rsidP="00A415C3">
      <w:pPr>
        <w:pStyle w:val="RhestrBwledi"/>
        <w:numPr>
          <w:ilvl w:val="0"/>
          <w:numId w:val="27"/>
        </w:numPr>
        <w:rPr>
          <w:rFonts w:eastAsiaTheme="minorHAnsi" w:cstheme="minorHAnsi"/>
          <w:lang w:val="en-GB"/>
        </w:rPr>
      </w:pPr>
      <w:r w:rsidRPr="00A415C3">
        <w:rPr>
          <w:rFonts w:eastAsiaTheme="minorHAnsi" w:cstheme="minorHAnsi"/>
          <w:lang w:val="cy-GB"/>
        </w:rPr>
        <w:t>Gofod yn cael ei drawsnewid yn ardal llesiant poblogaidd i staff, myfyrwyr a’r cyhoedd</w:t>
      </w:r>
    </w:p>
    <w:p w14:paraId="5DC7D06F" w14:textId="77777777" w:rsidR="009B53F3" w:rsidRDefault="009B53F3" w:rsidP="006B408B">
      <w:pPr>
        <w:rPr>
          <w:rFonts w:cstheme="minorHAnsi"/>
          <w:b/>
          <w:bCs/>
        </w:rPr>
      </w:pPr>
    </w:p>
    <w:p w14:paraId="1E529C4E" w14:textId="518503BE" w:rsidR="006B408B" w:rsidRPr="00166C6A" w:rsidRDefault="004E33AD" w:rsidP="00A415C3">
      <w:pPr>
        <w:rPr>
          <w:rFonts w:cstheme="minorHAnsi"/>
          <w:b/>
        </w:rPr>
      </w:pPr>
      <w:r>
        <w:rPr>
          <w:rFonts w:cstheme="minorHAnsi"/>
          <w:b/>
          <w:lang w:val="cy-GB"/>
        </w:rPr>
        <w:t>Manteision</w:t>
      </w:r>
      <w:r w:rsidR="00A415C3" w:rsidRPr="00A415C3">
        <w:rPr>
          <w:rFonts w:cstheme="minorHAnsi"/>
          <w:b/>
          <w:lang w:val="cy-GB"/>
        </w:rPr>
        <w:t xml:space="preserve"> Addysgol ac Ymgysylltu</w:t>
      </w:r>
    </w:p>
    <w:p w14:paraId="62432BC2" w14:textId="50D1EE4C" w:rsidR="006B408B" w:rsidRPr="00166C6A" w:rsidRDefault="00A415C3" w:rsidP="00A415C3">
      <w:pPr>
        <w:rPr>
          <w:rFonts w:cstheme="minorHAnsi"/>
        </w:rPr>
      </w:pPr>
      <w:r w:rsidRPr="00A415C3">
        <w:rPr>
          <w:rFonts w:cstheme="minorHAnsi"/>
          <w:lang w:val="cy-GB"/>
        </w:rPr>
        <w:t xml:space="preserve">Myfyrwyr wedi’u hymgysylltu mewn dylunio a phlannu; gwella mynediad i’r cyhoedd drwy seilwaith cynhwysol. </w:t>
      </w:r>
    </w:p>
    <w:p w14:paraId="45F29FFF" w14:textId="0F339813" w:rsidR="006B408B" w:rsidRPr="00166C6A" w:rsidRDefault="00A415C3" w:rsidP="00A415C3">
      <w:pPr>
        <w:rPr>
          <w:rFonts w:cstheme="minorHAnsi"/>
        </w:rPr>
      </w:pPr>
      <w:r w:rsidRPr="00A415C3">
        <w:rPr>
          <w:rFonts w:cstheme="minorHAnsi"/>
          <w:lang w:val="cy-GB"/>
        </w:rPr>
        <w:t xml:space="preserve">Cynlluniau ar gyfer y Dyfodol </w:t>
      </w:r>
    </w:p>
    <w:p w14:paraId="07F0D068" w14:textId="2D3DCF2C" w:rsidR="006B408B" w:rsidRPr="00166C6A" w:rsidRDefault="00A415C3" w:rsidP="00A415C3">
      <w:pPr>
        <w:rPr>
          <w:rFonts w:cstheme="minorHAnsi"/>
        </w:rPr>
      </w:pPr>
      <w:r w:rsidRPr="00A415C3">
        <w:rPr>
          <w:rFonts w:cstheme="minorHAnsi"/>
          <w:lang w:val="cy-GB"/>
        </w:rPr>
        <w:t xml:space="preserve">Monitro dwysedd plannu i osgoi’r angen am awyriad; gwiriadau </w:t>
      </w:r>
      <w:proofErr w:type="spellStart"/>
      <w:r w:rsidRPr="00A415C3">
        <w:rPr>
          <w:rFonts w:cstheme="minorHAnsi"/>
          <w:lang w:val="cy-GB"/>
        </w:rPr>
        <w:t>tomwellt</w:t>
      </w:r>
      <w:proofErr w:type="spellEnd"/>
      <w:r w:rsidRPr="00A415C3">
        <w:rPr>
          <w:rFonts w:cstheme="minorHAnsi"/>
          <w:lang w:val="cy-GB"/>
        </w:rPr>
        <w:t xml:space="preserve">; ymchwilio i safleoedd pyllau parhaol a dros dro.  </w:t>
      </w:r>
    </w:p>
    <w:p w14:paraId="3C77E64C" w14:textId="77777777" w:rsidR="006B408B" w:rsidRPr="00B50F52" w:rsidRDefault="006B408B" w:rsidP="006B408B">
      <w:pPr>
        <w:rPr>
          <w:rFonts w:cstheme="minorHAnsi"/>
        </w:rPr>
      </w:pPr>
    </w:p>
    <w:p w14:paraId="4EE79DCB" w14:textId="77777777" w:rsidR="008F1EC8" w:rsidRDefault="008F1EC8" w:rsidP="008F1EC8">
      <w:pPr>
        <w:spacing w:after="0" w:line="240" w:lineRule="auto"/>
        <w:rPr>
          <w:rFonts w:ascii="Arial" w:hAnsi="Arial" w:cs="Arial"/>
        </w:rPr>
      </w:pPr>
    </w:p>
    <w:p w14:paraId="269D41A0" w14:textId="77777777" w:rsidR="008F1EC8" w:rsidRDefault="008F1EC8" w:rsidP="008F1EC8">
      <w:pPr>
        <w:spacing w:after="0" w:line="240" w:lineRule="auto"/>
        <w:rPr>
          <w:rFonts w:ascii="Arial" w:hAnsi="Arial" w:cs="Arial"/>
        </w:rPr>
      </w:pPr>
    </w:p>
    <w:p w14:paraId="3C68097D" w14:textId="77777777" w:rsidR="00F905C3" w:rsidRDefault="00F905C3">
      <w:pPr>
        <w:rPr>
          <w:rFonts w:ascii="Myriad Pro" w:hAnsi="Myriad Pro"/>
        </w:rPr>
      </w:pPr>
    </w:p>
    <w:p w14:paraId="1849A334" w14:textId="77777777" w:rsidR="00F905C3" w:rsidRDefault="00F905C3">
      <w:pPr>
        <w:rPr>
          <w:rFonts w:ascii="Myriad Pro" w:hAnsi="Myriad Pro"/>
        </w:rPr>
      </w:pPr>
    </w:p>
    <w:p w14:paraId="079F71E0" w14:textId="77777777" w:rsidR="00F905C3" w:rsidRDefault="00F905C3">
      <w:pPr>
        <w:rPr>
          <w:rFonts w:ascii="Myriad Pro" w:hAnsi="Myriad Pro"/>
        </w:rPr>
      </w:pPr>
    </w:p>
    <w:p w14:paraId="5D9C483E" w14:textId="5B89CB67" w:rsidR="00F905C3" w:rsidRDefault="00883F4A">
      <w:pPr>
        <w:rPr>
          <w:rFonts w:ascii="Myriad Pro" w:hAnsi="Myriad Pro"/>
        </w:rPr>
      </w:pPr>
      <w:r>
        <w:rPr>
          <w:rFonts w:ascii="Myriad Pro" w:hAnsi="Myriad Pro"/>
        </w:rPr>
        <w:br w:type="page"/>
      </w:r>
    </w:p>
    <w:p w14:paraId="504D1871" w14:textId="0B5DAB08" w:rsidR="00F905C3" w:rsidRDefault="00883F4A">
      <w:pPr>
        <w:rPr>
          <w:rFonts w:ascii="Myriad Pro" w:hAnsi="Myriad Pro"/>
        </w:rPr>
      </w:pPr>
      <w:r>
        <w:rPr>
          <w:rFonts w:ascii="Myriad Pro" w:hAnsi="Myriad Pro"/>
          <w:noProof/>
        </w:rPr>
        <w:drawing>
          <wp:anchor distT="0" distB="0" distL="114300" distR="114300" simplePos="0" relativeHeight="251658240" behindDoc="1" locked="0" layoutInCell="1" allowOverlap="1" wp14:anchorId="317646FB" wp14:editId="68C43795">
            <wp:simplePos x="0" y="0"/>
            <wp:positionH relativeFrom="column">
              <wp:posOffset>-1262758</wp:posOffset>
            </wp:positionH>
            <wp:positionV relativeFrom="paragraph">
              <wp:posOffset>-924611</wp:posOffset>
            </wp:positionV>
            <wp:extent cx="8604874" cy="10711180"/>
            <wp:effectExtent l="0" t="0" r="6350" b="0"/>
            <wp:wrapNone/>
            <wp:docPr id="34375481" name="Picture 3437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75481" name="Picture 34375481"/>
                    <pic:cNvPicPr/>
                  </pic:nvPicPr>
                  <pic:blipFill>
                    <a:blip r:embed="rId17">
                      <a:extLst>
                        <a:ext uri="{28A0092B-C50C-407E-A947-70E740481C1C}">
                          <a14:useLocalDpi xmlns:a14="http://schemas.microsoft.com/office/drawing/2010/main" val="0"/>
                        </a:ext>
                      </a:extLst>
                    </a:blip>
                    <a:stretch>
                      <a:fillRect/>
                    </a:stretch>
                  </pic:blipFill>
                  <pic:spPr>
                    <a:xfrm>
                      <a:off x="0" y="0"/>
                      <a:ext cx="8604874" cy="10711180"/>
                    </a:xfrm>
                    <a:prstGeom prst="rect">
                      <a:avLst/>
                    </a:prstGeom>
                  </pic:spPr>
                </pic:pic>
              </a:graphicData>
            </a:graphic>
            <wp14:sizeRelH relativeFrom="page">
              <wp14:pctWidth>0</wp14:pctWidth>
            </wp14:sizeRelH>
            <wp14:sizeRelV relativeFrom="page">
              <wp14:pctHeight>0</wp14:pctHeight>
            </wp14:sizeRelV>
          </wp:anchor>
        </w:drawing>
      </w:r>
    </w:p>
    <w:p w14:paraId="54B09994" w14:textId="77777777" w:rsidR="00F905C3" w:rsidRDefault="00F905C3">
      <w:pPr>
        <w:rPr>
          <w:rFonts w:ascii="Myriad Pro" w:hAnsi="Myriad Pro"/>
        </w:rPr>
      </w:pPr>
    </w:p>
    <w:p w14:paraId="2F2BC780" w14:textId="77777777" w:rsidR="00F905C3" w:rsidRDefault="00F905C3">
      <w:pPr>
        <w:rPr>
          <w:rFonts w:ascii="Myriad Pro" w:hAnsi="Myriad Pro"/>
        </w:rPr>
      </w:pPr>
    </w:p>
    <w:p w14:paraId="0A84CA4D" w14:textId="77777777" w:rsidR="00F905C3" w:rsidRDefault="00F905C3">
      <w:pPr>
        <w:rPr>
          <w:rFonts w:ascii="Myriad Pro" w:hAnsi="Myriad Pro"/>
        </w:rPr>
      </w:pPr>
    </w:p>
    <w:p w14:paraId="0B5967BB" w14:textId="16508967" w:rsidR="00F905C3" w:rsidRDefault="00F905C3">
      <w:pPr>
        <w:rPr>
          <w:rFonts w:ascii="Myriad Pro" w:hAnsi="Myriad Pro"/>
        </w:rPr>
      </w:pPr>
    </w:p>
    <w:p w14:paraId="4977CC59" w14:textId="39AF0B9F" w:rsidR="00F905C3" w:rsidRDefault="00F905C3">
      <w:pPr>
        <w:rPr>
          <w:rFonts w:ascii="Myriad Pro" w:hAnsi="Myriad Pro"/>
        </w:rPr>
      </w:pPr>
    </w:p>
    <w:p w14:paraId="2C47FB50" w14:textId="77777777" w:rsidR="00F905C3" w:rsidRDefault="00F905C3">
      <w:pPr>
        <w:rPr>
          <w:rFonts w:ascii="Myriad Pro" w:hAnsi="Myriad Pro"/>
        </w:rPr>
      </w:pPr>
    </w:p>
    <w:p w14:paraId="4D5128AE" w14:textId="77777777" w:rsidR="00F905C3" w:rsidRDefault="00F905C3">
      <w:pPr>
        <w:rPr>
          <w:rFonts w:ascii="Myriad Pro" w:hAnsi="Myriad Pro"/>
        </w:rPr>
      </w:pPr>
    </w:p>
    <w:p w14:paraId="425869B1" w14:textId="77777777" w:rsidR="00F905C3" w:rsidRDefault="00F905C3">
      <w:pPr>
        <w:rPr>
          <w:rFonts w:ascii="Myriad Pro" w:hAnsi="Myriad Pro"/>
        </w:rPr>
      </w:pPr>
    </w:p>
    <w:p w14:paraId="064A33D6" w14:textId="448DD398" w:rsidR="00F905C3" w:rsidRDefault="00F905C3">
      <w:pPr>
        <w:rPr>
          <w:rFonts w:ascii="Myriad Pro" w:hAnsi="Myriad Pro"/>
        </w:rPr>
      </w:pPr>
    </w:p>
    <w:p w14:paraId="0B763B85" w14:textId="77777777" w:rsidR="00F905C3" w:rsidRDefault="00F905C3">
      <w:pPr>
        <w:rPr>
          <w:rFonts w:ascii="Myriad Pro" w:hAnsi="Myriad Pro"/>
        </w:rPr>
      </w:pPr>
    </w:p>
    <w:p w14:paraId="0B977C9B" w14:textId="5678AECE" w:rsidR="00590BCD" w:rsidRPr="00361150" w:rsidRDefault="00590BCD">
      <w:pPr>
        <w:rPr>
          <w:rFonts w:ascii="Myriad Pro" w:hAnsi="Myriad Pro"/>
        </w:rPr>
      </w:pPr>
    </w:p>
    <w:sectPr w:rsidR="00590BCD" w:rsidRPr="00361150" w:rsidSect="00E142E7">
      <w:headerReference w:type="default" r:id="rId18"/>
      <w:footerReference w:type="default" r:id="rId19"/>
      <w:headerReference w:type="first" r:id="rId20"/>
      <w:type w:val="continuous"/>
      <w:pgSz w:w="11906" w:h="16838"/>
      <w:pgMar w:top="1440" w:right="1440" w:bottom="990" w:left="1440" w:header="708" w:footer="1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51B736" w14:textId="77777777" w:rsidR="00FD7B08" w:rsidRDefault="00FD7B08" w:rsidP="00F905C3">
      <w:pPr>
        <w:spacing w:after="0" w:line="240" w:lineRule="auto"/>
      </w:pPr>
      <w:r>
        <w:separator/>
      </w:r>
    </w:p>
  </w:endnote>
  <w:endnote w:type="continuationSeparator" w:id="0">
    <w:p w14:paraId="554572E3" w14:textId="77777777" w:rsidR="00FD7B08" w:rsidRDefault="00FD7B08" w:rsidP="00F905C3">
      <w:pPr>
        <w:spacing w:after="0" w:line="240" w:lineRule="auto"/>
      </w:pPr>
      <w:r>
        <w:continuationSeparator/>
      </w:r>
    </w:p>
  </w:endnote>
  <w:endnote w:type="continuationNotice" w:id="1">
    <w:p w14:paraId="35D234DF" w14:textId="77777777" w:rsidR="00FD7B08" w:rsidRDefault="00FD7B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9009576"/>
      <w:docPartObj>
        <w:docPartGallery w:val="Page Numbers (Bottom of Page)"/>
        <w:docPartUnique/>
      </w:docPartObj>
    </w:sdtPr>
    <w:sdtEndPr/>
    <w:sdtContent>
      <w:p w14:paraId="6FD6DBAE" w14:textId="10CC9ECD" w:rsidR="002E3625" w:rsidRDefault="000164D0" w:rsidP="00B50F52">
        <w:pPr>
          <w:pStyle w:val="Troedyn"/>
          <w:ind w:right="110"/>
        </w:pPr>
        <w:r w:rsidRPr="00BA2D28">
          <w:rPr>
            <w:lang w:val="cy-GB"/>
          </w:rPr>
          <w:t>Mae’r ddogfen hon ar gael yn Gymraeg ac yn Saesneg</w:t>
        </w:r>
        <w:r>
          <w:t xml:space="preserve"> | </w:t>
        </w:r>
        <w:r w:rsidRPr="000164D0">
          <w:t>This document is available in Welsh and English</w:t>
        </w:r>
      </w:p>
      <w:p w14:paraId="1CA02CCB" w14:textId="77777777" w:rsidR="00883F4A" w:rsidRDefault="00883F4A" w:rsidP="00883F4A">
        <w:pPr>
          <w:pStyle w:val="Troedyn"/>
          <w:jc w:val="right"/>
        </w:pPr>
        <w:r>
          <w:fldChar w:fldCharType="begin"/>
        </w:r>
        <w:r>
          <w:instrText>PAGE   \* MERGEFORMAT</w:instrText>
        </w:r>
        <w:r>
          <w:fldChar w:fldCharType="separate"/>
        </w:r>
        <w:r>
          <w:t>9</w:t>
        </w:r>
        <w:r>
          <w:fldChar w:fldCharType="end"/>
        </w:r>
      </w:p>
      <w:p w14:paraId="7BCDF576" w14:textId="77777777" w:rsidR="00883F4A" w:rsidRDefault="00883F4A" w:rsidP="002E3625">
        <w:pPr>
          <w:pStyle w:val="Troedyn"/>
        </w:pPr>
      </w:p>
      <w:p w14:paraId="1FDECCB4" w14:textId="4C708D40" w:rsidR="000164D0" w:rsidRDefault="009C3C0F" w:rsidP="00B50F52">
        <w:pPr>
          <w:pStyle w:val="Troedyn"/>
          <w:jc w:val="righ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B075E8" w14:textId="77777777" w:rsidR="00FD7B08" w:rsidRDefault="00FD7B08" w:rsidP="00F905C3">
      <w:pPr>
        <w:spacing w:after="0" w:line="240" w:lineRule="auto"/>
      </w:pPr>
      <w:r>
        <w:separator/>
      </w:r>
    </w:p>
  </w:footnote>
  <w:footnote w:type="continuationSeparator" w:id="0">
    <w:p w14:paraId="45ECB7DD" w14:textId="77777777" w:rsidR="00FD7B08" w:rsidRDefault="00FD7B08" w:rsidP="00F905C3">
      <w:pPr>
        <w:spacing w:after="0" w:line="240" w:lineRule="auto"/>
      </w:pPr>
      <w:r>
        <w:continuationSeparator/>
      </w:r>
    </w:p>
  </w:footnote>
  <w:footnote w:type="continuationNotice" w:id="1">
    <w:p w14:paraId="02181274" w14:textId="77777777" w:rsidR="00FD7B08" w:rsidRDefault="00FD7B0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A5A65" w14:textId="5EA96DB1" w:rsidR="00F905C3" w:rsidRDefault="00F905C3">
    <w:pPr>
      <w:pStyle w:val="Pennyn"/>
    </w:pPr>
  </w:p>
  <w:p w14:paraId="4AE38597" w14:textId="77777777" w:rsidR="00F905C3" w:rsidRDefault="00F905C3">
    <w:pPr>
      <w:pStyle w:val="Penny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E779B" w14:textId="67572FE3" w:rsidR="00F905C3" w:rsidRDefault="00F905C3">
    <w:pPr>
      <w:pStyle w:val="Pennyn"/>
    </w:pPr>
    <w:r>
      <w:rPr>
        <w:noProof/>
      </w:rPr>
      <w:drawing>
        <wp:anchor distT="0" distB="0" distL="114300" distR="114300" simplePos="0" relativeHeight="251658240" behindDoc="1" locked="0" layoutInCell="1" allowOverlap="1" wp14:anchorId="65F19A9A" wp14:editId="3600B4A0">
          <wp:simplePos x="0" y="0"/>
          <wp:positionH relativeFrom="column">
            <wp:posOffset>-939800</wp:posOffset>
          </wp:positionH>
          <wp:positionV relativeFrom="paragraph">
            <wp:posOffset>-445135</wp:posOffset>
          </wp:positionV>
          <wp:extent cx="7594600" cy="10747377"/>
          <wp:effectExtent l="0" t="0" r="0" b="0"/>
          <wp:wrapNone/>
          <wp:docPr id="2018955542" name="Picture 201895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79093" name="Picture 130479093"/>
                  <pic:cNvPicPr/>
                </pic:nvPicPr>
                <pic:blipFill>
                  <a:blip r:embed="rId1">
                    <a:extLst>
                      <a:ext uri="{28A0092B-C50C-407E-A947-70E740481C1C}">
                        <a14:useLocalDpi xmlns:a14="http://schemas.microsoft.com/office/drawing/2010/main" val="0"/>
                      </a:ext>
                    </a:extLst>
                  </a:blip>
                  <a:stretch>
                    <a:fillRect/>
                  </a:stretch>
                </pic:blipFill>
                <pic:spPr>
                  <a:xfrm>
                    <a:off x="0" y="0"/>
                    <a:ext cx="7594600" cy="1074737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87049B4"/>
    <w:lvl w:ilvl="0">
      <w:start w:val="1"/>
      <w:numFmt w:val="decimal"/>
      <w:pStyle w:val="RhestrRhifau5"/>
      <w:lvlText w:val="%1."/>
      <w:lvlJc w:val="left"/>
      <w:pPr>
        <w:tabs>
          <w:tab w:val="num" w:pos="1492"/>
        </w:tabs>
        <w:ind w:left="1492" w:hanging="360"/>
      </w:pPr>
    </w:lvl>
  </w:abstractNum>
  <w:abstractNum w:abstractNumId="1" w15:restartNumberingAfterBreak="0">
    <w:nsid w:val="FFFFFF7D"/>
    <w:multiLevelType w:val="singleLevel"/>
    <w:tmpl w:val="D1682BD4"/>
    <w:lvl w:ilvl="0">
      <w:start w:val="1"/>
      <w:numFmt w:val="decimal"/>
      <w:pStyle w:val="RhestrRhifau4"/>
      <w:lvlText w:val="%1."/>
      <w:lvlJc w:val="left"/>
      <w:pPr>
        <w:tabs>
          <w:tab w:val="num" w:pos="1209"/>
        </w:tabs>
        <w:ind w:left="1209" w:hanging="360"/>
      </w:pPr>
    </w:lvl>
  </w:abstractNum>
  <w:abstractNum w:abstractNumId="2" w15:restartNumberingAfterBreak="0">
    <w:nsid w:val="FFFFFF7E"/>
    <w:multiLevelType w:val="singleLevel"/>
    <w:tmpl w:val="1C66C358"/>
    <w:lvl w:ilvl="0">
      <w:start w:val="1"/>
      <w:numFmt w:val="decimal"/>
      <w:pStyle w:val="RhestrRhifau3"/>
      <w:lvlText w:val="%1."/>
      <w:lvlJc w:val="left"/>
      <w:pPr>
        <w:tabs>
          <w:tab w:val="num" w:pos="926"/>
        </w:tabs>
        <w:ind w:left="926" w:hanging="360"/>
      </w:pPr>
    </w:lvl>
  </w:abstractNum>
  <w:abstractNum w:abstractNumId="3" w15:restartNumberingAfterBreak="0">
    <w:nsid w:val="FFFFFF7F"/>
    <w:multiLevelType w:val="singleLevel"/>
    <w:tmpl w:val="8146DCDA"/>
    <w:lvl w:ilvl="0">
      <w:start w:val="1"/>
      <w:numFmt w:val="decimal"/>
      <w:pStyle w:val="RhestrRhifau2"/>
      <w:lvlText w:val="%1."/>
      <w:lvlJc w:val="left"/>
      <w:pPr>
        <w:tabs>
          <w:tab w:val="num" w:pos="643"/>
        </w:tabs>
        <w:ind w:left="643" w:hanging="360"/>
      </w:pPr>
    </w:lvl>
  </w:abstractNum>
  <w:abstractNum w:abstractNumId="4" w15:restartNumberingAfterBreak="0">
    <w:nsid w:val="FFFFFF80"/>
    <w:multiLevelType w:val="singleLevel"/>
    <w:tmpl w:val="B526EC56"/>
    <w:lvl w:ilvl="0">
      <w:start w:val="1"/>
      <w:numFmt w:val="bullet"/>
      <w:pStyle w:val="RhestrBwled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5CF0A6"/>
    <w:lvl w:ilvl="0">
      <w:start w:val="1"/>
      <w:numFmt w:val="bullet"/>
      <w:pStyle w:val="RhestrBwled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52EEC64"/>
    <w:lvl w:ilvl="0">
      <w:start w:val="1"/>
      <w:numFmt w:val="bullet"/>
      <w:pStyle w:val="RhestrBwled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190D63C"/>
    <w:lvl w:ilvl="0">
      <w:start w:val="1"/>
      <w:numFmt w:val="bullet"/>
      <w:pStyle w:val="RhestrBwled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C14D06A"/>
    <w:lvl w:ilvl="0">
      <w:start w:val="1"/>
      <w:numFmt w:val="decimal"/>
      <w:pStyle w:val="RhestrRhifau"/>
      <w:lvlText w:val="%1."/>
      <w:lvlJc w:val="left"/>
      <w:pPr>
        <w:tabs>
          <w:tab w:val="num" w:pos="360"/>
        </w:tabs>
        <w:ind w:left="360" w:hanging="360"/>
      </w:pPr>
    </w:lvl>
  </w:abstractNum>
  <w:abstractNum w:abstractNumId="9" w15:restartNumberingAfterBreak="0">
    <w:nsid w:val="FFFFFF89"/>
    <w:multiLevelType w:val="singleLevel"/>
    <w:tmpl w:val="45AEAC8E"/>
    <w:lvl w:ilvl="0">
      <w:start w:val="1"/>
      <w:numFmt w:val="bullet"/>
      <w:pStyle w:val="RhestrBwledi"/>
      <w:lvlText w:val=""/>
      <w:lvlJc w:val="left"/>
      <w:pPr>
        <w:tabs>
          <w:tab w:val="num" w:pos="360"/>
        </w:tabs>
        <w:ind w:left="360" w:hanging="360"/>
      </w:pPr>
      <w:rPr>
        <w:rFonts w:ascii="Symbol" w:hAnsi="Symbol" w:hint="default"/>
      </w:rPr>
    </w:lvl>
  </w:abstractNum>
  <w:abstractNum w:abstractNumId="10" w15:restartNumberingAfterBreak="0">
    <w:nsid w:val="013507BB"/>
    <w:multiLevelType w:val="multilevel"/>
    <w:tmpl w:val="A3184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0448F7"/>
    <w:multiLevelType w:val="hybridMultilevel"/>
    <w:tmpl w:val="7138F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AE05FD"/>
    <w:multiLevelType w:val="hybridMultilevel"/>
    <w:tmpl w:val="D044473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7DE4958"/>
    <w:multiLevelType w:val="multilevel"/>
    <w:tmpl w:val="DC649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956FBE"/>
    <w:multiLevelType w:val="hybridMultilevel"/>
    <w:tmpl w:val="142E7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745494"/>
    <w:multiLevelType w:val="hybridMultilevel"/>
    <w:tmpl w:val="11B46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BC39A1"/>
    <w:multiLevelType w:val="hybridMultilevel"/>
    <w:tmpl w:val="3E5EFE52"/>
    <w:lvl w:ilvl="0" w:tplc="4CF26804">
      <w:numFmt w:val="bullet"/>
      <w:lvlText w:val="•"/>
      <w:lvlJc w:val="left"/>
      <w:pPr>
        <w:ind w:left="360" w:hanging="360"/>
      </w:pPr>
      <w:rPr>
        <w:rFonts w:ascii="Aptos Display" w:eastAsiaTheme="minorEastAsia" w:hAnsi="Aptos Display"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44720D"/>
    <w:multiLevelType w:val="hybridMultilevel"/>
    <w:tmpl w:val="3AC62A2A"/>
    <w:lvl w:ilvl="0" w:tplc="4CF26804">
      <w:numFmt w:val="bullet"/>
      <w:lvlText w:val="•"/>
      <w:lvlJc w:val="left"/>
      <w:pPr>
        <w:ind w:left="360" w:hanging="360"/>
      </w:pPr>
      <w:rPr>
        <w:rFonts w:ascii="Aptos Display" w:eastAsiaTheme="minorEastAsia" w:hAnsi="Aptos Display"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E97F9D"/>
    <w:multiLevelType w:val="hybridMultilevel"/>
    <w:tmpl w:val="E5CA2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202F77"/>
    <w:multiLevelType w:val="multilevel"/>
    <w:tmpl w:val="409A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801297"/>
    <w:multiLevelType w:val="hybridMultilevel"/>
    <w:tmpl w:val="DBF00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7D6454"/>
    <w:multiLevelType w:val="multilevel"/>
    <w:tmpl w:val="509A9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C24DA7"/>
    <w:multiLevelType w:val="hybridMultilevel"/>
    <w:tmpl w:val="83E460B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20110C1"/>
    <w:multiLevelType w:val="hybridMultilevel"/>
    <w:tmpl w:val="FFD649F8"/>
    <w:lvl w:ilvl="0" w:tplc="4CF26804">
      <w:numFmt w:val="bullet"/>
      <w:lvlText w:val="•"/>
      <w:lvlJc w:val="left"/>
      <w:pPr>
        <w:ind w:left="360" w:hanging="360"/>
      </w:pPr>
      <w:rPr>
        <w:rFonts w:ascii="Aptos Display" w:eastAsiaTheme="minorEastAsia" w:hAnsi="Aptos Display"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ED78C9"/>
    <w:multiLevelType w:val="multilevel"/>
    <w:tmpl w:val="15026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60E070C"/>
    <w:multiLevelType w:val="hybridMultilevel"/>
    <w:tmpl w:val="FB662AB0"/>
    <w:lvl w:ilvl="0" w:tplc="4CF26804">
      <w:numFmt w:val="bullet"/>
      <w:lvlText w:val="•"/>
      <w:lvlJc w:val="left"/>
      <w:pPr>
        <w:ind w:left="360" w:hanging="360"/>
      </w:pPr>
      <w:rPr>
        <w:rFonts w:ascii="Aptos Display" w:eastAsiaTheme="minorEastAsia" w:hAnsi="Aptos Display"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9413ED"/>
    <w:multiLevelType w:val="hybridMultilevel"/>
    <w:tmpl w:val="4CAAA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4365B9"/>
    <w:multiLevelType w:val="multilevel"/>
    <w:tmpl w:val="7780D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1C574E"/>
    <w:multiLevelType w:val="multilevel"/>
    <w:tmpl w:val="2A9AC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9F1017"/>
    <w:multiLevelType w:val="hybridMultilevel"/>
    <w:tmpl w:val="F59AB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B45D35"/>
    <w:multiLevelType w:val="multilevel"/>
    <w:tmpl w:val="FD149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423A5C"/>
    <w:multiLevelType w:val="hybridMultilevel"/>
    <w:tmpl w:val="2D78AF5E"/>
    <w:lvl w:ilvl="0" w:tplc="4CF26804">
      <w:numFmt w:val="bullet"/>
      <w:lvlText w:val="•"/>
      <w:lvlJc w:val="left"/>
      <w:pPr>
        <w:ind w:left="360" w:hanging="360"/>
      </w:pPr>
      <w:rPr>
        <w:rFonts w:ascii="Aptos Display" w:eastAsiaTheme="minorEastAsia" w:hAnsi="Aptos Display"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B10DA9"/>
    <w:multiLevelType w:val="multilevel"/>
    <w:tmpl w:val="93C22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654E5D"/>
    <w:multiLevelType w:val="hybridMultilevel"/>
    <w:tmpl w:val="264CBFC8"/>
    <w:lvl w:ilvl="0" w:tplc="4CF26804">
      <w:numFmt w:val="bullet"/>
      <w:lvlText w:val="•"/>
      <w:lvlJc w:val="left"/>
      <w:pPr>
        <w:ind w:left="360" w:hanging="360"/>
      </w:pPr>
      <w:rPr>
        <w:rFonts w:ascii="Aptos Display" w:eastAsiaTheme="minorEastAsia" w:hAnsi="Aptos Display"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AF3980"/>
    <w:multiLevelType w:val="multilevel"/>
    <w:tmpl w:val="4FB68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847F30"/>
    <w:multiLevelType w:val="hybridMultilevel"/>
    <w:tmpl w:val="52865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642EC9"/>
    <w:multiLevelType w:val="hybridMultilevel"/>
    <w:tmpl w:val="1CA0A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1E4161"/>
    <w:multiLevelType w:val="hybridMultilevel"/>
    <w:tmpl w:val="E16C9ECC"/>
    <w:lvl w:ilvl="0" w:tplc="4CF26804">
      <w:numFmt w:val="bullet"/>
      <w:lvlText w:val="•"/>
      <w:lvlJc w:val="left"/>
      <w:pPr>
        <w:ind w:left="360" w:hanging="360"/>
      </w:pPr>
      <w:rPr>
        <w:rFonts w:ascii="Aptos Display" w:eastAsiaTheme="minorEastAsia" w:hAnsi="Aptos Display"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57644283">
    <w:abstractNumId w:val="14"/>
  </w:num>
  <w:num w:numId="2" w16cid:durableId="1328363953">
    <w:abstractNumId w:val="36"/>
  </w:num>
  <w:num w:numId="3" w16cid:durableId="1863399175">
    <w:abstractNumId w:val="15"/>
  </w:num>
  <w:num w:numId="4" w16cid:durableId="1307514519">
    <w:abstractNumId w:val="18"/>
  </w:num>
  <w:num w:numId="5" w16cid:durableId="1427119182">
    <w:abstractNumId w:val="12"/>
  </w:num>
  <w:num w:numId="6" w16cid:durableId="411515256">
    <w:abstractNumId w:val="22"/>
  </w:num>
  <w:num w:numId="7" w16cid:durableId="1955750166">
    <w:abstractNumId w:val="35"/>
  </w:num>
  <w:num w:numId="8" w16cid:durableId="1206796776">
    <w:abstractNumId w:val="11"/>
  </w:num>
  <w:num w:numId="9" w16cid:durableId="370617525">
    <w:abstractNumId w:val="29"/>
  </w:num>
  <w:num w:numId="10" w16cid:durableId="1338726066">
    <w:abstractNumId w:val="20"/>
  </w:num>
  <w:num w:numId="11" w16cid:durableId="364329259">
    <w:abstractNumId w:val="32"/>
  </w:num>
  <w:num w:numId="12" w16cid:durableId="1306279777">
    <w:abstractNumId w:val="28"/>
  </w:num>
  <w:num w:numId="13" w16cid:durableId="567309263">
    <w:abstractNumId w:val="21"/>
  </w:num>
  <w:num w:numId="14" w16cid:durableId="762843868">
    <w:abstractNumId w:val="19"/>
  </w:num>
  <w:num w:numId="15" w16cid:durableId="1323969504">
    <w:abstractNumId w:val="24"/>
  </w:num>
  <w:num w:numId="16" w16cid:durableId="2127842482">
    <w:abstractNumId w:val="34"/>
  </w:num>
  <w:num w:numId="17" w16cid:durableId="1717314702">
    <w:abstractNumId w:val="10"/>
  </w:num>
  <w:num w:numId="18" w16cid:durableId="1231235116">
    <w:abstractNumId w:val="13"/>
  </w:num>
  <w:num w:numId="19" w16cid:durableId="1803570647">
    <w:abstractNumId w:val="27"/>
  </w:num>
  <w:num w:numId="20" w16cid:durableId="1730491133">
    <w:abstractNumId w:val="30"/>
  </w:num>
  <w:num w:numId="21" w16cid:durableId="1164977887">
    <w:abstractNumId w:val="9"/>
  </w:num>
  <w:num w:numId="22" w16cid:durableId="389353443">
    <w:abstractNumId w:val="17"/>
  </w:num>
  <w:num w:numId="23" w16cid:durableId="1797672479">
    <w:abstractNumId w:val="25"/>
  </w:num>
  <w:num w:numId="24" w16cid:durableId="115761838">
    <w:abstractNumId w:val="37"/>
  </w:num>
  <w:num w:numId="25" w16cid:durableId="1180848235">
    <w:abstractNumId w:val="33"/>
  </w:num>
  <w:num w:numId="26" w16cid:durableId="1885828419">
    <w:abstractNumId w:val="31"/>
  </w:num>
  <w:num w:numId="27" w16cid:durableId="529951221">
    <w:abstractNumId w:val="23"/>
  </w:num>
  <w:num w:numId="28" w16cid:durableId="1753549391">
    <w:abstractNumId w:val="16"/>
  </w:num>
  <w:num w:numId="29" w16cid:durableId="111286344">
    <w:abstractNumId w:val="26"/>
  </w:num>
  <w:num w:numId="30" w16cid:durableId="800079518">
    <w:abstractNumId w:val="7"/>
  </w:num>
  <w:num w:numId="31" w16cid:durableId="1487239267">
    <w:abstractNumId w:val="6"/>
  </w:num>
  <w:num w:numId="32" w16cid:durableId="1610972475">
    <w:abstractNumId w:val="5"/>
  </w:num>
  <w:num w:numId="33" w16cid:durableId="186917645">
    <w:abstractNumId w:val="4"/>
  </w:num>
  <w:num w:numId="34" w16cid:durableId="395012682">
    <w:abstractNumId w:val="8"/>
  </w:num>
  <w:num w:numId="35" w16cid:durableId="1525747463">
    <w:abstractNumId w:val="3"/>
  </w:num>
  <w:num w:numId="36" w16cid:durableId="1313292175">
    <w:abstractNumId w:val="2"/>
  </w:num>
  <w:num w:numId="37" w16cid:durableId="676689019">
    <w:abstractNumId w:val="1"/>
  </w:num>
  <w:num w:numId="38" w16cid:durableId="440685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5C3"/>
    <w:rsid w:val="0000061D"/>
    <w:rsid w:val="000164D0"/>
    <w:rsid w:val="00017A7D"/>
    <w:rsid w:val="00033895"/>
    <w:rsid w:val="00041368"/>
    <w:rsid w:val="00046A1E"/>
    <w:rsid w:val="00055DD4"/>
    <w:rsid w:val="00060369"/>
    <w:rsid w:val="00066B55"/>
    <w:rsid w:val="00077DC9"/>
    <w:rsid w:val="000D0361"/>
    <w:rsid w:val="000E34A9"/>
    <w:rsid w:val="000E4317"/>
    <w:rsid w:val="00124C24"/>
    <w:rsid w:val="00130D54"/>
    <w:rsid w:val="00141348"/>
    <w:rsid w:val="0016105D"/>
    <w:rsid w:val="00166C6A"/>
    <w:rsid w:val="00181FC0"/>
    <w:rsid w:val="001A21B2"/>
    <w:rsid w:val="001B12EE"/>
    <w:rsid w:val="001B2F44"/>
    <w:rsid w:val="001B6E05"/>
    <w:rsid w:val="001D514D"/>
    <w:rsid w:val="00261CC6"/>
    <w:rsid w:val="002811B3"/>
    <w:rsid w:val="00293703"/>
    <w:rsid w:val="002B6E2D"/>
    <w:rsid w:val="002E3625"/>
    <w:rsid w:val="002E7F69"/>
    <w:rsid w:val="002F1FFF"/>
    <w:rsid w:val="002F3AA8"/>
    <w:rsid w:val="0030313C"/>
    <w:rsid w:val="00354099"/>
    <w:rsid w:val="00361150"/>
    <w:rsid w:val="0038367D"/>
    <w:rsid w:val="003913E5"/>
    <w:rsid w:val="003C63A1"/>
    <w:rsid w:val="003D0BE8"/>
    <w:rsid w:val="00415620"/>
    <w:rsid w:val="00415FD1"/>
    <w:rsid w:val="00432A16"/>
    <w:rsid w:val="004441C1"/>
    <w:rsid w:val="004459E4"/>
    <w:rsid w:val="004465F1"/>
    <w:rsid w:val="004D75F9"/>
    <w:rsid w:val="004E33AD"/>
    <w:rsid w:val="00510DEC"/>
    <w:rsid w:val="00544A9B"/>
    <w:rsid w:val="00545F90"/>
    <w:rsid w:val="00564D8A"/>
    <w:rsid w:val="005844D0"/>
    <w:rsid w:val="00590BCD"/>
    <w:rsid w:val="005A08A7"/>
    <w:rsid w:val="00640CD1"/>
    <w:rsid w:val="006724CA"/>
    <w:rsid w:val="006969E4"/>
    <w:rsid w:val="006B408B"/>
    <w:rsid w:val="006D429F"/>
    <w:rsid w:val="006D7159"/>
    <w:rsid w:val="006E79ED"/>
    <w:rsid w:val="00715EC5"/>
    <w:rsid w:val="00716CF3"/>
    <w:rsid w:val="00752796"/>
    <w:rsid w:val="00771E5B"/>
    <w:rsid w:val="00774738"/>
    <w:rsid w:val="007953C5"/>
    <w:rsid w:val="00797E25"/>
    <w:rsid w:val="007A7BC7"/>
    <w:rsid w:val="007D3701"/>
    <w:rsid w:val="0081772C"/>
    <w:rsid w:val="00844162"/>
    <w:rsid w:val="00854210"/>
    <w:rsid w:val="00883F4A"/>
    <w:rsid w:val="008D4982"/>
    <w:rsid w:val="008E480F"/>
    <w:rsid w:val="008F1EC8"/>
    <w:rsid w:val="009134A2"/>
    <w:rsid w:val="009210DF"/>
    <w:rsid w:val="009B53F3"/>
    <w:rsid w:val="009C3C0F"/>
    <w:rsid w:val="009E12C8"/>
    <w:rsid w:val="00A135A8"/>
    <w:rsid w:val="00A14DB8"/>
    <w:rsid w:val="00A415C3"/>
    <w:rsid w:val="00A52353"/>
    <w:rsid w:val="00A54761"/>
    <w:rsid w:val="00A639E3"/>
    <w:rsid w:val="00A64F37"/>
    <w:rsid w:val="00A65E41"/>
    <w:rsid w:val="00A876D0"/>
    <w:rsid w:val="00A904B7"/>
    <w:rsid w:val="00A91B6F"/>
    <w:rsid w:val="00AB283B"/>
    <w:rsid w:val="00AD5650"/>
    <w:rsid w:val="00B0728F"/>
    <w:rsid w:val="00B152D7"/>
    <w:rsid w:val="00B21683"/>
    <w:rsid w:val="00B50F52"/>
    <w:rsid w:val="00B56D84"/>
    <w:rsid w:val="00B7387F"/>
    <w:rsid w:val="00B86CFD"/>
    <w:rsid w:val="00BA2D28"/>
    <w:rsid w:val="00BA4725"/>
    <w:rsid w:val="00BF2A74"/>
    <w:rsid w:val="00C27B28"/>
    <w:rsid w:val="00C541B8"/>
    <w:rsid w:val="00D145D7"/>
    <w:rsid w:val="00D22FBD"/>
    <w:rsid w:val="00D4253D"/>
    <w:rsid w:val="00D51E55"/>
    <w:rsid w:val="00D64B10"/>
    <w:rsid w:val="00D71F8A"/>
    <w:rsid w:val="00D94340"/>
    <w:rsid w:val="00D946EA"/>
    <w:rsid w:val="00DA1618"/>
    <w:rsid w:val="00DC09F6"/>
    <w:rsid w:val="00DE1CDD"/>
    <w:rsid w:val="00DE4FBD"/>
    <w:rsid w:val="00DF5847"/>
    <w:rsid w:val="00E11E06"/>
    <w:rsid w:val="00E142E7"/>
    <w:rsid w:val="00E2298C"/>
    <w:rsid w:val="00ED4B21"/>
    <w:rsid w:val="00EE6A8E"/>
    <w:rsid w:val="00EF1B57"/>
    <w:rsid w:val="00F01BD3"/>
    <w:rsid w:val="00F11B1F"/>
    <w:rsid w:val="00F4528E"/>
    <w:rsid w:val="00F47A88"/>
    <w:rsid w:val="00F623FB"/>
    <w:rsid w:val="00F848B3"/>
    <w:rsid w:val="00F905C3"/>
    <w:rsid w:val="00FA51FA"/>
    <w:rsid w:val="00FC1073"/>
    <w:rsid w:val="00FD408F"/>
    <w:rsid w:val="00FD59CA"/>
    <w:rsid w:val="00FD7B08"/>
    <w:rsid w:val="00FF086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DBF32B"/>
  <w15:chartTrackingRefBased/>
  <w15:docId w15:val="{55500AD4-2395-485A-8559-A6E0B4911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Pennawd1">
    <w:name w:val="heading 1"/>
    <w:basedOn w:val="Normal"/>
    <w:next w:val="Normal"/>
    <w:link w:val="Pennawd1Nod"/>
    <w:uiPriority w:val="9"/>
    <w:qFormat/>
    <w:rsid w:val="006B408B"/>
    <w:pPr>
      <w:keepNext/>
      <w:keepLines/>
      <w:spacing w:before="360" w:after="80" w:line="278" w:lineRule="auto"/>
      <w:outlineLvl w:val="0"/>
    </w:pPr>
    <w:rPr>
      <w:rFonts w:asciiTheme="majorHAnsi" w:eastAsiaTheme="majorEastAsia" w:hAnsiTheme="majorHAnsi" w:cstheme="majorBidi"/>
      <w:color w:val="2E74B5" w:themeColor="accent1" w:themeShade="BF"/>
      <w:kern w:val="2"/>
      <w:sz w:val="40"/>
      <w:szCs w:val="40"/>
      <w:lang w:eastAsia="zh-CN"/>
      <w14:ligatures w14:val="standardContextual"/>
    </w:rPr>
  </w:style>
  <w:style w:type="paragraph" w:styleId="Pennawd2">
    <w:name w:val="heading 2"/>
    <w:basedOn w:val="Normal"/>
    <w:next w:val="Normal"/>
    <w:link w:val="Pennawd2Nod"/>
    <w:uiPriority w:val="9"/>
    <w:unhideWhenUsed/>
    <w:qFormat/>
    <w:rsid w:val="006B408B"/>
    <w:pPr>
      <w:keepNext/>
      <w:keepLines/>
      <w:spacing w:before="160" w:after="80" w:line="278" w:lineRule="auto"/>
      <w:outlineLvl w:val="1"/>
    </w:pPr>
    <w:rPr>
      <w:rFonts w:asciiTheme="majorHAnsi" w:eastAsiaTheme="majorEastAsia" w:hAnsiTheme="majorHAnsi" w:cstheme="majorBidi"/>
      <w:color w:val="2E74B5" w:themeColor="accent1" w:themeShade="BF"/>
      <w:kern w:val="2"/>
      <w:sz w:val="32"/>
      <w:szCs w:val="32"/>
      <w:lang w:eastAsia="zh-CN"/>
      <w14:ligatures w14:val="standardContextual"/>
    </w:rPr>
  </w:style>
  <w:style w:type="paragraph" w:styleId="Pennawd3">
    <w:name w:val="heading 3"/>
    <w:basedOn w:val="Normal"/>
    <w:next w:val="Normal"/>
    <w:link w:val="Pennawd3Nod"/>
    <w:uiPriority w:val="9"/>
    <w:unhideWhenUsed/>
    <w:qFormat/>
    <w:rsid w:val="006B408B"/>
    <w:pPr>
      <w:keepNext/>
      <w:keepLines/>
      <w:spacing w:before="160" w:after="80" w:line="278" w:lineRule="auto"/>
      <w:outlineLvl w:val="2"/>
    </w:pPr>
    <w:rPr>
      <w:rFonts w:eastAsiaTheme="majorEastAsia" w:cstheme="majorBidi"/>
      <w:color w:val="2E74B5" w:themeColor="accent1" w:themeShade="BF"/>
      <w:kern w:val="2"/>
      <w:sz w:val="28"/>
      <w:szCs w:val="28"/>
      <w:lang w:eastAsia="zh-CN"/>
      <w14:ligatures w14:val="standardContextual"/>
    </w:rPr>
  </w:style>
  <w:style w:type="paragraph" w:styleId="Pennawd4">
    <w:name w:val="heading 4"/>
    <w:basedOn w:val="Normal"/>
    <w:next w:val="Normal"/>
    <w:link w:val="Pennawd4Nod"/>
    <w:uiPriority w:val="9"/>
    <w:semiHidden/>
    <w:unhideWhenUsed/>
    <w:qFormat/>
    <w:rsid w:val="003D0BE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Pennawd5">
    <w:name w:val="heading 5"/>
    <w:basedOn w:val="Normal"/>
    <w:next w:val="Normal"/>
    <w:link w:val="Pennawd5Nod"/>
    <w:uiPriority w:val="9"/>
    <w:semiHidden/>
    <w:unhideWhenUsed/>
    <w:qFormat/>
    <w:rsid w:val="003D0BE8"/>
    <w:pPr>
      <w:keepNext/>
      <w:keepLines/>
      <w:spacing w:before="40" w:after="0"/>
      <w:outlineLvl w:val="4"/>
    </w:pPr>
    <w:rPr>
      <w:rFonts w:asciiTheme="majorHAnsi" w:eastAsiaTheme="majorEastAsia" w:hAnsiTheme="majorHAnsi" w:cstheme="majorBidi"/>
      <w:color w:val="2E74B5" w:themeColor="accent1" w:themeShade="BF"/>
    </w:rPr>
  </w:style>
  <w:style w:type="paragraph" w:styleId="Pennawd6">
    <w:name w:val="heading 6"/>
    <w:basedOn w:val="Normal"/>
    <w:next w:val="Normal"/>
    <w:link w:val="Pennawd6Nod"/>
    <w:uiPriority w:val="9"/>
    <w:semiHidden/>
    <w:unhideWhenUsed/>
    <w:qFormat/>
    <w:rsid w:val="003D0BE8"/>
    <w:pPr>
      <w:keepNext/>
      <w:keepLines/>
      <w:spacing w:before="40" w:after="0"/>
      <w:outlineLvl w:val="5"/>
    </w:pPr>
    <w:rPr>
      <w:rFonts w:asciiTheme="majorHAnsi" w:eastAsiaTheme="majorEastAsia" w:hAnsiTheme="majorHAnsi" w:cstheme="majorBidi"/>
      <w:color w:val="1F4D78" w:themeColor="accent1" w:themeShade="7F"/>
    </w:rPr>
  </w:style>
  <w:style w:type="paragraph" w:styleId="Pennawd7">
    <w:name w:val="heading 7"/>
    <w:basedOn w:val="Normal"/>
    <w:next w:val="Normal"/>
    <w:link w:val="Pennawd7Nod"/>
    <w:uiPriority w:val="9"/>
    <w:semiHidden/>
    <w:unhideWhenUsed/>
    <w:qFormat/>
    <w:rsid w:val="003D0BE8"/>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Pennawd8">
    <w:name w:val="heading 8"/>
    <w:basedOn w:val="Normal"/>
    <w:next w:val="Normal"/>
    <w:link w:val="Pennawd8Nod"/>
    <w:uiPriority w:val="9"/>
    <w:semiHidden/>
    <w:unhideWhenUsed/>
    <w:qFormat/>
    <w:rsid w:val="003D0BE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Pennawd9">
    <w:name w:val="heading 9"/>
    <w:basedOn w:val="Normal"/>
    <w:next w:val="Normal"/>
    <w:link w:val="Pennawd9Nod"/>
    <w:uiPriority w:val="9"/>
    <w:semiHidden/>
    <w:unhideWhenUsed/>
    <w:qFormat/>
    <w:rsid w:val="003D0BE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fontParagraffDdiofyn">
    <w:name w:val="Default Paragraph Font"/>
    <w:uiPriority w:val="1"/>
    <w:unhideWhenUsed/>
  </w:style>
  <w:style w:type="table" w:default="1" w:styleId="TablNormal">
    <w:name w:val="Normal Table"/>
    <w:uiPriority w:val="99"/>
    <w:semiHidden/>
    <w:unhideWhenUsed/>
    <w:tblPr>
      <w:tblInd w:w="0" w:type="dxa"/>
      <w:tblCellMar>
        <w:top w:w="0" w:type="dxa"/>
        <w:left w:w="108" w:type="dxa"/>
        <w:bottom w:w="0" w:type="dxa"/>
        <w:right w:w="108" w:type="dxa"/>
      </w:tblCellMar>
    </w:tblPr>
  </w:style>
  <w:style w:type="numbering" w:default="1" w:styleId="DimRhestr">
    <w:name w:val="No List"/>
    <w:uiPriority w:val="99"/>
    <w:semiHidden/>
    <w:unhideWhenUsed/>
  </w:style>
  <w:style w:type="paragraph" w:styleId="Pennyn">
    <w:name w:val="header"/>
    <w:basedOn w:val="Normal"/>
    <w:link w:val="PennynNod"/>
    <w:uiPriority w:val="99"/>
    <w:unhideWhenUsed/>
    <w:rsid w:val="00F905C3"/>
    <w:pPr>
      <w:tabs>
        <w:tab w:val="center" w:pos="4513"/>
        <w:tab w:val="right" w:pos="9026"/>
      </w:tabs>
      <w:spacing w:after="0" w:line="240" w:lineRule="auto"/>
    </w:pPr>
  </w:style>
  <w:style w:type="character" w:customStyle="1" w:styleId="PennynNod">
    <w:name w:val="Pennyn Nod"/>
    <w:basedOn w:val="FfontParagraffDdiofyn"/>
    <w:link w:val="Pennyn"/>
    <w:uiPriority w:val="99"/>
    <w:rsid w:val="00F905C3"/>
  </w:style>
  <w:style w:type="paragraph" w:styleId="Troedyn">
    <w:name w:val="footer"/>
    <w:basedOn w:val="Normal"/>
    <w:link w:val="TroedynNod"/>
    <w:uiPriority w:val="99"/>
    <w:unhideWhenUsed/>
    <w:rsid w:val="00F905C3"/>
    <w:pPr>
      <w:tabs>
        <w:tab w:val="center" w:pos="4513"/>
        <w:tab w:val="right" w:pos="9026"/>
      </w:tabs>
      <w:spacing w:after="0" w:line="240" w:lineRule="auto"/>
    </w:pPr>
  </w:style>
  <w:style w:type="character" w:customStyle="1" w:styleId="TroedynNod">
    <w:name w:val="Troedyn Nod"/>
    <w:basedOn w:val="FfontParagraffDdiofyn"/>
    <w:link w:val="Troedyn"/>
    <w:uiPriority w:val="99"/>
    <w:rsid w:val="00F905C3"/>
  </w:style>
  <w:style w:type="paragraph" w:styleId="ParagraffRhestr">
    <w:name w:val="List Paragraph"/>
    <w:basedOn w:val="Normal"/>
    <w:uiPriority w:val="34"/>
    <w:qFormat/>
    <w:rsid w:val="008F1EC8"/>
    <w:pPr>
      <w:ind w:left="720"/>
      <w:contextualSpacing/>
    </w:pPr>
    <w:rPr>
      <w:rFonts w:eastAsiaTheme="minorEastAsia"/>
      <w:kern w:val="2"/>
      <w:lang w:eastAsia="zh-CN"/>
      <w14:ligatures w14:val="standardContextual"/>
    </w:rPr>
  </w:style>
  <w:style w:type="character" w:styleId="Hyperddolen">
    <w:name w:val="Hyperlink"/>
    <w:basedOn w:val="FfontParagraffDdiofyn"/>
    <w:uiPriority w:val="99"/>
    <w:unhideWhenUsed/>
    <w:rsid w:val="008F1EC8"/>
    <w:rPr>
      <w:color w:val="0563C1" w:themeColor="hyperlink"/>
      <w:u w:val="single"/>
    </w:rPr>
  </w:style>
  <w:style w:type="character" w:customStyle="1" w:styleId="Pennawd1Nod">
    <w:name w:val="Pennawd 1 Nod"/>
    <w:basedOn w:val="FfontParagraffDdiofyn"/>
    <w:link w:val="Pennawd1"/>
    <w:uiPriority w:val="9"/>
    <w:rsid w:val="006B408B"/>
    <w:rPr>
      <w:rFonts w:asciiTheme="majorHAnsi" w:eastAsiaTheme="majorEastAsia" w:hAnsiTheme="majorHAnsi" w:cstheme="majorBidi"/>
      <w:color w:val="2E74B5" w:themeColor="accent1" w:themeShade="BF"/>
      <w:kern w:val="2"/>
      <w:sz w:val="40"/>
      <w:szCs w:val="40"/>
      <w:lang w:eastAsia="zh-CN"/>
      <w14:ligatures w14:val="standardContextual"/>
    </w:rPr>
  </w:style>
  <w:style w:type="character" w:customStyle="1" w:styleId="Pennawd2Nod">
    <w:name w:val="Pennawd 2 Nod"/>
    <w:basedOn w:val="FfontParagraffDdiofyn"/>
    <w:link w:val="Pennawd2"/>
    <w:uiPriority w:val="9"/>
    <w:rsid w:val="006B408B"/>
    <w:rPr>
      <w:rFonts w:asciiTheme="majorHAnsi" w:eastAsiaTheme="majorEastAsia" w:hAnsiTheme="majorHAnsi" w:cstheme="majorBidi"/>
      <w:color w:val="2E74B5" w:themeColor="accent1" w:themeShade="BF"/>
      <w:kern w:val="2"/>
      <w:sz w:val="32"/>
      <w:szCs w:val="32"/>
      <w:lang w:eastAsia="zh-CN"/>
      <w14:ligatures w14:val="standardContextual"/>
    </w:rPr>
  </w:style>
  <w:style w:type="character" w:customStyle="1" w:styleId="Pennawd3Nod">
    <w:name w:val="Pennawd 3 Nod"/>
    <w:basedOn w:val="FfontParagraffDdiofyn"/>
    <w:link w:val="Pennawd3"/>
    <w:uiPriority w:val="9"/>
    <w:rsid w:val="006B408B"/>
    <w:rPr>
      <w:rFonts w:eastAsiaTheme="majorEastAsia" w:cstheme="majorBidi"/>
      <w:color w:val="2E74B5" w:themeColor="accent1" w:themeShade="BF"/>
      <w:kern w:val="2"/>
      <w:sz w:val="28"/>
      <w:szCs w:val="28"/>
      <w:lang w:eastAsia="zh-CN"/>
      <w14:ligatures w14:val="standardContextual"/>
    </w:rPr>
  </w:style>
  <w:style w:type="paragraph" w:styleId="Teitl">
    <w:name w:val="Title"/>
    <w:basedOn w:val="Normal"/>
    <w:next w:val="Normal"/>
    <w:link w:val="TeitlNod"/>
    <w:uiPriority w:val="10"/>
    <w:qFormat/>
    <w:rsid w:val="006B408B"/>
    <w:pPr>
      <w:spacing w:after="80" w:line="240" w:lineRule="auto"/>
      <w:contextualSpacing/>
    </w:pPr>
    <w:rPr>
      <w:rFonts w:asciiTheme="majorHAnsi" w:eastAsiaTheme="majorEastAsia" w:hAnsiTheme="majorHAnsi" w:cstheme="majorBidi"/>
      <w:spacing w:val="-10"/>
      <w:kern w:val="28"/>
      <w:sz w:val="56"/>
      <w:szCs w:val="56"/>
      <w:lang w:eastAsia="zh-CN"/>
      <w14:ligatures w14:val="standardContextual"/>
    </w:rPr>
  </w:style>
  <w:style w:type="character" w:customStyle="1" w:styleId="TeitlNod">
    <w:name w:val="Teitl Nod"/>
    <w:basedOn w:val="FfontParagraffDdiofyn"/>
    <w:link w:val="Teitl"/>
    <w:uiPriority w:val="10"/>
    <w:rsid w:val="006B408B"/>
    <w:rPr>
      <w:rFonts w:asciiTheme="majorHAnsi" w:eastAsiaTheme="majorEastAsia" w:hAnsiTheme="majorHAnsi" w:cstheme="majorBidi"/>
      <w:spacing w:val="-10"/>
      <w:kern w:val="28"/>
      <w:sz w:val="56"/>
      <w:szCs w:val="56"/>
      <w:lang w:eastAsia="zh-CN"/>
      <w14:ligatures w14:val="standardContextual"/>
    </w:rPr>
  </w:style>
  <w:style w:type="paragraph" w:styleId="RhestrBwledi">
    <w:name w:val="List Bullet"/>
    <w:basedOn w:val="Normal"/>
    <w:uiPriority w:val="99"/>
    <w:unhideWhenUsed/>
    <w:rsid w:val="006B408B"/>
    <w:pPr>
      <w:numPr>
        <w:numId w:val="21"/>
      </w:numPr>
      <w:spacing w:after="200" w:line="276" w:lineRule="auto"/>
      <w:contextualSpacing/>
    </w:pPr>
    <w:rPr>
      <w:rFonts w:eastAsiaTheme="minorEastAsia"/>
      <w:lang w:val="en-US"/>
    </w:rPr>
  </w:style>
  <w:style w:type="paragraph" w:styleId="Pennawd">
    <w:name w:val="caption"/>
    <w:basedOn w:val="Normal"/>
    <w:next w:val="Normal"/>
    <w:uiPriority w:val="35"/>
    <w:unhideWhenUsed/>
    <w:qFormat/>
    <w:rsid w:val="006B408B"/>
    <w:pPr>
      <w:spacing w:after="200" w:line="240" w:lineRule="auto"/>
    </w:pPr>
    <w:rPr>
      <w:rFonts w:eastAsiaTheme="minorEastAsia"/>
      <w:b/>
      <w:bCs/>
      <w:color w:val="5B9BD5" w:themeColor="accent1"/>
      <w:sz w:val="18"/>
      <w:szCs w:val="18"/>
      <w:lang w:val="en-US"/>
    </w:rPr>
  </w:style>
  <w:style w:type="paragraph" w:styleId="Adolygiad">
    <w:name w:val="Revision"/>
    <w:hidden/>
    <w:uiPriority w:val="99"/>
    <w:semiHidden/>
    <w:rsid w:val="00F01BD3"/>
    <w:pPr>
      <w:spacing w:after="0" w:line="240" w:lineRule="auto"/>
    </w:pPr>
  </w:style>
  <w:style w:type="paragraph" w:styleId="Cau">
    <w:name w:val="Closing"/>
    <w:basedOn w:val="Normal"/>
    <w:link w:val="CauNod"/>
    <w:uiPriority w:val="99"/>
    <w:semiHidden/>
    <w:unhideWhenUsed/>
    <w:rsid w:val="003D0BE8"/>
    <w:pPr>
      <w:spacing w:after="0" w:line="240" w:lineRule="auto"/>
      <w:ind w:left="4252"/>
    </w:pPr>
  </w:style>
  <w:style w:type="character" w:customStyle="1" w:styleId="CauNod">
    <w:name w:val="Cau Nod"/>
    <w:basedOn w:val="FfontParagraffDdiofyn"/>
    <w:link w:val="Cau"/>
    <w:uiPriority w:val="99"/>
    <w:semiHidden/>
    <w:rsid w:val="003D0BE8"/>
  </w:style>
  <w:style w:type="paragraph" w:styleId="CorffyTestun">
    <w:name w:val="Body Text"/>
    <w:basedOn w:val="Normal"/>
    <w:link w:val="CorffyTestunNod"/>
    <w:uiPriority w:val="99"/>
    <w:semiHidden/>
    <w:unhideWhenUsed/>
    <w:rsid w:val="003D0BE8"/>
    <w:pPr>
      <w:spacing w:after="120"/>
    </w:pPr>
  </w:style>
  <w:style w:type="character" w:customStyle="1" w:styleId="CorffyTestunNod">
    <w:name w:val="Corff y Testun Nod"/>
    <w:basedOn w:val="FfontParagraffDdiofyn"/>
    <w:link w:val="CorffyTestun"/>
    <w:uiPriority w:val="99"/>
    <w:semiHidden/>
    <w:rsid w:val="003D0BE8"/>
  </w:style>
  <w:style w:type="paragraph" w:styleId="CorffyTestun2">
    <w:name w:val="Body Text 2"/>
    <w:basedOn w:val="Normal"/>
    <w:link w:val="CorffyTestun2Nod"/>
    <w:uiPriority w:val="99"/>
    <w:semiHidden/>
    <w:unhideWhenUsed/>
    <w:rsid w:val="003D0BE8"/>
    <w:pPr>
      <w:spacing w:after="120" w:line="480" w:lineRule="auto"/>
    </w:pPr>
  </w:style>
  <w:style w:type="character" w:customStyle="1" w:styleId="CorffyTestun2Nod">
    <w:name w:val="Corff y Testun 2 Nod"/>
    <w:basedOn w:val="FfontParagraffDdiofyn"/>
    <w:link w:val="CorffyTestun2"/>
    <w:uiPriority w:val="99"/>
    <w:semiHidden/>
    <w:rsid w:val="003D0BE8"/>
  </w:style>
  <w:style w:type="paragraph" w:styleId="CorffyTestun3">
    <w:name w:val="Body Text 3"/>
    <w:basedOn w:val="Normal"/>
    <w:link w:val="CorffyTestun3Nod"/>
    <w:uiPriority w:val="99"/>
    <w:semiHidden/>
    <w:unhideWhenUsed/>
    <w:rsid w:val="003D0BE8"/>
    <w:pPr>
      <w:spacing w:after="120"/>
    </w:pPr>
    <w:rPr>
      <w:sz w:val="16"/>
      <w:szCs w:val="16"/>
    </w:rPr>
  </w:style>
  <w:style w:type="character" w:customStyle="1" w:styleId="CorffyTestun3Nod">
    <w:name w:val="Corff y Testun 3 Nod"/>
    <w:basedOn w:val="FfontParagraffDdiofyn"/>
    <w:link w:val="CorffyTestun3"/>
    <w:uiPriority w:val="99"/>
    <w:semiHidden/>
    <w:rsid w:val="003D0BE8"/>
    <w:rPr>
      <w:sz w:val="16"/>
      <w:szCs w:val="16"/>
    </w:rPr>
  </w:style>
  <w:style w:type="paragraph" w:styleId="Cyfarchiad">
    <w:name w:val="Salutation"/>
    <w:basedOn w:val="Normal"/>
    <w:next w:val="Normal"/>
    <w:link w:val="CyfarchiadNod"/>
    <w:uiPriority w:val="99"/>
    <w:semiHidden/>
    <w:unhideWhenUsed/>
    <w:rsid w:val="003D0BE8"/>
  </w:style>
  <w:style w:type="character" w:customStyle="1" w:styleId="CyfarchiadNod">
    <w:name w:val="Cyfarchiad Nod"/>
    <w:basedOn w:val="FfontParagraffDdiofyn"/>
    <w:link w:val="Cyfarchiad"/>
    <w:uiPriority w:val="99"/>
    <w:semiHidden/>
    <w:rsid w:val="003D0BE8"/>
  </w:style>
  <w:style w:type="paragraph" w:styleId="CyfeiriadAmlen">
    <w:name w:val="envelope address"/>
    <w:basedOn w:val="Normal"/>
    <w:uiPriority w:val="99"/>
    <w:semiHidden/>
    <w:unhideWhenUsed/>
    <w:rsid w:val="003D0BE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CyfeiriadDychwelydyrAmlen">
    <w:name w:val="envelope return"/>
    <w:basedOn w:val="Normal"/>
    <w:uiPriority w:val="99"/>
    <w:semiHidden/>
    <w:unhideWhenUsed/>
    <w:rsid w:val="003D0BE8"/>
    <w:pPr>
      <w:spacing w:after="0" w:line="240" w:lineRule="auto"/>
    </w:pPr>
    <w:rPr>
      <w:rFonts w:asciiTheme="majorHAnsi" w:eastAsiaTheme="majorEastAsia" w:hAnsiTheme="majorHAnsi" w:cstheme="majorBidi"/>
      <w:sz w:val="20"/>
      <w:szCs w:val="20"/>
    </w:rPr>
  </w:style>
  <w:style w:type="paragraph" w:styleId="CyfeiriadHTML">
    <w:name w:val="HTML Address"/>
    <w:basedOn w:val="Normal"/>
    <w:link w:val="CyfeiriadHTMLNod"/>
    <w:uiPriority w:val="99"/>
    <w:semiHidden/>
    <w:unhideWhenUsed/>
    <w:rsid w:val="003D0BE8"/>
    <w:pPr>
      <w:spacing w:after="0" w:line="240" w:lineRule="auto"/>
    </w:pPr>
    <w:rPr>
      <w:i/>
      <w:iCs/>
    </w:rPr>
  </w:style>
  <w:style w:type="character" w:customStyle="1" w:styleId="CyfeiriadHTMLNod">
    <w:name w:val="Cyfeiriad HTML Nod"/>
    <w:basedOn w:val="FfontParagraffDdiofyn"/>
    <w:link w:val="CyfeiriadHTML"/>
    <w:uiPriority w:val="99"/>
    <w:semiHidden/>
    <w:rsid w:val="003D0BE8"/>
    <w:rPr>
      <w:i/>
      <w:iCs/>
    </w:rPr>
  </w:style>
  <w:style w:type="paragraph" w:styleId="DimBylchau">
    <w:name w:val="No Spacing"/>
    <w:uiPriority w:val="1"/>
    <w:qFormat/>
    <w:rsid w:val="003D0BE8"/>
    <w:pPr>
      <w:spacing w:after="0" w:line="240" w:lineRule="auto"/>
    </w:pPr>
  </w:style>
  <w:style w:type="paragraph" w:styleId="Dyddiad">
    <w:name w:val="Date"/>
    <w:basedOn w:val="Normal"/>
    <w:next w:val="Normal"/>
    <w:link w:val="DyddiadNod"/>
    <w:uiPriority w:val="99"/>
    <w:semiHidden/>
    <w:unhideWhenUsed/>
    <w:rsid w:val="003D0BE8"/>
  </w:style>
  <w:style w:type="character" w:customStyle="1" w:styleId="DyddiadNod">
    <w:name w:val="Dyddiad Nod"/>
    <w:basedOn w:val="FfontParagraffDdiofyn"/>
    <w:link w:val="Dyddiad"/>
    <w:uiPriority w:val="99"/>
    <w:semiHidden/>
    <w:rsid w:val="003D0BE8"/>
  </w:style>
  <w:style w:type="paragraph" w:styleId="Dyfyniad">
    <w:name w:val="Quote"/>
    <w:basedOn w:val="Normal"/>
    <w:next w:val="Normal"/>
    <w:link w:val="DyfyniadNod"/>
    <w:uiPriority w:val="29"/>
    <w:qFormat/>
    <w:rsid w:val="003D0BE8"/>
    <w:pPr>
      <w:spacing w:before="200"/>
      <w:ind w:left="864" w:right="864"/>
      <w:jc w:val="center"/>
    </w:pPr>
    <w:rPr>
      <w:i/>
      <w:iCs/>
      <w:color w:val="404040" w:themeColor="text1" w:themeTint="BF"/>
    </w:rPr>
  </w:style>
  <w:style w:type="character" w:customStyle="1" w:styleId="DyfyniadNod">
    <w:name w:val="Dyfyniad Nod"/>
    <w:basedOn w:val="FfontParagraffDdiofyn"/>
    <w:link w:val="Dyfyniad"/>
    <w:uiPriority w:val="29"/>
    <w:rsid w:val="003D0BE8"/>
    <w:rPr>
      <w:i/>
      <w:iCs/>
      <w:color w:val="404040" w:themeColor="text1" w:themeTint="BF"/>
    </w:rPr>
  </w:style>
  <w:style w:type="paragraph" w:styleId="DyfyniadDwys">
    <w:name w:val="Intense Quote"/>
    <w:basedOn w:val="Normal"/>
    <w:next w:val="Normal"/>
    <w:link w:val="DyfyniadDwysNod"/>
    <w:uiPriority w:val="30"/>
    <w:qFormat/>
    <w:rsid w:val="003D0BE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DyfyniadDwysNod">
    <w:name w:val="Dyfyniad Dwys Nod"/>
    <w:basedOn w:val="FfontParagraffDdiofyn"/>
    <w:link w:val="DyfyniadDwys"/>
    <w:uiPriority w:val="30"/>
    <w:rsid w:val="003D0BE8"/>
    <w:rPr>
      <w:i/>
      <w:iCs/>
      <w:color w:val="5B9BD5" w:themeColor="accent1"/>
    </w:rPr>
  </w:style>
  <w:style w:type="paragraph" w:styleId="HTMLwediiRhagfformatio">
    <w:name w:val="HTML Preformatted"/>
    <w:basedOn w:val="Normal"/>
    <w:link w:val="HTMLwediiRhagfformatioNod"/>
    <w:uiPriority w:val="99"/>
    <w:semiHidden/>
    <w:unhideWhenUsed/>
    <w:rsid w:val="003D0BE8"/>
    <w:pPr>
      <w:spacing w:after="0" w:line="240" w:lineRule="auto"/>
    </w:pPr>
    <w:rPr>
      <w:rFonts w:ascii="Consolas" w:hAnsi="Consolas"/>
      <w:sz w:val="20"/>
      <w:szCs w:val="20"/>
    </w:rPr>
  </w:style>
  <w:style w:type="character" w:customStyle="1" w:styleId="HTMLwediiRhagfformatioNod">
    <w:name w:val="HTML wedi'i Rhagfformatio Nod"/>
    <w:basedOn w:val="FfontParagraffDdiofyn"/>
    <w:link w:val="HTMLwediiRhagfformatio"/>
    <w:uiPriority w:val="99"/>
    <w:semiHidden/>
    <w:rsid w:val="003D0BE8"/>
    <w:rPr>
      <w:rFonts w:ascii="Consolas" w:hAnsi="Consolas"/>
      <w:sz w:val="20"/>
      <w:szCs w:val="20"/>
    </w:rPr>
  </w:style>
  <w:style w:type="paragraph" w:styleId="Isdeitl">
    <w:name w:val="Subtitle"/>
    <w:basedOn w:val="Normal"/>
    <w:next w:val="Normal"/>
    <w:link w:val="IsdeitlNod"/>
    <w:uiPriority w:val="11"/>
    <w:qFormat/>
    <w:rsid w:val="003D0BE8"/>
    <w:pPr>
      <w:numPr>
        <w:ilvl w:val="1"/>
      </w:numPr>
    </w:pPr>
    <w:rPr>
      <w:rFonts w:eastAsiaTheme="minorEastAsia"/>
      <w:color w:val="5A5A5A" w:themeColor="text1" w:themeTint="A5"/>
      <w:spacing w:val="15"/>
    </w:rPr>
  </w:style>
  <w:style w:type="character" w:customStyle="1" w:styleId="IsdeitlNod">
    <w:name w:val="Isdeitl Nod"/>
    <w:basedOn w:val="FfontParagraffDdiofyn"/>
    <w:link w:val="Isdeitl"/>
    <w:uiPriority w:val="11"/>
    <w:rsid w:val="003D0BE8"/>
    <w:rPr>
      <w:rFonts w:eastAsiaTheme="minorEastAsia"/>
      <w:color w:val="5A5A5A" w:themeColor="text1" w:themeTint="A5"/>
      <w:spacing w:val="15"/>
    </w:rPr>
  </w:style>
  <w:style w:type="paragraph" w:styleId="Llofnod">
    <w:name w:val="Signature"/>
    <w:basedOn w:val="Normal"/>
    <w:link w:val="LlofnodNod"/>
    <w:uiPriority w:val="99"/>
    <w:semiHidden/>
    <w:unhideWhenUsed/>
    <w:rsid w:val="003D0BE8"/>
    <w:pPr>
      <w:spacing w:after="0" w:line="240" w:lineRule="auto"/>
      <w:ind w:left="4252"/>
    </w:pPr>
  </w:style>
  <w:style w:type="character" w:customStyle="1" w:styleId="LlofnodNod">
    <w:name w:val="Llofnod Nod"/>
    <w:basedOn w:val="FfontParagraffDdiofyn"/>
    <w:link w:val="Llofnod"/>
    <w:uiPriority w:val="99"/>
    <w:semiHidden/>
    <w:rsid w:val="003D0BE8"/>
  </w:style>
  <w:style w:type="paragraph" w:styleId="LlofnodE-bost">
    <w:name w:val="E-mail Signature"/>
    <w:basedOn w:val="Normal"/>
    <w:link w:val="LlofnodE-bostNod"/>
    <w:uiPriority w:val="99"/>
    <w:semiHidden/>
    <w:unhideWhenUsed/>
    <w:rsid w:val="003D0BE8"/>
    <w:pPr>
      <w:spacing w:after="0" w:line="240" w:lineRule="auto"/>
    </w:pPr>
  </w:style>
  <w:style w:type="character" w:customStyle="1" w:styleId="LlofnodE-bostNod">
    <w:name w:val="Llofnod E-bost Nod"/>
    <w:basedOn w:val="FfontParagraffDdiofyn"/>
    <w:link w:val="LlofnodE-bost"/>
    <w:uiPriority w:val="99"/>
    <w:semiHidden/>
    <w:rsid w:val="003D0BE8"/>
  </w:style>
  <w:style w:type="paragraph" w:styleId="Llyfryddiaeth">
    <w:name w:val="Bibliography"/>
    <w:basedOn w:val="Normal"/>
    <w:next w:val="Normal"/>
    <w:uiPriority w:val="37"/>
    <w:semiHidden/>
    <w:unhideWhenUsed/>
    <w:rsid w:val="003D0BE8"/>
  </w:style>
  <w:style w:type="paragraph" w:styleId="MapDogfen">
    <w:name w:val="Document Map"/>
    <w:basedOn w:val="Normal"/>
    <w:link w:val="MapDogfenNod"/>
    <w:uiPriority w:val="99"/>
    <w:semiHidden/>
    <w:unhideWhenUsed/>
    <w:rsid w:val="003D0BE8"/>
    <w:pPr>
      <w:spacing w:after="0" w:line="240" w:lineRule="auto"/>
    </w:pPr>
    <w:rPr>
      <w:rFonts w:ascii="Segoe UI" w:hAnsi="Segoe UI" w:cs="Segoe UI"/>
      <w:sz w:val="16"/>
      <w:szCs w:val="16"/>
    </w:rPr>
  </w:style>
  <w:style w:type="character" w:customStyle="1" w:styleId="MapDogfenNod">
    <w:name w:val="Map Dogfen Nod"/>
    <w:basedOn w:val="FfontParagraffDdiofyn"/>
    <w:link w:val="MapDogfen"/>
    <w:uiPriority w:val="99"/>
    <w:semiHidden/>
    <w:rsid w:val="003D0BE8"/>
    <w:rPr>
      <w:rFonts w:ascii="Segoe UI" w:hAnsi="Segoe UI" w:cs="Segoe UI"/>
      <w:sz w:val="16"/>
      <w:szCs w:val="16"/>
    </w:rPr>
  </w:style>
  <w:style w:type="paragraph" w:styleId="Mewnoli2CorffyTestun">
    <w:name w:val="Body Text Indent 2"/>
    <w:basedOn w:val="Normal"/>
    <w:link w:val="Mewnoli2CorffyTestunNod"/>
    <w:uiPriority w:val="99"/>
    <w:semiHidden/>
    <w:unhideWhenUsed/>
    <w:rsid w:val="003D0BE8"/>
    <w:pPr>
      <w:spacing w:after="120" w:line="480" w:lineRule="auto"/>
      <w:ind w:left="283"/>
    </w:pPr>
  </w:style>
  <w:style w:type="character" w:customStyle="1" w:styleId="Mewnoli2CorffyTestunNod">
    <w:name w:val="Mewnoli 2 Corff y Testun Nod"/>
    <w:basedOn w:val="FfontParagraffDdiofyn"/>
    <w:link w:val="Mewnoli2CorffyTestun"/>
    <w:uiPriority w:val="99"/>
    <w:semiHidden/>
    <w:rsid w:val="003D0BE8"/>
  </w:style>
  <w:style w:type="paragraph" w:styleId="Mewnoli3CorffyTestun">
    <w:name w:val="Body Text Indent 3"/>
    <w:basedOn w:val="Normal"/>
    <w:link w:val="Mewnoli3CorffyTestunNod"/>
    <w:uiPriority w:val="99"/>
    <w:semiHidden/>
    <w:unhideWhenUsed/>
    <w:rsid w:val="003D0BE8"/>
    <w:pPr>
      <w:spacing w:after="120"/>
      <w:ind w:left="283"/>
    </w:pPr>
    <w:rPr>
      <w:sz w:val="16"/>
      <w:szCs w:val="16"/>
    </w:rPr>
  </w:style>
  <w:style w:type="character" w:customStyle="1" w:styleId="Mewnoli3CorffyTestunNod">
    <w:name w:val="Mewnoli 3 Corff y Testun Nod"/>
    <w:basedOn w:val="FfontParagraffDdiofyn"/>
    <w:link w:val="Mewnoli3CorffyTestun"/>
    <w:uiPriority w:val="99"/>
    <w:semiHidden/>
    <w:rsid w:val="003D0BE8"/>
    <w:rPr>
      <w:sz w:val="16"/>
      <w:szCs w:val="16"/>
    </w:rPr>
  </w:style>
  <w:style w:type="paragraph" w:styleId="MewnoliCorffyTestun">
    <w:name w:val="Body Text Indent"/>
    <w:basedOn w:val="Normal"/>
    <w:link w:val="MewnoliCorffyTestunNod"/>
    <w:uiPriority w:val="99"/>
    <w:semiHidden/>
    <w:unhideWhenUsed/>
    <w:rsid w:val="003D0BE8"/>
    <w:pPr>
      <w:spacing w:after="120"/>
      <w:ind w:left="283"/>
    </w:pPr>
  </w:style>
  <w:style w:type="character" w:customStyle="1" w:styleId="MewnoliCorffyTestunNod">
    <w:name w:val="Mewnoli Corff y Testun Nod"/>
    <w:basedOn w:val="FfontParagraffDdiofyn"/>
    <w:link w:val="MewnoliCorffyTestun"/>
    <w:uiPriority w:val="99"/>
    <w:semiHidden/>
    <w:rsid w:val="003D0BE8"/>
  </w:style>
  <w:style w:type="paragraph" w:styleId="MewnoliLlinellGyntafCorffyTestun">
    <w:name w:val="Body Text First Indent"/>
    <w:basedOn w:val="CorffyTestun"/>
    <w:link w:val="MewnoliLlinellGyntafCorffyTestunNod"/>
    <w:uiPriority w:val="99"/>
    <w:semiHidden/>
    <w:unhideWhenUsed/>
    <w:rsid w:val="003D0BE8"/>
    <w:pPr>
      <w:spacing w:after="160"/>
      <w:ind w:firstLine="360"/>
    </w:pPr>
  </w:style>
  <w:style w:type="character" w:customStyle="1" w:styleId="MewnoliLlinellGyntafCorffyTestunNod">
    <w:name w:val="Mewnoli Llinell Gyntaf Corff y Testun Nod"/>
    <w:basedOn w:val="CorffyTestunNod"/>
    <w:link w:val="MewnoliLlinellGyntafCorffyTestun"/>
    <w:uiPriority w:val="99"/>
    <w:semiHidden/>
    <w:rsid w:val="003D0BE8"/>
  </w:style>
  <w:style w:type="paragraph" w:styleId="MewnoliLlinellGyntafCorffyTestun2">
    <w:name w:val="Body Text First Indent 2"/>
    <w:basedOn w:val="MewnoliCorffyTestun"/>
    <w:link w:val="MewnoliLlinellGyntafCorffyTestun2Nod"/>
    <w:uiPriority w:val="99"/>
    <w:semiHidden/>
    <w:unhideWhenUsed/>
    <w:rsid w:val="003D0BE8"/>
    <w:pPr>
      <w:spacing w:after="160"/>
      <w:ind w:left="360" w:firstLine="360"/>
    </w:pPr>
  </w:style>
  <w:style w:type="character" w:customStyle="1" w:styleId="MewnoliLlinellGyntafCorffyTestun2Nod">
    <w:name w:val="Mewnoli Llinell Gyntaf Corff y Testun 2 Nod"/>
    <w:basedOn w:val="MewnoliCorffyTestunNod"/>
    <w:link w:val="MewnoliLlinellGyntafCorffyTestun2"/>
    <w:uiPriority w:val="99"/>
    <w:semiHidden/>
    <w:rsid w:val="003D0BE8"/>
  </w:style>
  <w:style w:type="paragraph" w:styleId="MewnoliadNormal">
    <w:name w:val="Normal Indent"/>
    <w:basedOn w:val="Normal"/>
    <w:uiPriority w:val="99"/>
    <w:semiHidden/>
    <w:unhideWhenUsed/>
    <w:rsid w:val="003D0BE8"/>
    <w:pPr>
      <w:ind w:left="720"/>
    </w:pPr>
  </w:style>
  <w:style w:type="paragraph" w:styleId="Mynegai1">
    <w:name w:val="index 1"/>
    <w:basedOn w:val="Normal"/>
    <w:next w:val="Normal"/>
    <w:uiPriority w:val="99"/>
    <w:semiHidden/>
    <w:unhideWhenUsed/>
    <w:rsid w:val="003D0BE8"/>
    <w:pPr>
      <w:spacing w:after="0" w:line="240" w:lineRule="auto"/>
      <w:ind w:left="220" w:hanging="220"/>
    </w:pPr>
  </w:style>
  <w:style w:type="paragraph" w:styleId="Mynegai2">
    <w:name w:val="index 2"/>
    <w:basedOn w:val="Normal"/>
    <w:next w:val="Normal"/>
    <w:uiPriority w:val="99"/>
    <w:semiHidden/>
    <w:unhideWhenUsed/>
    <w:rsid w:val="003D0BE8"/>
    <w:pPr>
      <w:spacing w:after="0" w:line="240" w:lineRule="auto"/>
      <w:ind w:left="440" w:hanging="220"/>
    </w:pPr>
  </w:style>
  <w:style w:type="paragraph" w:styleId="Mynegai3">
    <w:name w:val="index 3"/>
    <w:basedOn w:val="Normal"/>
    <w:next w:val="Normal"/>
    <w:uiPriority w:val="99"/>
    <w:semiHidden/>
    <w:unhideWhenUsed/>
    <w:rsid w:val="003D0BE8"/>
    <w:pPr>
      <w:spacing w:after="0" w:line="240" w:lineRule="auto"/>
      <w:ind w:left="660" w:hanging="220"/>
    </w:pPr>
  </w:style>
  <w:style w:type="paragraph" w:styleId="Mynegai4">
    <w:name w:val="index 4"/>
    <w:basedOn w:val="Normal"/>
    <w:next w:val="Normal"/>
    <w:uiPriority w:val="99"/>
    <w:semiHidden/>
    <w:unhideWhenUsed/>
    <w:rsid w:val="003D0BE8"/>
    <w:pPr>
      <w:spacing w:after="0" w:line="240" w:lineRule="auto"/>
      <w:ind w:left="880" w:hanging="220"/>
    </w:pPr>
  </w:style>
  <w:style w:type="paragraph" w:styleId="Mynegai5">
    <w:name w:val="index 5"/>
    <w:basedOn w:val="Normal"/>
    <w:next w:val="Normal"/>
    <w:uiPriority w:val="99"/>
    <w:semiHidden/>
    <w:unhideWhenUsed/>
    <w:rsid w:val="003D0BE8"/>
    <w:pPr>
      <w:spacing w:after="0" w:line="240" w:lineRule="auto"/>
      <w:ind w:left="1100" w:hanging="220"/>
    </w:pPr>
  </w:style>
  <w:style w:type="paragraph" w:styleId="Mynegai6">
    <w:name w:val="index 6"/>
    <w:basedOn w:val="Normal"/>
    <w:next w:val="Normal"/>
    <w:uiPriority w:val="99"/>
    <w:semiHidden/>
    <w:unhideWhenUsed/>
    <w:rsid w:val="003D0BE8"/>
    <w:pPr>
      <w:spacing w:after="0" w:line="240" w:lineRule="auto"/>
      <w:ind w:left="1320" w:hanging="220"/>
    </w:pPr>
  </w:style>
  <w:style w:type="paragraph" w:styleId="Mynegai7">
    <w:name w:val="index 7"/>
    <w:basedOn w:val="Normal"/>
    <w:next w:val="Normal"/>
    <w:uiPriority w:val="99"/>
    <w:semiHidden/>
    <w:unhideWhenUsed/>
    <w:rsid w:val="003D0BE8"/>
    <w:pPr>
      <w:spacing w:after="0" w:line="240" w:lineRule="auto"/>
      <w:ind w:left="1540" w:hanging="220"/>
    </w:pPr>
  </w:style>
  <w:style w:type="paragraph" w:styleId="Mynegai8">
    <w:name w:val="index 8"/>
    <w:basedOn w:val="Normal"/>
    <w:next w:val="Normal"/>
    <w:uiPriority w:val="99"/>
    <w:semiHidden/>
    <w:unhideWhenUsed/>
    <w:rsid w:val="003D0BE8"/>
    <w:pPr>
      <w:spacing w:after="0" w:line="240" w:lineRule="auto"/>
      <w:ind w:left="1760" w:hanging="220"/>
    </w:pPr>
  </w:style>
  <w:style w:type="paragraph" w:styleId="Mynegai9">
    <w:name w:val="index 9"/>
    <w:basedOn w:val="Normal"/>
    <w:next w:val="Normal"/>
    <w:uiPriority w:val="99"/>
    <w:semiHidden/>
    <w:unhideWhenUsed/>
    <w:rsid w:val="003D0BE8"/>
    <w:pPr>
      <w:spacing w:after="0" w:line="240" w:lineRule="auto"/>
      <w:ind w:left="1980" w:hanging="220"/>
    </w:pPr>
  </w:style>
  <w:style w:type="paragraph" w:styleId="NormalGwe">
    <w:name w:val="Normal (Web)"/>
    <w:basedOn w:val="Normal"/>
    <w:uiPriority w:val="99"/>
    <w:semiHidden/>
    <w:unhideWhenUsed/>
    <w:rsid w:val="003D0BE8"/>
    <w:rPr>
      <w:rFonts w:ascii="Times New Roman" w:hAnsi="Times New Roman" w:cs="Times New Roman"/>
      <w:sz w:val="24"/>
      <w:szCs w:val="24"/>
    </w:rPr>
  </w:style>
  <w:style w:type="character" w:customStyle="1" w:styleId="Pennawd4Nod">
    <w:name w:val="Pennawd 4 Nod"/>
    <w:basedOn w:val="FfontParagraffDdiofyn"/>
    <w:link w:val="Pennawd4"/>
    <w:uiPriority w:val="9"/>
    <w:semiHidden/>
    <w:rsid w:val="003D0BE8"/>
    <w:rPr>
      <w:rFonts w:asciiTheme="majorHAnsi" w:eastAsiaTheme="majorEastAsia" w:hAnsiTheme="majorHAnsi" w:cstheme="majorBidi"/>
      <w:i/>
      <w:iCs/>
      <w:color w:val="2E74B5" w:themeColor="accent1" w:themeShade="BF"/>
    </w:rPr>
  </w:style>
  <w:style w:type="character" w:customStyle="1" w:styleId="Pennawd5Nod">
    <w:name w:val="Pennawd 5 Nod"/>
    <w:basedOn w:val="FfontParagraffDdiofyn"/>
    <w:link w:val="Pennawd5"/>
    <w:uiPriority w:val="9"/>
    <w:semiHidden/>
    <w:rsid w:val="003D0BE8"/>
    <w:rPr>
      <w:rFonts w:asciiTheme="majorHAnsi" w:eastAsiaTheme="majorEastAsia" w:hAnsiTheme="majorHAnsi" w:cstheme="majorBidi"/>
      <w:color w:val="2E74B5" w:themeColor="accent1" w:themeShade="BF"/>
    </w:rPr>
  </w:style>
  <w:style w:type="character" w:customStyle="1" w:styleId="Pennawd6Nod">
    <w:name w:val="Pennawd 6 Nod"/>
    <w:basedOn w:val="FfontParagraffDdiofyn"/>
    <w:link w:val="Pennawd6"/>
    <w:uiPriority w:val="9"/>
    <w:semiHidden/>
    <w:rsid w:val="003D0BE8"/>
    <w:rPr>
      <w:rFonts w:asciiTheme="majorHAnsi" w:eastAsiaTheme="majorEastAsia" w:hAnsiTheme="majorHAnsi" w:cstheme="majorBidi"/>
      <w:color w:val="1F4D78" w:themeColor="accent1" w:themeShade="7F"/>
    </w:rPr>
  </w:style>
  <w:style w:type="character" w:customStyle="1" w:styleId="Pennawd7Nod">
    <w:name w:val="Pennawd 7 Nod"/>
    <w:basedOn w:val="FfontParagraffDdiofyn"/>
    <w:link w:val="Pennawd7"/>
    <w:uiPriority w:val="9"/>
    <w:semiHidden/>
    <w:rsid w:val="003D0BE8"/>
    <w:rPr>
      <w:rFonts w:asciiTheme="majorHAnsi" w:eastAsiaTheme="majorEastAsia" w:hAnsiTheme="majorHAnsi" w:cstheme="majorBidi"/>
      <w:i/>
      <w:iCs/>
      <w:color w:val="1F4D78" w:themeColor="accent1" w:themeShade="7F"/>
    </w:rPr>
  </w:style>
  <w:style w:type="character" w:customStyle="1" w:styleId="Pennawd8Nod">
    <w:name w:val="Pennawd 8 Nod"/>
    <w:basedOn w:val="FfontParagraffDdiofyn"/>
    <w:link w:val="Pennawd8"/>
    <w:uiPriority w:val="9"/>
    <w:semiHidden/>
    <w:rsid w:val="003D0BE8"/>
    <w:rPr>
      <w:rFonts w:asciiTheme="majorHAnsi" w:eastAsiaTheme="majorEastAsia" w:hAnsiTheme="majorHAnsi" w:cstheme="majorBidi"/>
      <w:color w:val="272727" w:themeColor="text1" w:themeTint="D8"/>
      <w:sz w:val="21"/>
      <w:szCs w:val="21"/>
    </w:rPr>
  </w:style>
  <w:style w:type="character" w:customStyle="1" w:styleId="Pennawd9Nod">
    <w:name w:val="Pennawd 9 Nod"/>
    <w:basedOn w:val="FfontParagraffDdiofyn"/>
    <w:link w:val="Pennawd9"/>
    <w:uiPriority w:val="9"/>
    <w:semiHidden/>
    <w:rsid w:val="003D0BE8"/>
    <w:rPr>
      <w:rFonts w:asciiTheme="majorHAnsi" w:eastAsiaTheme="majorEastAsia" w:hAnsiTheme="majorHAnsi" w:cstheme="majorBidi"/>
      <w:i/>
      <w:iCs/>
      <w:color w:val="272727" w:themeColor="text1" w:themeTint="D8"/>
      <w:sz w:val="21"/>
      <w:szCs w:val="21"/>
    </w:rPr>
  </w:style>
  <w:style w:type="paragraph" w:styleId="PennawdMynegai">
    <w:name w:val="index heading"/>
    <w:basedOn w:val="Normal"/>
    <w:next w:val="Mynegai1"/>
    <w:uiPriority w:val="99"/>
    <w:semiHidden/>
    <w:unhideWhenUsed/>
    <w:rsid w:val="003D0BE8"/>
    <w:rPr>
      <w:rFonts w:asciiTheme="majorHAnsi" w:eastAsiaTheme="majorEastAsia" w:hAnsiTheme="majorHAnsi" w:cstheme="majorBidi"/>
      <w:b/>
      <w:bCs/>
    </w:rPr>
  </w:style>
  <w:style w:type="paragraph" w:styleId="PennawdNodyn">
    <w:name w:val="Note Heading"/>
    <w:basedOn w:val="Normal"/>
    <w:next w:val="Normal"/>
    <w:link w:val="PennawdNodynNod"/>
    <w:uiPriority w:val="99"/>
    <w:semiHidden/>
    <w:unhideWhenUsed/>
    <w:rsid w:val="003D0BE8"/>
    <w:pPr>
      <w:spacing w:after="0" w:line="240" w:lineRule="auto"/>
    </w:pPr>
  </w:style>
  <w:style w:type="character" w:customStyle="1" w:styleId="PennawdNodynNod">
    <w:name w:val="Pennawd Nodyn Nod"/>
    <w:basedOn w:val="FfontParagraffDdiofyn"/>
    <w:link w:val="PennawdNodyn"/>
    <w:uiPriority w:val="99"/>
    <w:semiHidden/>
    <w:rsid w:val="003D0BE8"/>
  </w:style>
  <w:style w:type="paragraph" w:styleId="PennawdTablCyfeiriadau">
    <w:name w:val="toa heading"/>
    <w:basedOn w:val="Normal"/>
    <w:next w:val="Normal"/>
    <w:uiPriority w:val="99"/>
    <w:semiHidden/>
    <w:unhideWhenUsed/>
    <w:rsid w:val="003D0BE8"/>
    <w:pPr>
      <w:spacing w:before="120"/>
    </w:pPr>
    <w:rPr>
      <w:rFonts w:asciiTheme="majorHAnsi" w:eastAsiaTheme="majorEastAsia" w:hAnsiTheme="majorHAnsi" w:cstheme="majorBidi"/>
      <w:b/>
      <w:bCs/>
      <w:sz w:val="24"/>
      <w:szCs w:val="24"/>
    </w:rPr>
  </w:style>
  <w:style w:type="paragraph" w:styleId="PennawdTablCynnwys">
    <w:name w:val="TOC Heading"/>
    <w:basedOn w:val="Pennawd1"/>
    <w:next w:val="Normal"/>
    <w:uiPriority w:val="39"/>
    <w:semiHidden/>
    <w:unhideWhenUsed/>
    <w:qFormat/>
    <w:rsid w:val="003D0BE8"/>
    <w:pPr>
      <w:spacing w:before="240" w:after="0" w:line="259" w:lineRule="auto"/>
      <w:outlineLvl w:val="9"/>
    </w:pPr>
    <w:rPr>
      <w:kern w:val="0"/>
      <w:sz w:val="32"/>
      <w:szCs w:val="32"/>
      <w:lang w:eastAsia="en-US"/>
      <w14:ligatures w14:val="none"/>
    </w:rPr>
  </w:style>
  <w:style w:type="paragraph" w:styleId="PennynNeges">
    <w:name w:val="Message Header"/>
    <w:basedOn w:val="Normal"/>
    <w:link w:val="PennynNegesNod"/>
    <w:uiPriority w:val="99"/>
    <w:semiHidden/>
    <w:unhideWhenUsed/>
    <w:rsid w:val="003D0BE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PennynNegesNod">
    <w:name w:val="Pennyn Neges Nod"/>
    <w:basedOn w:val="FfontParagraffDdiofyn"/>
    <w:link w:val="PennynNeges"/>
    <w:uiPriority w:val="99"/>
    <w:semiHidden/>
    <w:rsid w:val="003D0BE8"/>
    <w:rPr>
      <w:rFonts w:asciiTheme="majorHAnsi" w:eastAsiaTheme="majorEastAsia" w:hAnsiTheme="majorHAnsi" w:cstheme="majorBidi"/>
      <w:sz w:val="24"/>
      <w:szCs w:val="24"/>
      <w:shd w:val="pct20" w:color="auto" w:fill="auto"/>
    </w:rPr>
  </w:style>
  <w:style w:type="paragraph" w:styleId="TestunSylw">
    <w:name w:val="annotation text"/>
    <w:basedOn w:val="Normal"/>
    <w:link w:val="TestunSylwNod"/>
    <w:uiPriority w:val="99"/>
    <w:semiHidden/>
    <w:unhideWhenUsed/>
    <w:rsid w:val="003D0BE8"/>
    <w:pPr>
      <w:spacing w:line="240" w:lineRule="auto"/>
    </w:pPr>
    <w:rPr>
      <w:sz w:val="20"/>
      <w:szCs w:val="20"/>
    </w:rPr>
  </w:style>
  <w:style w:type="character" w:customStyle="1" w:styleId="TestunSylwNod">
    <w:name w:val="Testun Sylw Nod"/>
    <w:basedOn w:val="FfontParagraffDdiofyn"/>
    <w:link w:val="TestunSylw"/>
    <w:uiPriority w:val="99"/>
    <w:semiHidden/>
    <w:rsid w:val="003D0BE8"/>
    <w:rPr>
      <w:sz w:val="20"/>
      <w:szCs w:val="20"/>
    </w:rPr>
  </w:style>
  <w:style w:type="paragraph" w:styleId="PwncSylw">
    <w:name w:val="annotation subject"/>
    <w:basedOn w:val="TestunSylw"/>
    <w:next w:val="TestunSylw"/>
    <w:link w:val="PwncSylwNod"/>
    <w:uiPriority w:val="99"/>
    <w:semiHidden/>
    <w:unhideWhenUsed/>
    <w:rsid w:val="003D0BE8"/>
    <w:rPr>
      <w:b/>
      <w:bCs/>
    </w:rPr>
  </w:style>
  <w:style w:type="character" w:customStyle="1" w:styleId="PwncSylwNod">
    <w:name w:val="Pwnc Sylw Nod"/>
    <w:basedOn w:val="TestunSylwNod"/>
    <w:link w:val="PwncSylw"/>
    <w:uiPriority w:val="99"/>
    <w:semiHidden/>
    <w:rsid w:val="003D0BE8"/>
    <w:rPr>
      <w:b/>
      <w:bCs/>
      <w:sz w:val="20"/>
      <w:szCs w:val="20"/>
    </w:rPr>
  </w:style>
  <w:style w:type="paragraph" w:styleId="Rhestr">
    <w:name w:val="List"/>
    <w:basedOn w:val="Normal"/>
    <w:uiPriority w:val="99"/>
    <w:semiHidden/>
    <w:unhideWhenUsed/>
    <w:rsid w:val="003D0BE8"/>
    <w:pPr>
      <w:ind w:left="283" w:hanging="283"/>
      <w:contextualSpacing/>
    </w:pPr>
  </w:style>
  <w:style w:type="paragraph" w:styleId="Rhestr2">
    <w:name w:val="List 2"/>
    <w:basedOn w:val="Normal"/>
    <w:uiPriority w:val="99"/>
    <w:semiHidden/>
    <w:unhideWhenUsed/>
    <w:rsid w:val="003D0BE8"/>
    <w:pPr>
      <w:ind w:left="566" w:hanging="283"/>
      <w:contextualSpacing/>
    </w:pPr>
  </w:style>
  <w:style w:type="paragraph" w:styleId="Rhestr3">
    <w:name w:val="List 3"/>
    <w:basedOn w:val="Normal"/>
    <w:uiPriority w:val="99"/>
    <w:semiHidden/>
    <w:unhideWhenUsed/>
    <w:rsid w:val="003D0BE8"/>
    <w:pPr>
      <w:ind w:left="849" w:hanging="283"/>
      <w:contextualSpacing/>
    </w:pPr>
  </w:style>
  <w:style w:type="paragraph" w:styleId="Rhestr4">
    <w:name w:val="List 4"/>
    <w:basedOn w:val="Normal"/>
    <w:uiPriority w:val="99"/>
    <w:semiHidden/>
    <w:unhideWhenUsed/>
    <w:rsid w:val="003D0BE8"/>
    <w:pPr>
      <w:ind w:left="1132" w:hanging="283"/>
      <w:contextualSpacing/>
    </w:pPr>
  </w:style>
  <w:style w:type="paragraph" w:styleId="Rhestr5">
    <w:name w:val="List 5"/>
    <w:basedOn w:val="Normal"/>
    <w:uiPriority w:val="99"/>
    <w:semiHidden/>
    <w:unhideWhenUsed/>
    <w:rsid w:val="003D0BE8"/>
    <w:pPr>
      <w:ind w:left="1415" w:hanging="283"/>
      <w:contextualSpacing/>
    </w:pPr>
  </w:style>
  <w:style w:type="paragraph" w:styleId="RhestrBwledi2">
    <w:name w:val="List Bullet 2"/>
    <w:basedOn w:val="Normal"/>
    <w:uiPriority w:val="99"/>
    <w:semiHidden/>
    <w:unhideWhenUsed/>
    <w:rsid w:val="003D0BE8"/>
    <w:pPr>
      <w:numPr>
        <w:numId w:val="30"/>
      </w:numPr>
      <w:contextualSpacing/>
    </w:pPr>
  </w:style>
  <w:style w:type="paragraph" w:styleId="RhestrBwledi3">
    <w:name w:val="List Bullet 3"/>
    <w:basedOn w:val="Normal"/>
    <w:uiPriority w:val="99"/>
    <w:semiHidden/>
    <w:unhideWhenUsed/>
    <w:rsid w:val="003D0BE8"/>
    <w:pPr>
      <w:numPr>
        <w:numId w:val="31"/>
      </w:numPr>
      <w:contextualSpacing/>
    </w:pPr>
  </w:style>
  <w:style w:type="paragraph" w:styleId="RhestrBwledi4">
    <w:name w:val="List Bullet 4"/>
    <w:basedOn w:val="Normal"/>
    <w:uiPriority w:val="99"/>
    <w:semiHidden/>
    <w:unhideWhenUsed/>
    <w:rsid w:val="003D0BE8"/>
    <w:pPr>
      <w:numPr>
        <w:numId w:val="32"/>
      </w:numPr>
      <w:contextualSpacing/>
    </w:pPr>
  </w:style>
  <w:style w:type="paragraph" w:styleId="RhestrBwledi5">
    <w:name w:val="List Bullet 5"/>
    <w:basedOn w:val="Normal"/>
    <w:uiPriority w:val="99"/>
    <w:semiHidden/>
    <w:unhideWhenUsed/>
    <w:rsid w:val="003D0BE8"/>
    <w:pPr>
      <w:numPr>
        <w:numId w:val="33"/>
      </w:numPr>
      <w:contextualSpacing/>
    </w:pPr>
  </w:style>
  <w:style w:type="paragraph" w:styleId="RhestrParhau">
    <w:name w:val="List Continue"/>
    <w:basedOn w:val="Normal"/>
    <w:uiPriority w:val="99"/>
    <w:semiHidden/>
    <w:unhideWhenUsed/>
    <w:rsid w:val="003D0BE8"/>
    <w:pPr>
      <w:spacing w:after="120"/>
      <w:ind w:left="283"/>
      <w:contextualSpacing/>
    </w:pPr>
  </w:style>
  <w:style w:type="paragraph" w:styleId="RhestrParhau2">
    <w:name w:val="List Continue 2"/>
    <w:basedOn w:val="Normal"/>
    <w:uiPriority w:val="99"/>
    <w:semiHidden/>
    <w:unhideWhenUsed/>
    <w:rsid w:val="003D0BE8"/>
    <w:pPr>
      <w:spacing w:after="120"/>
      <w:ind w:left="566"/>
      <w:contextualSpacing/>
    </w:pPr>
  </w:style>
  <w:style w:type="paragraph" w:styleId="RhestrParhau3">
    <w:name w:val="List Continue 3"/>
    <w:basedOn w:val="Normal"/>
    <w:uiPriority w:val="99"/>
    <w:semiHidden/>
    <w:unhideWhenUsed/>
    <w:rsid w:val="003D0BE8"/>
    <w:pPr>
      <w:spacing w:after="120"/>
      <w:ind w:left="849"/>
      <w:contextualSpacing/>
    </w:pPr>
  </w:style>
  <w:style w:type="paragraph" w:styleId="RhestrParhau4">
    <w:name w:val="List Continue 4"/>
    <w:basedOn w:val="Normal"/>
    <w:uiPriority w:val="99"/>
    <w:semiHidden/>
    <w:unhideWhenUsed/>
    <w:rsid w:val="003D0BE8"/>
    <w:pPr>
      <w:spacing w:after="120"/>
      <w:ind w:left="1132"/>
      <w:contextualSpacing/>
    </w:pPr>
  </w:style>
  <w:style w:type="paragraph" w:styleId="RhestrParhau5">
    <w:name w:val="List Continue 5"/>
    <w:basedOn w:val="Normal"/>
    <w:uiPriority w:val="99"/>
    <w:semiHidden/>
    <w:unhideWhenUsed/>
    <w:rsid w:val="003D0BE8"/>
    <w:pPr>
      <w:spacing w:after="120"/>
      <w:ind w:left="1415"/>
      <w:contextualSpacing/>
    </w:pPr>
  </w:style>
  <w:style w:type="paragraph" w:styleId="RhestrRhifau">
    <w:name w:val="List Number"/>
    <w:basedOn w:val="Normal"/>
    <w:uiPriority w:val="99"/>
    <w:semiHidden/>
    <w:unhideWhenUsed/>
    <w:rsid w:val="003D0BE8"/>
    <w:pPr>
      <w:numPr>
        <w:numId w:val="34"/>
      </w:numPr>
      <w:contextualSpacing/>
    </w:pPr>
  </w:style>
  <w:style w:type="paragraph" w:styleId="RhestrRhifau2">
    <w:name w:val="List Number 2"/>
    <w:basedOn w:val="Normal"/>
    <w:uiPriority w:val="99"/>
    <w:semiHidden/>
    <w:unhideWhenUsed/>
    <w:rsid w:val="003D0BE8"/>
    <w:pPr>
      <w:numPr>
        <w:numId w:val="35"/>
      </w:numPr>
      <w:contextualSpacing/>
    </w:pPr>
  </w:style>
  <w:style w:type="paragraph" w:styleId="RhestrRhifau3">
    <w:name w:val="List Number 3"/>
    <w:basedOn w:val="Normal"/>
    <w:uiPriority w:val="99"/>
    <w:semiHidden/>
    <w:unhideWhenUsed/>
    <w:rsid w:val="003D0BE8"/>
    <w:pPr>
      <w:numPr>
        <w:numId w:val="36"/>
      </w:numPr>
      <w:contextualSpacing/>
    </w:pPr>
  </w:style>
  <w:style w:type="paragraph" w:styleId="RhestrRhifau4">
    <w:name w:val="List Number 4"/>
    <w:basedOn w:val="Normal"/>
    <w:uiPriority w:val="99"/>
    <w:semiHidden/>
    <w:unhideWhenUsed/>
    <w:rsid w:val="003D0BE8"/>
    <w:pPr>
      <w:numPr>
        <w:numId w:val="37"/>
      </w:numPr>
      <w:contextualSpacing/>
    </w:pPr>
  </w:style>
  <w:style w:type="paragraph" w:styleId="RhestrRhifau5">
    <w:name w:val="List Number 5"/>
    <w:basedOn w:val="Normal"/>
    <w:uiPriority w:val="99"/>
    <w:semiHidden/>
    <w:unhideWhenUsed/>
    <w:rsid w:val="003D0BE8"/>
    <w:pPr>
      <w:numPr>
        <w:numId w:val="38"/>
      </w:numPr>
      <w:contextualSpacing/>
    </w:pPr>
  </w:style>
  <w:style w:type="paragraph" w:styleId="TablCyfeiriadau">
    <w:name w:val="table of authorities"/>
    <w:basedOn w:val="Normal"/>
    <w:next w:val="Normal"/>
    <w:uiPriority w:val="99"/>
    <w:semiHidden/>
    <w:unhideWhenUsed/>
    <w:rsid w:val="003D0BE8"/>
    <w:pPr>
      <w:spacing w:after="0"/>
      <w:ind w:left="220" w:hanging="220"/>
    </w:pPr>
  </w:style>
  <w:style w:type="paragraph" w:styleId="TablCynnwys1">
    <w:name w:val="toc 1"/>
    <w:basedOn w:val="Normal"/>
    <w:next w:val="Normal"/>
    <w:uiPriority w:val="39"/>
    <w:semiHidden/>
    <w:unhideWhenUsed/>
    <w:rsid w:val="003D0BE8"/>
    <w:pPr>
      <w:spacing w:after="100"/>
    </w:pPr>
  </w:style>
  <w:style w:type="paragraph" w:styleId="TablCynnwys2">
    <w:name w:val="toc 2"/>
    <w:basedOn w:val="Normal"/>
    <w:next w:val="Normal"/>
    <w:uiPriority w:val="39"/>
    <w:semiHidden/>
    <w:unhideWhenUsed/>
    <w:rsid w:val="003D0BE8"/>
    <w:pPr>
      <w:spacing w:after="100"/>
      <w:ind w:left="220"/>
    </w:pPr>
  </w:style>
  <w:style w:type="paragraph" w:styleId="TablCynnwys3">
    <w:name w:val="toc 3"/>
    <w:basedOn w:val="Normal"/>
    <w:next w:val="Normal"/>
    <w:uiPriority w:val="39"/>
    <w:semiHidden/>
    <w:unhideWhenUsed/>
    <w:rsid w:val="003D0BE8"/>
    <w:pPr>
      <w:spacing w:after="100"/>
      <w:ind w:left="440"/>
    </w:pPr>
  </w:style>
  <w:style w:type="paragraph" w:styleId="TablCynnwys4">
    <w:name w:val="toc 4"/>
    <w:basedOn w:val="Normal"/>
    <w:next w:val="Normal"/>
    <w:uiPriority w:val="39"/>
    <w:semiHidden/>
    <w:unhideWhenUsed/>
    <w:rsid w:val="003D0BE8"/>
    <w:pPr>
      <w:spacing w:after="100"/>
      <w:ind w:left="660"/>
    </w:pPr>
  </w:style>
  <w:style w:type="paragraph" w:styleId="TablCynnwys5">
    <w:name w:val="toc 5"/>
    <w:basedOn w:val="Normal"/>
    <w:next w:val="Normal"/>
    <w:uiPriority w:val="39"/>
    <w:semiHidden/>
    <w:unhideWhenUsed/>
    <w:rsid w:val="003D0BE8"/>
    <w:pPr>
      <w:spacing w:after="100"/>
      <w:ind w:left="880"/>
    </w:pPr>
  </w:style>
  <w:style w:type="paragraph" w:styleId="TablCynnwys6">
    <w:name w:val="toc 6"/>
    <w:basedOn w:val="Normal"/>
    <w:next w:val="Normal"/>
    <w:uiPriority w:val="39"/>
    <w:semiHidden/>
    <w:unhideWhenUsed/>
    <w:rsid w:val="003D0BE8"/>
    <w:pPr>
      <w:spacing w:after="100"/>
      <w:ind w:left="1100"/>
    </w:pPr>
  </w:style>
  <w:style w:type="paragraph" w:styleId="TablCynnwys7">
    <w:name w:val="toc 7"/>
    <w:basedOn w:val="Normal"/>
    <w:next w:val="Normal"/>
    <w:uiPriority w:val="39"/>
    <w:semiHidden/>
    <w:unhideWhenUsed/>
    <w:rsid w:val="003D0BE8"/>
    <w:pPr>
      <w:spacing w:after="100"/>
      <w:ind w:left="1320"/>
    </w:pPr>
  </w:style>
  <w:style w:type="paragraph" w:styleId="TablCynnwys8">
    <w:name w:val="toc 8"/>
    <w:basedOn w:val="Normal"/>
    <w:next w:val="Normal"/>
    <w:uiPriority w:val="39"/>
    <w:semiHidden/>
    <w:unhideWhenUsed/>
    <w:rsid w:val="003D0BE8"/>
    <w:pPr>
      <w:spacing w:after="100"/>
      <w:ind w:left="1540"/>
    </w:pPr>
  </w:style>
  <w:style w:type="paragraph" w:styleId="TablCynnwys9">
    <w:name w:val="toc 9"/>
    <w:basedOn w:val="Normal"/>
    <w:next w:val="Normal"/>
    <w:uiPriority w:val="39"/>
    <w:semiHidden/>
    <w:unhideWhenUsed/>
    <w:rsid w:val="003D0BE8"/>
    <w:pPr>
      <w:spacing w:after="100"/>
      <w:ind w:left="1760"/>
    </w:pPr>
  </w:style>
  <w:style w:type="paragraph" w:styleId="TablFfigurau">
    <w:name w:val="table of figures"/>
    <w:basedOn w:val="Normal"/>
    <w:next w:val="Normal"/>
    <w:uiPriority w:val="99"/>
    <w:semiHidden/>
    <w:unhideWhenUsed/>
    <w:rsid w:val="003D0BE8"/>
    <w:pPr>
      <w:spacing w:after="0"/>
    </w:pPr>
  </w:style>
  <w:style w:type="paragraph" w:styleId="TestunBloc">
    <w:name w:val="Block Text"/>
    <w:basedOn w:val="Normal"/>
    <w:uiPriority w:val="99"/>
    <w:semiHidden/>
    <w:unhideWhenUsed/>
    <w:rsid w:val="003D0BE8"/>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TestunMacro">
    <w:name w:val="macro"/>
    <w:link w:val="TestunMacroNod"/>
    <w:uiPriority w:val="99"/>
    <w:semiHidden/>
    <w:unhideWhenUsed/>
    <w:rsid w:val="003D0BE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TestunMacroNod">
    <w:name w:val="Testun Macro Nod"/>
    <w:basedOn w:val="FfontParagraffDdiofyn"/>
    <w:link w:val="TestunMacro"/>
    <w:uiPriority w:val="99"/>
    <w:semiHidden/>
    <w:rsid w:val="003D0BE8"/>
    <w:rPr>
      <w:rFonts w:ascii="Consolas" w:hAnsi="Consolas"/>
      <w:sz w:val="20"/>
      <w:szCs w:val="20"/>
    </w:rPr>
  </w:style>
  <w:style w:type="paragraph" w:styleId="TestunmewnSwigen">
    <w:name w:val="Balloon Text"/>
    <w:basedOn w:val="Normal"/>
    <w:link w:val="TestunmewnSwigenNod"/>
    <w:uiPriority w:val="99"/>
    <w:semiHidden/>
    <w:unhideWhenUsed/>
    <w:rsid w:val="003D0BE8"/>
    <w:pPr>
      <w:spacing w:after="0" w:line="240" w:lineRule="auto"/>
    </w:pPr>
    <w:rPr>
      <w:rFonts w:ascii="Segoe UI" w:hAnsi="Segoe UI" w:cs="Segoe UI"/>
      <w:sz w:val="18"/>
      <w:szCs w:val="18"/>
    </w:rPr>
  </w:style>
  <w:style w:type="character" w:customStyle="1" w:styleId="TestunmewnSwigenNod">
    <w:name w:val="Testun mewn Swigen Nod"/>
    <w:basedOn w:val="FfontParagraffDdiofyn"/>
    <w:link w:val="TestunmewnSwigen"/>
    <w:uiPriority w:val="99"/>
    <w:semiHidden/>
    <w:rsid w:val="003D0BE8"/>
    <w:rPr>
      <w:rFonts w:ascii="Segoe UI" w:hAnsi="Segoe UI" w:cs="Segoe UI"/>
      <w:sz w:val="18"/>
      <w:szCs w:val="18"/>
    </w:rPr>
  </w:style>
  <w:style w:type="paragraph" w:styleId="Testunl-nodyn">
    <w:name w:val="endnote text"/>
    <w:basedOn w:val="Normal"/>
    <w:link w:val="Testunl-nodynNod"/>
    <w:uiPriority w:val="99"/>
    <w:semiHidden/>
    <w:unhideWhenUsed/>
    <w:rsid w:val="003D0BE8"/>
    <w:pPr>
      <w:spacing w:after="0" w:line="240" w:lineRule="auto"/>
    </w:pPr>
    <w:rPr>
      <w:sz w:val="20"/>
      <w:szCs w:val="20"/>
    </w:rPr>
  </w:style>
  <w:style w:type="character" w:customStyle="1" w:styleId="Testunl-nodynNod">
    <w:name w:val="Testun Ôl-nodyn Nod"/>
    <w:basedOn w:val="FfontParagraffDdiofyn"/>
    <w:link w:val="Testunl-nodyn"/>
    <w:uiPriority w:val="99"/>
    <w:semiHidden/>
    <w:rsid w:val="003D0BE8"/>
    <w:rPr>
      <w:sz w:val="20"/>
      <w:szCs w:val="20"/>
    </w:rPr>
  </w:style>
  <w:style w:type="paragraph" w:styleId="TestunPlaen">
    <w:name w:val="Plain Text"/>
    <w:basedOn w:val="Normal"/>
    <w:link w:val="TestunPlaenNod"/>
    <w:uiPriority w:val="99"/>
    <w:semiHidden/>
    <w:unhideWhenUsed/>
    <w:rsid w:val="003D0BE8"/>
    <w:pPr>
      <w:spacing w:after="0" w:line="240" w:lineRule="auto"/>
    </w:pPr>
    <w:rPr>
      <w:rFonts w:ascii="Consolas" w:hAnsi="Consolas"/>
      <w:sz w:val="21"/>
      <w:szCs w:val="21"/>
    </w:rPr>
  </w:style>
  <w:style w:type="character" w:customStyle="1" w:styleId="TestunPlaenNod">
    <w:name w:val="Testun Plaen Nod"/>
    <w:basedOn w:val="FfontParagraffDdiofyn"/>
    <w:link w:val="TestunPlaen"/>
    <w:uiPriority w:val="99"/>
    <w:semiHidden/>
    <w:rsid w:val="003D0BE8"/>
    <w:rPr>
      <w:rFonts w:ascii="Consolas" w:hAnsi="Consolas"/>
      <w:sz w:val="21"/>
      <w:szCs w:val="21"/>
    </w:rPr>
  </w:style>
  <w:style w:type="paragraph" w:styleId="TestunTroednodyn">
    <w:name w:val="footnote text"/>
    <w:basedOn w:val="Normal"/>
    <w:link w:val="TestunTroednodynNod"/>
    <w:uiPriority w:val="99"/>
    <w:semiHidden/>
    <w:unhideWhenUsed/>
    <w:rsid w:val="003D0BE8"/>
    <w:pPr>
      <w:spacing w:after="0" w:line="240" w:lineRule="auto"/>
    </w:pPr>
    <w:rPr>
      <w:sz w:val="20"/>
      <w:szCs w:val="20"/>
    </w:rPr>
  </w:style>
  <w:style w:type="character" w:customStyle="1" w:styleId="TestunTroednodynNod">
    <w:name w:val="Testun Troednodyn Nod"/>
    <w:basedOn w:val="FfontParagraffDdiofyn"/>
    <w:link w:val="TestunTroednodyn"/>
    <w:uiPriority w:val="99"/>
    <w:semiHidden/>
    <w:rsid w:val="003D0BE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79F4DF4C23D64BB72CCA2EBD7C55DA" ma:contentTypeVersion="12" ma:contentTypeDescription="Create a new document." ma:contentTypeScope="" ma:versionID="3a75135d0ef3e3fa57fdd55363fb0da0">
  <xsd:schema xmlns:xsd="http://www.w3.org/2001/XMLSchema" xmlns:xs="http://www.w3.org/2001/XMLSchema" xmlns:p="http://schemas.microsoft.com/office/2006/metadata/properties" xmlns:ns2="c9412f1f-c5de-433b-90f0-e30b35783b17" xmlns:ns3="7da2dc2f-10e7-442f-ad91-645aa4b47b8a" targetNamespace="http://schemas.microsoft.com/office/2006/metadata/properties" ma:root="true" ma:fieldsID="2c592b167bb96d276d5416e327aecaa1" ns2:_="" ns3:_="">
    <xsd:import namespace="c9412f1f-c5de-433b-90f0-e30b35783b17"/>
    <xsd:import namespace="7da2dc2f-10e7-442f-ad91-645aa4b47b8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412f1f-c5de-433b-90f0-e30b35783b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570377e-a101-46e2-9596-058a9a36ea2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a2dc2f-10e7-442f-ad91-645aa4b47b8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791d188-a654-4555-b47e-63933a8888a2}" ma:internalName="TaxCatchAll" ma:showField="CatchAllData" ma:web="7da2dc2f-10e7-442f-ad91-645aa4b47b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da2dc2f-10e7-442f-ad91-645aa4b47b8a" xsi:nil="true"/>
    <lcf76f155ced4ddcb4097134ff3c332f xmlns="c9412f1f-c5de-433b-90f0-e30b35783b1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771514F-58D6-40EA-A42C-FB48E50C2914}">
  <ds:schemaRefs>
    <ds:schemaRef ds:uri="http://schemas.openxmlformats.org/officeDocument/2006/bibliography"/>
  </ds:schemaRefs>
</ds:datastoreItem>
</file>

<file path=customXml/itemProps2.xml><?xml version="1.0" encoding="utf-8"?>
<ds:datastoreItem xmlns:ds="http://schemas.openxmlformats.org/officeDocument/2006/customXml" ds:itemID="{1EF19AD0-F9F6-4195-BC5A-B5F5FB127E13}">
  <ds:schemaRefs>
    <ds:schemaRef ds:uri="http://schemas.microsoft.com/sharepoint/v3/contenttype/forms"/>
  </ds:schemaRefs>
</ds:datastoreItem>
</file>

<file path=customXml/itemProps3.xml><?xml version="1.0" encoding="utf-8"?>
<ds:datastoreItem xmlns:ds="http://schemas.openxmlformats.org/officeDocument/2006/customXml" ds:itemID="{913B3A6F-39FC-4F3E-880F-2D15690278E4}"/>
</file>

<file path=customXml/itemProps4.xml><?xml version="1.0" encoding="utf-8"?>
<ds:datastoreItem xmlns:ds="http://schemas.openxmlformats.org/officeDocument/2006/customXml" ds:itemID="{8075902D-1308-43E7-A44B-8F56996255A2}">
  <ds:schemaRefs>
    <ds:schemaRef ds:uri="http://schemas.microsoft.com/office/2006/metadata/properties"/>
    <ds:schemaRef ds:uri="http://schemas.microsoft.com/office/infopath/2007/PartnerControls"/>
    <ds:schemaRef ds:uri="7da2dc2f-10e7-442f-ad91-645aa4b47b8a"/>
    <ds:schemaRef ds:uri="c9412f1f-c5de-433b-90f0-e30b35783b1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4123</Words>
  <Characters>25076</Characters>
  <Application>Microsoft Office Word</Application>
  <DocSecurity>0</DocSecurity>
  <Lines>491</Lines>
  <Paragraphs>224</Paragraphs>
  <ScaleCrop>false</ScaleCrop>
  <HeadingPairs>
    <vt:vector size="4" baseType="variant">
      <vt:variant>
        <vt:lpstr>Teitl</vt:lpstr>
      </vt:variant>
      <vt:variant>
        <vt:i4>1</vt:i4>
      </vt:variant>
      <vt:variant>
        <vt:lpstr>Title</vt:lpstr>
      </vt:variant>
      <vt:variant>
        <vt:i4>1</vt:i4>
      </vt:variant>
    </vt:vector>
  </HeadingPairs>
  <TitlesOfParts>
    <vt:vector size="2" baseType="lpstr">
      <vt:lpstr>Cover Pages No Shield Logo Document</vt:lpstr>
      <vt:lpstr/>
    </vt:vector>
  </TitlesOfParts>
  <Company/>
  <LinksUpToDate>false</LinksUpToDate>
  <CharactersWithSpaces>28975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Pages No Shield Logo Document</dc:title>
  <dc:subject/>
  <dc:creator>Microsoft Office User</dc:creator>
  <cp:keywords/>
  <dc:description/>
  <cp:lastModifiedBy>Margaret Bowen</cp:lastModifiedBy>
  <cp:revision>9</cp:revision>
  <dcterms:created xsi:type="dcterms:W3CDTF">2026-01-16T14:15:00Z</dcterms:created>
  <dcterms:modified xsi:type="dcterms:W3CDTF">2026-01-16T16:31:00Z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0x010100B379F4DF4C23D64BB72CCA2EBD7C55DA</vt:lpwstr>
  </property>
</Properties>
</file>