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C90B" w14:textId="77777777" w:rsidR="00A81743" w:rsidRPr="005C6CC3" w:rsidRDefault="00A81743" w:rsidP="00315A7A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9EFD36F" w14:textId="3A478656" w:rsidR="00C8047F" w:rsidRPr="0034597B" w:rsidRDefault="005C6CC3" w:rsidP="00A80A71">
      <w:pPr>
        <w:jc w:val="center"/>
        <w:rPr>
          <w:rFonts w:ascii="Arial" w:hAnsi="Arial" w:cs="Arial"/>
          <w:b/>
          <w:color w:val="FFFFFF"/>
          <w:sz w:val="24"/>
          <w:szCs w:val="24"/>
          <w:lang w:val="cy-GB"/>
        </w:rPr>
      </w:pPr>
      <w:r w:rsidRPr="00A80A71">
        <w:rPr>
          <w:rFonts w:ascii="Arial" w:hAnsi="Arial" w:cs="Arial"/>
          <w:b/>
          <w:sz w:val="24"/>
          <w:szCs w:val="24"/>
          <w:lang w:val="cy-GB"/>
        </w:rPr>
        <w:t xml:space="preserve">Pwyllgorau Myfyrwyr-Staff: </w:t>
      </w:r>
      <w:r w:rsidR="001B18F9" w:rsidRPr="0034597B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A80A71">
        <w:rPr>
          <w:rFonts w:ascii="Arial" w:hAnsi="Arial" w:cs="Arial"/>
          <w:b/>
          <w:sz w:val="24"/>
          <w:szCs w:val="24"/>
          <w:lang w:val="cy-GB"/>
        </w:rPr>
        <w:t>Canllawiau Arfer Gorau</w:t>
      </w:r>
    </w:p>
    <w:p w14:paraId="0F8EEBE4" w14:textId="5A5BD897" w:rsidR="00215536" w:rsidRPr="005C6CC3" w:rsidRDefault="005C6CC3" w:rsidP="00A80A71">
      <w:pPr>
        <w:rPr>
          <w:rFonts w:ascii="Arial" w:hAnsi="Arial" w:cs="Arial"/>
          <w:bCs/>
          <w:lang w:val="cy-GB"/>
        </w:rPr>
      </w:pPr>
      <w:r w:rsidRPr="00A80A71">
        <w:rPr>
          <w:rFonts w:ascii="Arial" w:hAnsi="Arial" w:cs="Arial"/>
          <w:bCs/>
          <w:lang w:val="cy-GB"/>
        </w:rPr>
        <w:t xml:space="preserve">Mae’r Drindod Dewi Sant wedi ymrwymo i gefnogi cynrychiolaeth effeithiol gan fyfyrwyr ar gyfer ei holl fyfyrwyr. </w:t>
      </w:r>
      <w:r w:rsidR="00C70B91" w:rsidRPr="0034597B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Mae myfyrwyr, y Brifysgol ac Undeb y Myfyrwyr yn gweithio mewn partneriaeth i sicrhau y caiff llais y myfyrwyr ei glywed ar bob lefel yn y broses o wneud penderfyniadau. </w:t>
      </w:r>
      <w:r w:rsidR="00215536" w:rsidRPr="0034597B">
        <w:rPr>
          <w:rFonts w:ascii="Arial" w:hAnsi="Arial" w:cs="Arial"/>
          <w:bCs/>
          <w:lang w:val="cy-GB"/>
        </w:rPr>
        <w:t xml:space="preserve"> </w:t>
      </w:r>
      <w:r w:rsidR="00215536" w:rsidRPr="005C6CC3">
        <w:rPr>
          <w:rFonts w:ascii="Arial" w:hAnsi="Arial" w:cs="Arial"/>
          <w:bCs/>
          <w:lang w:val="cy-GB"/>
        </w:rPr>
        <w:t xml:space="preserve">   </w:t>
      </w:r>
    </w:p>
    <w:p w14:paraId="6449B53C" w14:textId="2A3AA084" w:rsidR="00215536" w:rsidRPr="0034597B" w:rsidRDefault="005C6CC3" w:rsidP="00A80A71">
      <w:pPr>
        <w:rPr>
          <w:rFonts w:ascii="Arial" w:hAnsi="Arial" w:cs="Arial"/>
          <w:bCs/>
          <w:color w:val="FFFFFF"/>
          <w:lang w:val="cy-GB"/>
        </w:rPr>
      </w:pPr>
      <w:r w:rsidRPr="00A80A71">
        <w:rPr>
          <w:rFonts w:ascii="Arial" w:hAnsi="Arial" w:cs="Arial"/>
          <w:bCs/>
          <w:lang w:val="cy-GB"/>
        </w:rPr>
        <w:t xml:space="preserve">O fewn y Siarter Myfyrwyr mae’r Brifysgol yn ymrwymo i’r canlynol: </w:t>
      </w:r>
    </w:p>
    <w:p w14:paraId="1E65E92F" w14:textId="1B2ADBEA" w:rsidR="00215536" w:rsidRPr="00D009E8" w:rsidRDefault="005C6CC3" w:rsidP="00A80A71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Gweithio gyda myfyrwyr i ymateb i’w hadborth ar eu profiad; </w:t>
      </w:r>
    </w:p>
    <w:p w14:paraId="46AF62E1" w14:textId="748F780C" w:rsidR="00215536" w:rsidRPr="00D009E8" w:rsidRDefault="005C6CC3" w:rsidP="00A80A71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Rhoi gwybod i fyfyrwyr beth sydd wedi’i wneud gyda’u hadborth; </w:t>
      </w:r>
    </w:p>
    <w:p w14:paraId="4D066090" w14:textId="16A0C12C" w:rsidR="00BA32C4" w:rsidRPr="00D009E8" w:rsidRDefault="005C6CC3" w:rsidP="00A80A71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Defnyddio adborth i wella profiad y myfyrwyr yn barhaus.</w:t>
      </w:r>
    </w:p>
    <w:p w14:paraId="602902D1" w14:textId="05876B84" w:rsidR="00215536" w:rsidRPr="005C6CC3" w:rsidRDefault="005C6CC3" w:rsidP="00A80A71">
      <w:pPr>
        <w:rPr>
          <w:rFonts w:ascii="Arial" w:hAnsi="Arial" w:cs="Arial"/>
          <w:bCs/>
          <w:lang w:val="cy-GB"/>
        </w:rPr>
      </w:pPr>
      <w:r w:rsidRPr="00A80A71">
        <w:rPr>
          <w:rFonts w:ascii="Arial" w:hAnsi="Arial" w:cs="Arial"/>
          <w:bCs/>
          <w:lang w:val="cy-GB"/>
        </w:rPr>
        <w:t>Mae’r Pwyllgor Myfyrwyr-Staff yn chwarae rôl allweddol o ran sicrhau y caiff penderfyniadau agored a thryloyw eu gwneud yng nghyswllt yr hol</w:t>
      </w:r>
      <w:r w:rsidR="00A80A71" w:rsidRPr="00A80A71">
        <w:rPr>
          <w:rFonts w:ascii="Arial" w:hAnsi="Arial" w:cs="Arial"/>
          <w:bCs/>
          <w:lang w:val="cy-GB"/>
        </w:rPr>
        <w:t>l</w:t>
      </w:r>
      <w:r w:rsidRPr="00A80A71">
        <w:rPr>
          <w:rFonts w:ascii="Arial" w:hAnsi="Arial" w:cs="Arial"/>
          <w:bCs/>
          <w:lang w:val="cy-GB"/>
        </w:rPr>
        <w:t xml:space="preserve"> raglenni yn y Drindod Dewi Sant. </w:t>
      </w:r>
      <w:r w:rsidR="00BA32C4" w:rsidRPr="0034597B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Mae’r pwyllgor yn defnyddio dull partneriaeth ar gyfer y broses o wneud penderfyniadau ac mae’n cynnwys Cynrychiolwyr Cwrs allweddol a Staff. </w:t>
      </w:r>
      <w:r w:rsidR="00D45E3A" w:rsidRPr="0034597B">
        <w:rPr>
          <w:rFonts w:ascii="Arial" w:hAnsi="Arial" w:cs="Arial"/>
          <w:bCs/>
          <w:lang w:val="cy-GB"/>
        </w:rPr>
        <w:t xml:space="preserve"> </w:t>
      </w:r>
    </w:p>
    <w:p w14:paraId="51940D7F" w14:textId="6D4E5143" w:rsidR="00215536" w:rsidRPr="0034597B" w:rsidRDefault="005C6CC3" w:rsidP="00A80A71">
      <w:pPr>
        <w:rPr>
          <w:rFonts w:ascii="Arial" w:hAnsi="Arial" w:cs="Arial"/>
          <w:bCs/>
          <w:color w:val="FFFFFF"/>
          <w:lang w:val="cy-GB"/>
        </w:rPr>
      </w:pPr>
      <w:r w:rsidRPr="00A80A71">
        <w:rPr>
          <w:rFonts w:ascii="Arial" w:hAnsi="Arial" w:cs="Arial"/>
          <w:bCs/>
          <w:lang w:val="cy-GB"/>
        </w:rPr>
        <w:t xml:space="preserve">Mae Cynrychiolwyr Cwrs a Staff yn gweithio mewn partneriaeth i drafod materion sy’n berthnasol i’r ddarpariaeth academaidd, </w:t>
      </w:r>
      <w:r w:rsidR="00C05DEA" w:rsidRPr="00A80A71">
        <w:rPr>
          <w:rFonts w:ascii="Arial" w:hAnsi="Arial" w:cs="Arial"/>
          <w:bCs/>
          <w:lang w:val="cy-GB"/>
        </w:rPr>
        <w:t xml:space="preserve">ymateb i adborth a datblygu atebion. </w:t>
      </w:r>
    </w:p>
    <w:p w14:paraId="33DBF960" w14:textId="508D7ACC" w:rsidR="00C70B91" w:rsidRPr="005C6CC3" w:rsidRDefault="00C05DEA" w:rsidP="00A80A71">
      <w:pPr>
        <w:rPr>
          <w:rFonts w:ascii="Arial" w:hAnsi="Arial" w:cs="Arial"/>
          <w:bCs/>
          <w:lang w:val="cy-GB"/>
        </w:rPr>
      </w:pPr>
      <w:r w:rsidRPr="00A80A71">
        <w:rPr>
          <w:rFonts w:ascii="Arial" w:hAnsi="Arial" w:cs="Arial"/>
          <w:bCs/>
          <w:lang w:val="cy-GB"/>
        </w:rPr>
        <w:t>Ail-ysgrifennwyd y Canllawiau Arfer Gorau canlynol ar gyfer Blwyddyn Academaidd 2021/22.</w:t>
      </w:r>
      <w:r w:rsidR="00C70B91" w:rsidRPr="0034597B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Ysgrifennwyd y canllawiau hyn mewn partneriaeth â Chynrychiolwyr Llais y Myfyrwyr. </w:t>
      </w:r>
      <w:r w:rsidR="00D45E3A" w:rsidRPr="0034597B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Adfyfyriodd y </w:t>
      </w:r>
      <w:r w:rsidR="00A80A71" w:rsidRPr="00A80A71">
        <w:rPr>
          <w:rFonts w:ascii="Arial" w:hAnsi="Arial" w:cs="Arial"/>
          <w:bCs/>
          <w:lang w:val="cy-GB"/>
        </w:rPr>
        <w:t>C</w:t>
      </w:r>
      <w:r w:rsidRPr="00A80A71">
        <w:rPr>
          <w:rFonts w:ascii="Arial" w:hAnsi="Arial" w:cs="Arial"/>
          <w:bCs/>
          <w:lang w:val="cy-GB"/>
        </w:rPr>
        <w:t xml:space="preserve">ynrychiolwyr ar eu profiadau a’r canllawiau y dymunent eu hawgrymu i staff er mwyn i staff a myfyrwyr fanteisio i’r eithaf ar y Pwyllgorau Myfyrwyr-Staff. </w:t>
      </w:r>
      <w:r w:rsidR="00C70B91" w:rsidRPr="005C6CC3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Nod y ddogfen yw bod yn gymorth i staff sy’n gyfrifol am Bwyllgorau Myfyrwyr-Staff. </w:t>
      </w:r>
      <w:r w:rsidR="00D45E3A" w:rsidRPr="0034597B">
        <w:rPr>
          <w:rFonts w:ascii="Arial" w:hAnsi="Arial" w:cs="Arial"/>
          <w:bCs/>
          <w:lang w:val="cy-GB"/>
        </w:rPr>
        <w:t xml:space="preserve"> </w:t>
      </w:r>
      <w:r w:rsidRPr="00A80A71">
        <w:rPr>
          <w:rFonts w:ascii="Arial" w:hAnsi="Arial" w:cs="Arial"/>
          <w:bCs/>
          <w:lang w:val="cy-GB"/>
        </w:rPr>
        <w:t xml:space="preserve">Gellir ceisio cymorth pellach ynghylch Pwyllgorau Myfyrwyr-Staff neu weithio gyda Chynrychiolwyr gan Undeb y Myfyrwyr. </w:t>
      </w:r>
      <w:r w:rsidR="00D45E3A" w:rsidRPr="0034597B">
        <w:rPr>
          <w:rFonts w:ascii="Arial" w:hAnsi="Arial" w:cs="Arial"/>
          <w:bCs/>
          <w:lang w:val="cy-GB"/>
        </w:rPr>
        <w:t xml:space="preserve"> </w:t>
      </w:r>
    </w:p>
    <w:p w14:paraId="317C7FD0" w14:textId="0D951814" w:rsidR="00275C28" w:rsidRPr="0034597B" w:rsidRDefault="00C05DEA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Amserlennu</w:t>
      </w:r>
    </w:p>
    <w:p w14:paraId="4560B996" w14:textId="675060DE" w:rsidR="00990598" w:rsidRPr="00D009E8" w:rsidRDefault="00C05DEA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Dylid amserlennu Pwyllgor Myfyrwyr-Staff cyntaf y flwyddyn academaidd ar amser sy’n gyfleus i Gynrychiolwyr Cwrs ar bob lefel, rhaglen a llwybr ei fynychu pan fo’n bosibl. </w:t>
      </w:r>
      <w:r w:rsidR="00990598" w:rsidRPr="00D009E8">
        <w:rPr>
          <w:rFonts w:ascii="Arial" w:hAnsi="Arial" w:cs="Arial"/>
          <w:lang w:val="cy-GB"/>
        </w:rPr>
        <w:t xml:space="preserve"> </w:t>
      </w:r>
    </w:p>
    <w:p w14:paraId="6AC118FA" w14:textId="171F9B08" w:rsidR="00B60007" w:rsidRPr="00D009E8" w:rsidRDefault="002D27FC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Yn ystod y Pwyllgor Myfyrwyr-Staff cyntaf dylai’r aelodaeth bennu’r amserlen am y flwyddyn. </w:t>
      </w:r>
      <w:r w:rsidR="002E5E24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>Wrth amserlennu dyddiadau ac amseroedd dylai’r Pwyllgorau Myfyrwyr-Staff osgoi’r canlynol:</w:t>
      </w:r>
      <w:r w:rsidR="001B18F9" w:rsidRPr="00D009E8">
        <w:rPr>
          <w:rFonts w:ascii="Arial" w:hAnsi="Arial" w:cs="Arial"/>
          <w:lang w:val="cy-GB"/>
        </w:rPr>
        <w:t xml:space="preserve"> </w:t>
      </w:r>
    </w:p>
    <w:p w14:paraId="4B64E602" w14:textId="0541D9B4" w:rsidR="006A0775" w:rsidRPr="00D009E8" w:rsidRDefault="002D27FC" w:rsidP="00A80A7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Wythnosau arholiadau.</w:t>
      </w:r>
    </w:p>
    <w:p w14:paraId="13F0504C" w14:textId="7F6A05F1" w:rsidR="00B60007" w:rsidRPr="00D009E8" w:rsidRDefault="002D27FC" w:rsidP="00A80A7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Gwyliau myfyrwyr. </w:t>
      </w:r>
      <w:r w:rsidR="001B18F9" w:rsidRPr="00D009E8">
        <w:rPr>
          <w:rFonts w:ascii="Arial" w:hAnsi="Arial" w:cs="Arial"/>
          <w:lang w:val="cy-GB"/>
        </w:rPr>
        <w:t xml:space="preserve"> </w:t>
      </w:r>
    </w:p>
    <w:p w14:paraId="6AFE7895" w14:textId="19E161AE" w:rsidR="00CA5341" w:rsidRPr="00D009E8" w:rsidRDefault="002D27FC" w:rsidP="00A80A7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Wythnosau pryd mae’n debygol y bydd nifer o ddyddiadau terfyn aseiniadau. </w:t>
      </w:r>
      <w:r w:rsidR="00C82ADE" w:rsidRPr="00D009E8">
        <w:rPr>
          <w:rFonts w:ascii="Arial" w:hAnsi="Arial" w:cs="Arial"/>
          <w:lang w:val="cy-GB"/>
        </w:rPr>
        <w:t xml:space="preserve"> </w:t>
      </w:r>
    </w:p>
    <w:p w14:paraId="2F715D0E" w14:textId="6BDAE935" w:rsidR="0073418A" w:rsidRPr="00D009E8" w:rsidRDefault="002D27FC" w:rsidP="00A80A7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Amseroedd yn y dydd sy’n debygol o gyd-daro â sesiynau addysgu sydd ar yr amserlen (pan fo’n bosibl). </w:t>
      </w:r>
    </w:p>
    <w:p w14:paraId="2DFB89EA" w14:textId="2E271DB4" w:rsidR="00B60007" w:rsidRPr="0034597B" w:rsidRDefault="002D27FC" w:rsidP="00A80A71">
      <w:pPr>
        <w:spacing w:line="276" w:lineRule="auto"/>
        <w:ind w:left="720"/>
        <w:rPr>
          <w:rFonts w:ascii="Arial" w:hAnsi="Arial" w:cs="Arial"/>
          <w:color w:val="FFFFFF"/>
          <w:lang w:val="cy-GB"/>
        </w:rPr>
      </w:pPr>
      <w:r w:rsidRPr="00A80A71">
        <w:rPr>
          <w:rFonts w:ascii="Arial" w:hAnsi="Arial" w:cs="Arial"/>
          <w:lang w:val="cy-GB"/>
        </w:rPr>
        <w:t xml:space="preserve">Dylid ystyried proffil Cynrychiolwyr Cwrs ar Bwyllgorau Myfyrwyr-Staff unigol er mwyn darparu orau am yr aelodaeth. </w:t>
      </w:r>
    </w:p>
    <w:p w14:paraId="7CA4C46F" w14:textId="081262DA" w:rsidR="00BA1A0E" w:rsidRPr="00D009E8" w:rsidRDefault="002D27FC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timau rhaglen anelu at gynnal 3-4 Pwyllgor Myfyrwyr-Staff y flwyddyn academaidd. </w:t>
      </w:r>
      <w:r w:rsidR="00BA1A0E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Mae lleoli’r rhain o fewn y flwyddyn academaidd yn ddibynnol ar bob rhaglen unigryw. </w:t>
      </w:r>
    </w:p>
    <w:p w14:paraId="2A263678" w14:textId="3B1A0A48" w:rsidR="00990598" w:rsidRPr="00D009E8" w:rsidRDefault="002D27FC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lastRenderedPageBreak/>
        <w:t xml:space="preserve">Dylai Ysgrifennydd y cyfarfod rannu’r amserlen flynyddol ag </w:t>
      </w:r>
      <w:r w:rsidRPr="00D009E8">
        <w:rPr>
          <w:rStyle w:val="Hyperlink"/>
          <w:rFonts w:ascii="Arial" w:hAnsi="Arial" w:cs="Arial"/>
          <w:color w:val="auto"/>
          <w:u w:val="none"/>
          <w:lang w:val="cy-GB"/>
        </w:rPr>
        <w:t>Undeb y Myfyrwyr (</w:t>
      </w:r>
      <w:hyperlink r:id="rId10" w:history="1">
        <w:r w:rsidRPr="00D009E8">
          <w:rPr>
            <w:rStyle w:val="Hyperlink"/>
            <w:rFonts w:ascii="Arial" w:hAnsi="Arial" w:cs="Arial"/>
            <w:lang w:val="cy-GB"/>
          </w:rPr>
          <w:t>studentvoice@uwtsd.ac.uk</w:t>
        </w:r>
      </w:hyperlink>
      <w:r w:rsidRPr="00D009E8">
        <w:rPr>
          <w:rStyle w:val="Hyperlink"/>
          <w:rFonts w:ascii="Arial" w:hAnsi="Arial" w:cs="Arial"/>
          <w:color w:val="auto"/>
          <w:u w:val="none"/>
          <w:lang w:val="cy-GB"/>
        </w:rPr>
        <w:t>).</w:t>
      </w:r>
    </w:p>
    <w:p w14:paraId="2BE2781A" w14:textId="0A032E01" w:rsidR="00990598" w:rsidRPr="00D009E8" w:rsidRDefault="002D27FC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Ysgrifennydd y cyfarfod anfon nodyn atgoffa am ddyddiad pob cyfarfod dair wythnos ac un wythnos cyn y cyfarfod er mwyn rhoi digon o rybudd ac amser i Gynrychiolwyr Cwrs gasglu adborth. </w:t>
      </w:r>
      <w:r w:rsidR="008E5591" w:rsidRPr="00D009E8">
        <w:rPr>
          <w:rFonts w:ascii="Arial" w:hAnsi="Arial" w:cs="Arial"/>
          <w:lang w:val="cy-GB"/>
        </w:rPr>
        <w:t xml:space="preserve"> </w:t>
      </w:r>
    </w:p>
    <w:p w14:paraId="2BB571DD" w14:textId="037645A1" w:rsidR="00845597" w:rsidRPr="00D009E8" w:rsidRDefault="002D27FC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D009E8">
        <w:rPr>
          <w:rFonts w:ascii="Arial" w:hAnsi="Arial" w:cs="Arial"/>
          <w:b/>
          <w:bCs/>
          <w:u w:val="single"/>
          <w:lang w:val="cy-GB"/>
        </w:rPr>
        <w:t xml:space="preserve">Cefnogi Cynrychiolwyr </w:t>
      </w:r>
    </w:p>
    <w:p w14:paraId="30495194" w14:textId="34C88D31" w:rsidR="00891BDF" w:rsidRPr="00D009E8" w:rsidRDefault="002D27FC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Cyn Pwyllgor Myfyrwyr-Staff cyntaf y flwyddyn dylai Arweinwyr Rhaglen gynnig cyfle i Gynrychiolwyr gwrdd am gyfarfod rhagarweiniol. </w:t>
      </w:r>
      <w:r w:rsidR="009506E5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Gellir gwneud hyn wyneb yn wyneb neu ar-lein. </w:t>
      </w:r>
    </w:p>
    <w:p w14:paraId="42F7AA73" w14:textId="28BC3DAE" w:rsidR="00814579" w:rsidRPr="00D009E8" w:rsidRDefault="002D27FC" w:rsidP="00A80A7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Yn ystod y cyfarfod rhagarweiniol dylid gosod nodau cytûn am y flwyddyn sy’n gofyn am ffocws </w:t>
      </w:r>
      <w:r w:rsidR="00A80A71" w:rsidRPr="00D009E8">
        <w:rPr>
          <w:rFonts w:ascii="Arial" w:hAnsi="Arial" w:cs="Arial"/>
          <w:lang w:val="cy-GB"/>
        </w:rPr>
        <w:t xml:space="preserve">ychwanegol </w:t>
      </w:r>
      <w:r w:rsidRPr="00D009E8">
        <w:rPr>
          <w:rFonts w:ascii="Arial" w:hAnsi="Arial" w:cs="Arial"/>
          <w:lang w:val="cy-GB"/>
        </w:rPr>
        <w:t xml:space="preserve">ac ymgynghori </w:t>
      </w:r>
      <w:r w:rsidR="00A80A71" w:rsidRPr="00D009E8">
        <w:rPr>
          <w:rFonts w:ascii="Arial" w:hAnsi="Arial" w:cs="Arial"/>
          <w:lang w:val="cy-GB"/>
        </w:rPr>
        <w:t>â</w:t>
      </w:r>
      <w:r w:rsidRPr="00D009E8">
        <w:rPr>
          <w:rFonts w:ascii="Arial" w:hAnsi="Arial" w:cs="Arial"/>
          <w:lang w:val="cy-GB"/>
        </w:rPr>
        <w:t xml:space="preserve"> myfyrwyr. </w:t>
      </w:r>
      <w:r w:rsidR="00CB27B8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Sylwer y gellir ychwanegu at y rhain ar unrhyw adeg yn ystod y flwyddyn academaidd. </w:t>
      </w:r>
      <w:r w:rsidR="00B274B2" w:rsidRPr="00D009E8">
        <w:rPr>
          <w:rFonts w:ascii="Arial" w:hAnsi="Arial" w:cs="Arial"/>
          <w:lang w:val="cy-GB"/>
        </w:rPr>
        <w:t xml:space="preserve"> </w:t>
      </w:r>
      <w:r w:rsidR="002B0B93" w:rsidRPr="00D009E8">
        <w:rPr>
          <w:rFonts w:ascii="Arial" w:hAnsi="Arial" w:cs="Arial"/>
          <w:lang w:val="cy-GB"/>
        </w:rPr>
        <w:t xml:space="preserve"> </w:t>
      </w:r>
    </w:p>
    <w:p w14:paraId="3C2130EC" w14:textId="6DB92702" w:rsidR="00AE6CD7" w:rsidRPr="00D009E8" w:rsidRDefault="002D27FC" w:rsidP="00A80A7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Dylid seilio’r nodau hyn ar argymhellion a wnaethpwyd i’r rhaglen neu ganddi drwy brosesau megis Adolygiad </w:t>
      </w:r>
      <w:r w:rsidR="00725228" w:rsidRPr="00D009E8">
        <w:rPr>
          <w:rFonts w:ascii="Arial" w:hAnsi="Arial" w:cs="Arial"/>
          <w:lang w:val="cy-GB"/>
        </w:rPr>
        <w:t>Blyn</w:t>
      </w:r>
      <w:r w:rsidRPr="00D009E8">
        <w:rPr>
          <w:rFonts w:ascii="Arial" w:hAnsi="Arial" w:cs="Arial"/>
          <w:lang w:val="cy-GB"/>
        </w:rPr>
        <w:t xml:space="preserve">yddol </w:t>
      </w:r>
      <w:r w:rsidR="00725228" w:rsidRPr="00D009E8">
        <w:rPr>
          <w:rFonts w:ascii="Arial" w:hAnsi="Arial" w:cs="Arial"/>
          <w:lang w:val="cy-GB"/>
        </w:rPr>
        <w:t xml:space="preserve">Rhaglenni </w:t>
      </w:r>
      <w:r w:rsidRPr="00D009E8">
        <w:rPr>
          <w:rFonts w:ascii="Arial" w:hAnsi="Arial" w:cs="Arial"/>
          <w:lang w:val="cy-GB"/>
        </w:rPr>
        <w:t xml:space="preserve">neu yn sgil data arolwg megis yr Arolwg Genedlaethol o Fyfyrwyr. </w:t>
      </w:r>
    </w:p>
    <w:p w14:paraId="7A2AA937" w14:textId="5DECAAAC" w:rsidR="00676F49" w:rsidRPr="00D009E8" w:rsidRDefault="00725228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Cyn Pwyllgorau Myfyrwyr-Staff dilynol dylai Arweinwyr Rhaglen gysylltu â’r Cynrychiolwyr Cwrs i drafod eitemau posibl i’r agenda. </w:t>
      </w:r>
      <w:r w:rsidR="00676F49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Mae hyn yn caniatáu i Gynrychiolwyr a Staff ymgymryd â digon o ymgynghori neu ymchwil cyn y Pwyllgor Myfyrwyr-Staff. </w:t>
      </w:r>
      <w:r w:rsidR="00704B0A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>Gellir gwneud hyn mewn amrywiaeth o ffyrdd gan gynnwys wyneb yn wyneb neu ar-lein.</w:t>
      </w:r>
    </w:p>
    <w:p w14:paraId="708F0A0F" w14:textId="32A73FFD" w:rsidR="00891BDF" w:rsidRPr="00D009E8" w:rsidRDefault="00725228" w:rsidP="00A80A71">
      <w:pPr>
        <w:pStyle w:val="ListParagraph"/>
        <w:numPr>
          <w:ilvl w:val="0"/>
          <w:numId w:val="1"/>
        </w:numPr>
        <w:spacing w:line="276" w:lineRule="auto"/>
        <w:ind w:left="714" w:hanging="357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Yn y misoedd pryd na chynhelir Pwyllgor</w:t>
      </w:r>
      <w:r w:rsidR="00A80A71" w:rsidRPr="00D009E8">
        <w:rPr>
          <w:rFonts w:ascii="Arial" w:hAnsi="Arial" w:cs="Arial"/>
          <w:lang w:val="cy-GB"/>
        </w:rPr>
        <w:t>au</w:t>
      </w:r>
      <w:r w:rsidRPr="00D009E8">
        <w:rPr>
          <w:rFonts w:ascii="Arial" w:hAnsi="Arial" w:cs="Arial"/>
          <w:lang w:val="cy-GB"/>
        </w:rPr>
        <w:t xml:space="preserve"> Myfyrwyr-Staff dylai Arweinwyr Rhaglen sicrhau eu bod yn cynnig cyfle i Gynrychiolwyr Cwrs gwrdd a thrafod unrhyw faterion â nhw. </w:t>
      </w:r>
      <w:r w:rsidR="00CC09BB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>Gellir gwneud hyn wyneb yn wyneb neu ar-lein.</w:t>
      </w:r>
    </w:p>
    <w:p w14:paraId="0FFD50FC" w14:textId="114EC24D" w:rsidR="008B530D" w:rsidRPr="0034597B" w:rsidRDefault="00D80E77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Agendâu</w:t>
      </w:r>
    </w:p>
    <w:p w14:paraId="7E93940B" w14:textId="1E7275BE" w:rsidR="00231324" w:rsidRPr="00D009E8" w:rsidRDefault="00D80E77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Dylai’r Ysgrifennydd wahodd Cynrychiolwyr Cwrs i ychwanegu eitemau at yr agenda cyn y Pwyllgor Myfyrwyr-Staff. </w:t>
      </w:r>
      <w:r w:rsidR="00231324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Gellir gwneud hyn ar y cyd â’r nodyn atgoffa tair wythnos. </w:t>
      </w:r>
    </w:p>
    <w:p w14:paraId="1029FD2A" w14:textId="2C588E5B" w:rsidR="001457BE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Ysgrifennydd y cyfarfod anfon yr agenda ac unrhyw bapurau cysylltiedig allan wythnos cyn y Pwyllgor Myfyrwyr-Staff. </w:t>
      </w:r>
      <w:r w:rsidR="001F5DB0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>Gellir gwneud hyn ar y cyd â’r nodyn atgoffa un wythnos.</w:t>
      </w:r>
    </w:p>
    <w:p w14:paraId="182AAD70" w14:textId="3B16F68A" w:rsidR="007B1308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</w:t>
      </w:r>
      <w:r w:rsidR="00A80A71" w:rsidRPr="00D009E8">
        <w:rPr>
          <w:rFonts w:ascii="Arial" w:hAnsi="Arial" w:cs="Arial"/>
          <w:lang w:val="cy-GB"/>
        </w:rPr>
        <w:t>Y</w:t>
      </w:r>
      <w:r w:rsidRPr="00D009E8">
        <w:rPr>
          <w:rFonts w:ascii="Arial" w:hAnsi="Arial" w:cs="Arial"/>
          <w:lang w:val="cy-GB"/>
        </w:rPr>
        <w:t xml:space="preserve">sgrifenyddion a </w:t>
      </w:r>
      <w:r w:rsidR="00A80A71" w:rsidRPr="00D009E8">
        <w:rPr>
          <w:rFonts w:ascii="Arial" w:hAnsi="Arial" w:cs="Arial"/>
          <w:lang w:val="cy-GB"/>
        </w:rPr>
        <w:t>C</w:t>
      </w:r>
      <w:r w:rsidRPr="00D009E8">
        <w:rPr>
          <w:rFonts w:ascii="Arial" w:hAnsi="Arial" w:cs="Arial"/>
          <w:lang w:val="cy-GB"/>
        </w:rPr>
        <w:t xml:space="preserve">hadeiryddion gyfeirio at Atodiad CS1 wrth lunio’r agenda ar y cyd â materion thematig yn gysylltiedig â’r flwyddyn academaidd. </w:t>
      </w:r>
      <w:r w:rsidR="00D06951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>(e.e., Cynefino; canlyniadau NSS</w:t>
      </w:r>
      <w:r w:rsidR="00A80A71" w:rsidRPr="00D009E8">
        <w:rPr>
          <w:rFonts w:ascii="Arial" w:hAnsi="Arial" w:cs="Arial"/>
          <w:lang w:val="cy-GB"/>
        </w:rPr>
        <w:t>;</w:t>
      </w:r>
      <w:r w:rsidRPr="00D009E8">
        <w:rPr>
          <w:rFonts w:ascii="Arial" w:hAnsi="Arial" w:cs="Arial"/>
          <w:lang w:val="cy-GB"/>
        </w:rPr>
        <w:t xml:space="preserve"> Paratoi am Asesu; Lleoliadau). </w:t>
      </w:r>
    </w:p>
    <w:p w14:paraId="2E700876" w14:textId="00CA1A64" w:rsidR="00BC6D69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Wrth anfon agendâu neu bapurau allan, mae cynnwys cwestiynau allweddol y mae angen eu trafod yn arfer da. </w:t>
      </w:r>
      <w:r w:rsidR="008D58CD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Mae hyn yn helpu Cynrychiolwyr Cwrs i baratoi am y drafodaeth a deall y penderfyniadau y gellid eu gwneud. </w:t>
      </w:r>
    </w:p>
    <w:p w14:paraId="5CE039B1" w14:textId="48AD5DAD" w:rsidR="00F0330D" w:rsidRPr="0034597B" w:rsidRDefault="00032250" w:rsidP="00A80A71">
      <w:pPr>
        <w:spacing w:line="276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Yn ystod Pwyllgor Myfyrwyr-Staff</w:t>
      </w:r>
    </w:p>
    <w:p w14:paraId="286F1243" w14:textId="10DF7755" w:rsidR="00F0330D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cadeiryddion sicrhau bod yr holl aelodau’n teimlo bod pob safbwynt yn cael ei werthfawrogi’n gyfartal a’u bod yn ymddwyn yn unol â hynny.  </w:t>
      </w:r>
    </w:p>
    <w:p w14:paraId="7DFF061F" w14:textId="3D1DF11C" w:rsidR="007203BD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staff sicrhau y cefnogir myfyrwyr, wrth </w:t>
      </w:r>
      <w:r w:rsidR="00A80A71" w:rsidRPr="00D009E8">
        <w:rPr>
          <w:rFonts w:ascii="Arial" w:hAnsi="Arial" w:cs="Arial"/>
          <w:lang w:val="cy-GB"/>
        </w:rPr>
        <w:t xml:space="preserve">iddynt </w:t>
      </w:r>
      <w:r w:rsidRPr="00D009E8">
        <w:rPr>
          <w:rFonts w:ascii="Arial" w:hAnsi="Arial" w:cs="Arial"/>
          <w:lang w:val="cy-GB"/>
        </w:rPr>
        <w:t xml:space="preserve">gyflawni rôl Cynrychiolwyr Cwrs, i’w gweld eu hun yn arweinwyr. </w:t>
      </w:r>
      <w:r w:rsidR="00FE703B" w:rsidRPr="00D009E8">
        <w:rPr>
          <w:rFonts w:ascii="Arial" w:hAnsi="Arial" w:cs="Arial"/>
          <w:lang w:val="cy-GB"/>
        </w:rPr>
        <w:t xml:space="preserve"> </w:t>
      </w:r>
    </w:p>
    <w:p w14:paraId="2C2EF435" w14:textId="3398B544" w:rsidR="00D11A58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lastRenderedPageBreak/>
        <w:t xml:space="preserve">Dylai staff a Chynrychiolwyr Cwrs wneud penderfyniadau gyda’i gilydd mewn partneriaeth. </w:t>
      </w:r>
    </w:p>
    <w:p w14:paraId="7B39FF3B" w14:textId="01B23D33" w:rsidR="00E834AF" w:rsidRPr="0034597B" w:rsidRDefault="00032250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Wedi Pwyllgor Myfyrwyr-Staff</w:t>
      </w:r>
    </w:p>
    <w:p w14:paraId="50C74409" w14:textId="0DA303B4" w:rsidR="00C97203" w:rsidRPr="00D009E8" w:rsidRDefault="00032250" w:rsidP="00A80A7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 Ysgrifennydd y cyfarfod </w:t>
      </w:r>
      <w:r w:rsidR="0059632B" w:rsidRPr="00D009E8">
        <w:rPr>
          <w:rFonts w:ascii="Arial" w:hAnsi="Arial" w:cs="Arial"/>
          <w:lang w:val="cy-GB"/>
        </w:rPr>
        <w:t xml:space="preserve">gysylltu ag unrhyw Gynrychiolydd Cwrs nad oedd yn bresennol ac nad anfonodd ymddiheuriad. </w:t>
      </w:r>
      <w:r w:rsidR="001514F0" w:rsidRPr="00D009E8">
        <w:rPr>
          <w:rFonts w:ascii="Arial" w:hAnsi="Arial" w:cs="Arial"/>
          <w:lang w:val="cy-GB"/>
        </w:rPr>
        <w:t xml:space="preserve"> </w:t>
      </w:r>
      <w:r w:rsidR="0059632B" w:rsidRPr="00D009E8">
        <w:rPr>
          <w:rFonts w:ascii="Arial" w:hAnsi="Arial" w:cs="Arial"/>
          <w:lang w:val="cy-GB"/>
        </w:rPr>
        <w:t>Dylai’r Ysgrifennydd anfon y cofnodion allan ynghyd â nodyn atgoffa am yr holl gamau gweithredu a gytunwyd yn ystod y Pwyllgor Staff-Myfyrwyr o fewn wythnos at bob aelod.</w:t>
      </w:r>
      <w:r w:rsidR="00E47879" w:rsidRPr="00D009E8">
        <w:rPr>
          <w:rFonts w:ascii="Arial" w:hAnsi="Arial" w:cs="Arial"/>
          <w:lang w:val="cy-GB"/>
        </w:rPr>
        <w:t xml:space="preserve"> </w:t>
      </w:r>
    </w:p>
    <w:p w14:paraId="214F0B33" w14:textId="6B1EFAA1" w:rsidR="00F776AB" w:rsidRPr="0059632B" w:rsidRDefault="00371A91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 xml:space="preserve">Cylch Adborth </w:t>
      </w:r>
    </w:p>
    <w:p w14:paraId="7AC80C18" w14:textId="712F0451" w:rsidR="00F776AB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Dylid creu tudalen ar-lein (e.e. Moodle neu Grŵp Microsoft Teams) i storio holl bapurau’r Pwyllgor Myfyrwyr-Staff.</w:t>
      </w:r>
      <w:r w:rsidR="00F776AB" w:rsidRPr="00D009E8">
        <w:rPr>
          <w:rFonts w:ascii="Arial" w:hAnsi="Arial" w:cs="Arial"/>
          <w:lang w:val="cy-GB"/>
        </w:rPr>
        <w:t xml:space="preserve"> </w:t>
      </w:r>
      <w:r w:rsidRPr="00D009E8">
        <w:rPr>
          <w:rFonts w:ascii="Arial" w:hAnsi="Arial" w:cs="Arial"/>
          <w:lang w:val="cy-GB"/>
        </w:rPr>
        <w:t xml:space="preserve">Dylai mynediad i‘r dudalen fod ar gael i’r holl fyfyrwyr a gynrychiolir gan y Cynrychiolwyr Cwrs sy’n mynychu’r Pwyllgor Myfyrwyr-Staff. </w:t>
      </w:r>
    </w:p>
    <w:p w14:paraId="52F187A9" w14:textId="3CF25D46" w:rsidR="00F776AB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Dylai’r Ysgrifennydd roi gwybod i’r holl fyfyrwyr pryd caiff papurau eu lanlwytho i’r dudalen. </w:t>
      </w:r>
    </w:p>
    <w:p w14:paraId="27B34A9D" w14:textId="4A1492B8" w:rsidR="001B7C00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Dylai cadeiryddion Pwyllgorau Myfyrwyr-Staff annog Cynrychiolwyr Cwrs i roi adborth i’r myfyrwyr maent yn eu cynrychioli mewn modd amserol.</w:t>
      </w:r>
      <w:r w:rsidR="00D06B7C" w:rsidRPr="00D009E8">
        <w:rPr>
          <w:rFonts w:ascii="Arial" w:hAnsi="Arial" w:cs="Arial"/>
          <w:lang w:val="cy-GB"/>
        </w:rPr>
        <w:t xml:space="preserve"> </w:t>
      </w:r>
    </w:p>
    <w:p w14:paraId="4431CE77" w14:textId="3189F897" w:rsidR="00BA32C4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Pan gymerir penderfyniadau pwysig yn y Pwyllgorau Myfyrwyr-Staff, disgwylir i Dimau Rhaglen gyfleu penderfyniadau o’r fath i’r holl fyfyrwyr sy’n cael eu heffeithio. </w:t>
      </w:r>
    </w:p>
    <w:p w14:paraId="5EB50AE6" w14:textId="02288425" w:rsidR="009160D5" w:rsidRPr="005C6CC3" w:rsidRDefault="00371A91" w:rsidP="00A80A71">
      <w:pPr>
        <w:spacing w:line="240" w:lineRule="auto"/>
        <w:rPr>
          <w:rFonts w:ascii="Arial" w:hAnsi="Arial" w:cs="Arial"/>
          <w:b/>
          <w:bCs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Hygyrchedd</w:t>
      </w:r>
      <w:r w:rsidR="009160D5" w:rsidRPr="0034597B">
        <w:rPr>
          <w:rFonts w:ascii="Arial" w:hAnsi="Arial" w:cs="Arial"/>
          <w:b/>
          <w:bCs/>
          <w:u w:val="single"/>
          <w:lang w:val="cy-GB"/>
        </w:rPr>
        <w:t xml:space="preserve"> </w:t>
      </w:r>
    </w:p>
    <w:p w14:paraId="17FCFBC4" w14:textId="1BAEE6B1" w:rsidR="00D06B7C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>Dyl</w:t>
      </w:r>
      <w:r w:rsidR="00A80A71" w:rsidRPr="00D009E8">
        <w:rPr>
          <w:rFonts w:ascii="Arial" w:hAnsi="Arial" w:cs="Arial"/>
          <w:lang w:val="cy-GB"/>
        </w:rPr>
        <w:t>a</w:t>
      </w:r>
      <w:r w:rsidRPr="00D009E8">
        <w:rPr>
          <w:rFonts w:ascii="Arial" w:hAnsi="Arial" w:cs="Arial"/>
          <w:lang w:val="cy-GB"/>
        </w:rPr>
        <w:t xml:space="preserve">i copïau caled o bapurau </w:t>
      </w:r>
      <w:r w:rsidR="00A80A71" w:rsidRPr="00D009E8">
        <w:rPr>
          <w:rFonts w:ascii="Arial" w:hAnsi="Arial" w:cs="Arial"/>
          <w:lang w:val="cy-GB"/>
        </w:rPr>
        <w:t xml:space="preserve">fod </w:t>
      </w:r>
      <w:r w:rsidRPr="00D009E8">
        <w:rPr>
          <w:rFonts w:ascii="Arial" w:hAnsi="Arial" w:cs="Arial"/>
          <w:lang w:val="cy-GB"/>
        </w:rPr>
        <w:t xml:space="preserve">ar gael i fyfyrwyr ar gais. </w:t>
      </w:r>
    </w:p>
    <w:p w14:paraId="07A3879C" w14:textId="405196DB" w:rsidR="001A7023" w:rsidRPr="00D009E8" w:rsidRDefault="00371A91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Wrth ddefnyddio’r System Goleuadau Traffig ni ddylid newid lliw testun o ddu. </w:t>
      </w:r>
      <w:r w:rsidR="000C377B" w:rsidRPr="00D009E8">
        <w:rPr>
          <w:rFonts w:ascii="Arial" w:hAnsi="Arial" w:cs="Arial"/>
          <w:lang w:val="cy-GB"/>
        </w:rPr>
        <w:t xml:space="preserve"> </w:t>
      </w:r>
    </w:p>
    <w:p w14:paraId="366A099E" w14:textId="297927A8" w:rsidR="00BA32C4" w:rsidRPr="00D009E8" w:rsidRDefault="00975D0D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Gwneir addasiadau rhesymol yn ystod y cyfarfod i fyfyrwyr ag anableddau pan fo’n briodol. </w:t>
      </w:r>
      <w:r w:rsidR="00BA32C4" w:rsidRPr="00D009E8">
        <w:rPr>
          <w:rFonts w:ascii="Arial" w:hAnsi="Arial" w:cs="Arial"/>
          <w:lang w:val="cy-GB"/>
        </w:rPr>
        <w:t xml:space="preserve"> </w:t>
      </w:r>
    </w:p>
    <w:p w14:paraId="2912C50E" w14:textId="7FCEC56B" w:rsidR="00E834AF" w:rsidRPr="0034597B" w:rsidRDefault="00975D0D" w:rsidP="00A80A71">
      <w:pPr>
        <w:spacing w:line="240" w:lineRule="auto"/>
        <w:rPr>
          <w:rFonts w:ascii="Arial" w:hAnsi="Arial" w:cs="Arial"/>
          <w:b/>
          <w:bCs/>
          <w:color w:val="FFFFFF"/>
          <w:u w:val="single"/>
          <w:lang w:val="cy-GB"/>
        </w:rPr>
      </w:pPr>
      <w:r w:rsidRPr="00A80A71">
        <w:rPr>
          <w:rFonts w:ascii="Arial" w:hAnsi="Arial" w:cs="Arial"/>
          <w:b/>
          <w:bCs/>
          <w:u w:val="single"/>
          <w:lang w:val="cy-GB"/>
        </w:rPr>
        <w:t>Cymorth</w:t>
      </w:r>
    </w:p>
    <w:p w14:paraId="1B7D9819" w14:textId="3E0F4FFE" w:rsidR="00D06B7C" w:rsidRPr="00D009E8" w:rsidRDefault="00975D0D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Pan fydd heriau i system y Pwyllgor Myfyrwyr-Staff, dylai Rheolwyr Rhaglen neu Gyfarwyddwyr Disgyblaeth Academaidd gysylltu â </w:t>
      </w:r>
      <w:hyperlink r:id="rId11" w:history="1">
        <w:r w:rsidRPr="00D009E8">
          <w:rPr>
            <w:rStyle w:val="Hyperlink"/>
            <w:rFonts w:ascii="Arial" w:hAnsi="Arial" w:cs="Arial"/>
            <w:lang w:val="cy-GB"/>
          </w:rPr>
          <w:t>studentvoice@uwtsd.ac.uk</w:t>
        </w:r>
      </w:hyperlink>
      <w:r w:rsidRPr="00D009E8">
        <w:rPr>
          <w:rStyle w:val="Hyperlink"/>
          <w:rFonts w:ascii="Arial" w:hAnsi="Arial" w:cs="Arial"/>
          <w:color w:val="auto"/>
          <w:u w:val="none"/>
          <w:lang w:val="cy-GB"/>
        </w:rPr>
        <w:t xml:space="preserve"> i drafod y mater gydag Undeb y Myfyrwyr. </w:t>
      </w:r>
    </w:p>
    <w:p w14:paraId="44853E84" w14:textId="05B23B8B" w:rsidR="00243ACD" w:rsidRPr="00D009E8" w:rsidRDefault="00975D0D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Pan nad yw presenoldeb neu ymgysylltiad Cynrychiolwyr Cwrs yn ôl y disgwyl, dylai Rheolwyr Rhaglen neu Gyfarwyddwyr Disgyblaeth Academaidd gysylltu â </w:t>
      </w:r>
      <w:hyperlink r:id="rId12" w:history="1">
        <w:r w:rsidRPr="00D009E8">
          <w:rPr>
            <w:rStyle w:val="Hyperlink"/>
            <w:rFonts w:ascii="Arial" w:hAnsi="Arial" w:cs="Arial"/>
            <w:lang w:val="cy-GB"/>
          </w:rPr>
          <w:t>studentvoice@uwtsd.ac.uk</w:t>
        </w:r>
      </w:hyperlink>
      <w:r w:rsidRPr="00D009E8">
        <w:rPr>
          <w:rStyle w:val="Hyperlink"/>
          <w:rFonts w:ascii="Arial" w:hAnsi="Arial" w:cs="Arial"/>
          <w:color w:val="auto"/>
          <w:u w:val="none"/>
          <w:lang w:val="cy-GB"/>
        </w:rPr>
        <w:t xml:space="preserve"> i drafod y mater gydag Undeb y Myfyrwyr.</w:t>
      </w:r>
    </w:p>
    <w:p w14:paraId="6F283775" w14:textId="05D22A26" w:rsidR="00BA32C4" w:rsidRPr="00D009E8" w:rsidRDefault="00975D0D" w:rsidP="00A80A7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cy-GB"/>
        </w:rPr>
      </w:pPr>
      <w:r w:rsidRPr="00D009E8">
        <w:rPr>
          <w:rFonts w:ascii="Arial" w:hAnsi="Arial" w:cs="Arial"/>
          <w:lang w:val="cy-GB"/>
        </w:rPr>
        <w:t xml:space="preserve">Os hoffech chi unrhyw gymorth er mwyn manteisio i’r eithaf ar Bwyllgor Myfyrwyr-Staff neu Gynrychiolwyr Cwrs, cysylltwch ag Undeb y Myfyrwyr i drafod. </w:t>
      </w:r>
      <w:r w:rsidR="00BA32C4" w:rsidRPr="00D009E8">
        <w:rPr>
          <w:rFonts w:ascii="Arial" w:hAnsi="Arial" w:cs="Arial"/>
          <w:lang w:val="cy-GB"/>
        </w:rPr>
        <w:t xml:space="preserve"> </w:t>
      </w:r>
    </w:p>
    <w:sectPr w:rsidR="00BA32C4" w:rsidRPr="00D009E8" w:rsidSect="00700FFB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F1EEE" w14:textId="77777777" w:rsidR="00D90075" w:rsidRDefault="00D90075" w:rsidP="00700FFB">
      <w:pPr>
        <w:spacing w:after="0" w:line="240" w:lineRule="auto"/>
      </w:pPr>
      <w:r>
        <w:separator/>
      </w:r>
    </w:p>
  </w:endnote>
  <w:endnote w:type="continuationSeparator" w:id="0">
    <w:p w14:paraId="2876C929" w14:textId="77777777" w:rsidR="00D90075" w:rsidRDefault="00D90075" w:rsidP="00700FFB">
      <w:pPr>
        <w:spacing w:after="0" w:line="240" w:lineRule="auto"/>
      </w:pPr>
      <w:r>
        <w:continuationSeparator/>
      </w:r>
    </w:p>
  </w:endnote>
  <w:endnote w:type="continuationNotice" w:id="1">
    <w:p w14:paraId="2F4CCD6A" w14:textId="77777777" w:rsidR="00D90075" w:rsidRDefault="00D90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F5DE4" w14:textId="32F1CDC9" w:rsidR="007C5C36" w:rsidRPr="007C5C36" w:rsidRDefault="00C8047F">
    <w:pPr>
      <w:pStyle w:val="Footer"/>
      <w:rPr>
        <w:rFonts w:ascii="Arial" w:hAnsi="Arial" w:cs="Arial"/>
      </w:rPr>
    </w:pPr>
    <w:r>
      <w:rPr>
        <w:rFonts w:ascii="Arial" w:hAnsi="Arial" w:cs="Arial"/>
        <w:lang w:val="cy-GB"/>
      </w:rPr>
      <w:t>Hydref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1360D" w14:textId="77777777" w:rsidR="00D90075" w:rsidRDefault="00D90075" w:rsidP="00700FFB">
      <w:pPr>
        <w:spacing w:after="0" w:line="240" w:lineRule="auto"/>
      </w:pPr>
      <w:r>
        <w:separator/>
      </w:r>
    </w:p>
  </w:footnote>
  <w:footnote w:type="continuationSeparator" w:id="0">
    <w:p w14:paraId="3F915C2C" w14:textId="77777777" w:rsidR="00D90075" w:rsidRDefault="00D90075" w:rsidP="00700FFB">
      <w:pPr>
        <w:spacing w:after="0" w:line="240" w:lineRule="auto"/>
      </w:pPr>
      <w:r>
        <w:continuationSeparator/>
      </w:r>
    </w:p>
  </w:footnote>
  <w:footnote w:type="continuationNotice" w:id="1">
    <w:p w14:paraId="2EDC7E2F" w14:textId="77777777" w:rsidR="00D90075" w:rsidRDefault="00D90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D8E7" w14:textId="3633AD64" w:rsidR="00700FFB" w:rsidRPr="007C5C36" w:rsidRDefault="00700FFB" w:rsidP="00700FFB">
    <w:pPr>
      <w:pStyle w:val="Header"/>
      <w:jc w:val="right"/>
      <w:rPr>
        <w:rFonts w:ascii="Arial" w:hAnsi="Arial" w:cs="Arial"/>
        <w:b/>
      </w:rPr>
    </w:pPr>
    <w:r w:rsidRPr="00DA31AA">
      <w:rPr>
        <w:rFonts w:ascii="Arial" w:hAnsi="Arial" w:cs="Arial"/>
        <w:b/>
        <w:noProof/>
        <w:lang w:val="cy-GB" w:eastAsia="en-GB"/>
      </w:rPr>
      <w:drawing>
        <wp:anchor distT="0" distB="0" distL="114300" distR="114300" simplePos="0" relativeHeight="251658240" behindDoc="0" locked="0" layoutInCell="1" allowOverlap="1" wp14:anchorId="298FEB3E" wp14:editId="11406DC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8795" cy="596265"/>
          <wp:effectExtent l="0" t="0" r="1905" b="0"/>
          <wp:wrapNone/>
          <wp:docPr id="4" name="Picture 1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1AA">
      <w:rPr>
        <w:rFonts w:ascii="Arial" w:hAnsi="Arial" w:cs="Arial"/>
        <w:b/>
        <w:lang w:val="cy-GB"/>
      </w:rPr>
      <w:t>A</w:t>
    </w:r>
    <w:r w:rsidR="00DA31AA" w:rsidRPr="00DA31AA">
      <w:rPr>
        <w:rFonts w:ascii="Arial" w:hAnsi="Arial" w:cs="Arial"/>
        <w:b/>
        <w:lang w:val="cy-GB"/>
      </w:rPr>
      <w:t>TODIAD</w:t>
    </w:r>
    <w:r w:rsidRPr="007C5C36">
      <w:rPr>
        <w:rFonts w:ascii="Arial" w:hAnsi="Arial" w:cs="Arial"/>
        <w:b/>
      </w:rPr>
      <w:t xml:space="preserve"> </w:t>
    </w:r>
    <w:r w:rsidR="00F5382E">
      <w:rPr>
        <w:rFonts w:ascii="Arial" w:hAnsi="Arial" w:cs="Arial"/>
        <w:b/>
      </w:rPr>
      <w:t>CS2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8A4"/>
    <w:multiLevelType w:val="hybridMultilevel"/>
    <w:tmpl w:val="9D7AB7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1371E"/>
    <w:multiLevelType w:val="hybridMultilevel"/>
    <w:tmpl w:val="0FDCA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33F"/>
    <w:multiLevelType w:val="hybridMultilevel"/>
    <w:tmpl w:val="A62A3F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F0E4D"/>
    <w:multiLevelType w:val="hybridMultilevel"/>
    <w:tmpl w:val="8272F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9064B"/>
    <w:multiLevelType w:val="hybridMultilevel"/>
    <w:tmpl w:val="95AED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5F8E"/>
    <w:multiLevelType w:val="hybridMultilevel"/>
    <w:tmpl w:val="171E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399"/>
    <w:multiLevelType w:val="hybridMultilevel"/>
    <w:tmpl w:val="0FDCA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4EF6"/>
    <w:multiLevelType w:val="hybridMultilevel"/>
    <w:tmpl w:val="EA6A6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40826">
    <w:abstractNumId w:val="4"/>
  </w:num>
  <w:num w:numId="2" w16cid:durableId="1823035430">
    <w:abstractNumId w:val="3"/>
  </w:num>
  <w:num w:numId="3" w16cid:durableId="973603103">
    <w:abstractNumId w:val="0"/>
  </w:num>
  <w:num w:numId="4" w16cid:durableId="1518232638">
    <w:abstractNumId w:val="7"/>
  </w:num>
  <w:num w:numId="5" w16cid:durableId="1004093433">
    <w:abstractNumId w:val="1"/>
  </w:num>
  <w:num w:numId="6" w16cid:durableId="668564294">
    <w:abstractNumId w:val="6"/>
  </w:num>
  <w:num w:numId="7" w16cid:durableId="345595219">
    <w:abstractNumId w:val="2"/>
  </w:num>
  <w:num w:numId="8" w16cid:durableId="157018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F9"/>
    <w:rsid w:val="00006153"/>
    <w:rsid w:val="0002481B"/>
    <w:rsid w:val="00032250"/>
    <w:rsid w:val="000326C6"/>
    <w:rsid w:val="000338FC"/>
    <w:rsid w:val="00040530"/>
    <w:rsid w:val="000444A1"/>
    <w:rsid w:val="00061519"/>
    <w:rsid w:val="00064171"/>
    <w:rsid w:val="000771CC"/>
    <w:rsid w:val="00080BC8"/>
    <w:rsid w:val="000B0E2F"/>
    <w:rsid w:val="000C377B"/>
    <w:rsid w:val="000C71FF"/>
    <w:rsid w:val="000D73A9"/>
    <w:rsid w:val="000E0B14"/>
    <w:rsid w:val="000E18B9"/>
    <w:rsid w:val="000E4A91"/>
    <w:rsid w:val="000F1D21"/>
    <w:rsid w:val="000F3FBA"/>
    <w:rsid w:val="00105D5D"/>
    <w:rsid w:val="00111BDB"/>
    <w:rsid w:val="00112664"/>
    <w:rsid w:val="001260A5"/>
    <w:rsid w:val="00127457"/>
    <w:rsid w:val="001457BE"/>
    <w:rsid w:val="00150DC9"/>
    <w:rsid w:val="001514F0"/>
    <w:rsid w:val="001624B8"/>
    <w:rsid w:val="00174DD0"/>
    <w:rsid w:val="00182837"/>
    <w:rsid w:val="00186F98"/>
    <w:rsid w:val="001A0D28"/>
    <w:rsid w:val="001A5F9B"/>
    <w:rsid w:val="001A7023"/>
    <w:rsid w:val="001B18C4"/>
    <w:rsid w:val="001B18F9"/>
    <w:rsid w:val="001B241E"/>
    <w:rsid w:val="001B7C00"/>
    <w:rsid w:val="001C4812"/>
    <w:rsid w:val="001C64CE"/>
    <w:rsid w:val="001E47E1"/>
    <w:rsid w:val="001F3FB4"/>
    <w:rsid w:val="001F5199"/>
    <w:rsid w:val="001F5DB0"/>
    <w:rsid w:val="001F7717"/>
    <w:rsid w:val="0020506E"/>
    <w:rsid w:val="00215536"/>
    <w:rsid w:val="002155FF"/>
    <w:rsid w:val="00215EF2"/>
    <w:rsid w:val="00225F66"/>
    <w:rsid w:val="00231324"/>
    <w:rsid w:val="00243ACD"/>
    <w:rsid w:val="00243B2E"/>
    <w:rsid w:val="0025566D"/>
    <w:rsid w:val="002570CB"/>
    <w:rsid w:val="002620F0"/>
    <w:rsid w:val="00265E6A"/>
    <w:rsid w:val="00275C28"/>
    <w:rsid w:val="0028156D"/>
    <w:rsid w:val="00283F9C"/>
    <w:rsid w:val="00293683"/>
    <w:rsid w:val="002957AF"/>
    <w:rsid w:val="00295A92"/>
    <w:rsid w:val="002A3E8E"/>
    <w:rsid w:val="002A7033"/>
    <w:rsid w:val="002A7C8E"/>
    <w:rsid w:val="002B0B93"/>
    <w:rsid w:val="002B0B9A"/>
    <w:rsid w:val="002C44D4"/>
    <w:rsid w:val="002D27FC"/>
    <w:rsid w:val="002E0982"/>
    <w:rsid w:val="002E5E24"/>
    <w:rsid w:val="002F1EC7"/>
    <w:rsid w:val="00303D70"/>
    <w:rsid w:val="00304A79"/>
    <w:rsid w:val="00315891"/>
    <w:rsid w:val="00315A7A"/>
    <w:rsid w:val="00323BA6"/>
    <w:rsid w:val="00335D8C"/>
    <w:rsid w:val="0034557A"/>
    <w:rsid w:val="0034597B"/>
    <w:rsid w:val="0035210B"/>
    <w:rsid w:val="00356D84"/>
    <w:rsid w:val="00366E53"/>
    <w:rsid w:val="00370177"/>
    <w:rsid w:val="00371A91"/>
    <w:rsid w:val="00376F49"/>
    <w:rsid w:val="0039789E"/>
    <w:rsid w:val="003B65CF"/>
    <w:rsid w:val="003D0975"/>
    <w:rsid w:val="003E6A5B"/>
    <w:rsid w:val="003E6C72"/>
    <w:rsid w:val="004010C7"/>
    <w:rsid w:val="004113FA"/>
    <w:rsid w:val="00415FC9"/>
    <w:rsid w:val="0042151F"/>
    <w:rsid w:val="00421B6C"/>
    <w:rsid w:val="00430084"/>
    <w:rsid w:val="00446671"/>
    <w:rsid w:val="00451F3D"/>
    <w:rsid w:val="00452282"/>
    <w:rsid w:val="0046681C"/>
    <w:rsid w:val="004775F3"/>
    <w:rsid w:val="00481DF0"/>
    <w:rsid w:val="004845EF"/>
    <w:rsid w:val="0048482C"/>
    <w:rsid w:val="004A74D5"/>
    <w:rsid w:val="004B0860"/>
    <w:rsid w:val="004B1459"/>
    <w:rsid w:val="004B25E3"/>
    <w:rsid w:val="004B3180"/>
    <w:rsid w:val="004C48BF"/>
    <w:rsid w:val="004C4F6E"/>
    <w:rsid w:val="004E27B7"/>
    <w:rsid w:val="004E6314"/>
    <w:rsid w:val="004F2A62"/>
    <w:rsid w:val="004F31A4"/>
    <w:rsid w:val="00507FC5"/>
    <w:rsid w:val="0051164E"/>
    <w:rsid w:val="00520232"/>
    <w:rsid w:val="00526752"/>
    <w:rsid w:val="00542BBD"/>
    <w:rsid w:val="00543891"/>
    <w:rsid w:val="00581961"/>
    <w:rsid w:val="0059632B"/>
    <w:rsid w:val="005A4361"/>
    <w:rsid w:val="005C236C"/>
    <w:rsid w:val="005C6CC3"/>
    <w:rsid w:val="005C7D99"/>
    <w:rsid w:val="005E075A"/>
    <w:rsid w:val="005F1FFF"/>
    <w:rsid w:val="005F4D7A"/>
    <w:rsid w:val="0060013D"/>
    <w:rsid w:val="00610721"/>
    <w:rsid w:val="00610EFD"/>
    <w:rsid w:val="00612C50"/>
    <w:rsid w:val="00616A7D"/>
    <w:rsid w:val="0063055C"/>
    <w:rsid w:val="00633F5D"/>
    <w:rsid w:val="00665590"/>
    <w:rsid w:val="00666AB6"/>
    <w:rsid w:val="00674D1F"/>
    <w:rsid w:val="00676F49"/>
    <w:rsid w:val="00680003"/>
    <w:rsid w:val="00680476"/>
    <w:rsid w:val="00696459"/>
    <w:rsid w:val="006A0775"/>
    <w:rsid w:val="006A1376"/>
    <w:rsid w:val="006A1BE8"/>
    <w:rsid w:val="006B004A"/>
    <w:rsid w:val="006E3B57"/>
    <w:rsid w:val="006F0E18"/>
    <w:rsid w:val="006F468E"/>
    <w:rsid w:val="00700FFB"/>
    <w:rsid w:val="00704B0A"/>
    <w:rsid w:val="00710E9C"/>
    <w:rsid w:val="007124FA"/>
    <w:rsid w:val="007203BD"/>
    <w:rsid w:val="00725228"/>
    <w:rsid w:val="0073418A"/>
    <w:rsid w:val="00741273"/>
    <w:rsid w:val="007559CE"/>
    <w:rsid w:val="00762775"/>
    <w:rsid w:val="0078396C"/>
    <w:rsid w:val="007B1308"/>
    <w:rsid w:val="007C0D9E"/>
    <w:rsid w:val="007C3FBC"/>
    <w:rsid w:val="007C5389"/>
    <w:rsid w:val="007C5C36"/>
    <w:rsid w:val="007C5DE4"/>
    <w:rsid w:val="007D3438"/>
    <w:rsid w:val="007D6FD8"/>
    <w:rsid w:val="007F5393"/>
    <w:rsid w:val="00805EF2"/>
    <w:rsid w:val="00806F07"/>
    <w:rsid w:val="00813040"/>
    <w:rsid w:val="00814579"/>
    <w:rsid w:val="00815CD0"/>
    <w:rsid w:val="00837140"/>
    <w:rsid w:val="00843681"/>
    <w:rsid w:val="00845533"/>
    <w:rsid w:val="00845597"/>
    <w:rsid w:val="008456DE"/>
    <w:rsid w:val="00852C5E"/>
    <w:rsid w:val="008624A2"/>
    <w:rsid w:val="00862554"/>
    <w:rsid w:val="00875967"/>
    <w:rsid w:val="00884E71"/>
    <w:rsid w:val="00891BDF"/>
    <w:rsid w:val="008A014F"/>
    <w:rsid w:val="008A0DAA"/>
    <w:rsid w:val="008A562A"/>
    <w:rsid w:val="008B01EF"/>
    <w:rsid w:val="008B3FCB"/>
    <w:rsid w:val="008B4EAF"/>
    <w:rsid w:val="008B530D"/>
    <w:rsid w:val="008B68EF"/>
    <w:rsid w:val="008C7842"/>
    <w:rsid w:val="008D58CD"/>
    <w:rsid w:val="008E109F"/>
    <w:rsid w:val="008E29ED"/>
    <w:rsid w:val="008E3095"/>
    <w:rsid w:val="008E5591"/>
    <w:rsid w:val="008F377D"/>
    <w:rsid w:val="00900D10"/>
    <w:rsid w:val="00905B40"/>
    <w:rsid w:val="009160D5"/>
    <w:rsid w:val="00926C51"/>
    <w:rsid w:val="00944CF6"/>
    <w:rsid w:val="0094730C"/>
    <w:rsid w:val="009506E5"/>
    <w:rsid w:val="00957FF9"/>
    <w:rsid w:val="00975D0D"/>
    <w:rsid w:val="00983E35"/>
    <w:rsid w:val="0099052E"/>
    <w:rsid w:val="00990598"/>
    <w:rsid w:val="009A4774"/>
    <w:rsid w:val="009C57A0"/>
    <w:rsid w:val="009D0FA4"/>
    <w:rsid w:val="009D3FAD"/>
    <w:rsid w:val="009D5D9F"/>
    <w:rsid w:val="009E614D"/>
    <w:rsid w:val="009F362F"/>
    <w:rsid w:val="009F3A34"/>
    <w:rsid w:val="00A02BD5"/>
    <w:rsid w:val="00A12431"/>
    <w:rsid w:val="00A224C2"/>
    <w:rsid w:val="00A37008"/>
    <w:rsid w:val="00A42CD8"/>
    <w:rsid w:val="00A43D11"/>
    <w:rsid w:val="00A5449E"/>
    <w:rsid w:val="00A576A9"/>
    <w:rsid w:val="00A61413"/>
    <w:rsid w:val="00A61853"/>
    <w:rsid w:val="00A634A4"/>
    <w:rsid w:val="00A8082E"/>
    <w:rsid w:val="00A80A71"/>
    <w:rsid w:val="00A81743"/>
    <w:rsid w:val="00A83CD9"/>
    <w:rsid w:val="00A85144"/>
    <w:rsid w:val="00A91940"/>
    <w:rsid w:val="00A93538"/>
    <w:rsid w:val="00A93C2E"/>
    <w:rsid w:val="00AA1AF7"/>
    <w:rsid w:val="00AA2D7F"/>
    <w:rsid w:val="00AB7C03"/>
    <w:rsid w:val="00AC0766"/>
    <w:rsid w:val="00AD4893"/>
    <w:rsid w:val="00AE13F2"/>
    <w:rsid w:val="00AE5845"/>
    <w:rsid w:val="00AE6CD7"/>
    <w:rsid w:val="00B0099A"/>
    <w:rsid w:val="00B03FE4"/>
    <w:rsid w:val="00B06521"/>
    <w:rsid w:val="00B13A9A"/>
    <w:rsid w:val="00B14641"/>
    <w:rsid w:val="00B1771B"/>
    <w:rsid w:val="00B274B2"/>
    <w:rsid w:val="00B34D35"/>
    <w:rsid w:val="00B45EE0"/>
    <w:rsid w:val="00B60007"/>
    <w:rsid w:val="00B62305"/>
    <w:rsid w:val="00B66405"/>
    <w:rsid w:val="00B80DA1"/>
    <w:rsid w:val="00BA1A0E"/>
    <w:rsid w:val="00BA32C4"/>
    <w:rsid w:val="00BA5FF2"/>
    <w:rsid w:val="00BB6706"/>
    <w:rsid w:val="00BC300F"/>
    <w:rsid w:val="00BC4C6F"/>
    <w:rsid w:val="00BC6D69"/>
    <w:rsid w:val="00BD64DA"/>
    <w:rsid w:val="00BF6D13"/>
    <w:rsid w:val="00C05DEA"/>
    <w:rsid w:val="00C0736F"/>
    <w:rsid w:val="00C137AD"/>
    <w:rsid w:val="00C238B8"/>
    <w:rsid w:val="00C558AE"/>
    <w:rsid w:val="00C70B91"/>
    <w:rsid w:val="00C72C6A"/>
    <w:rsid w:val="00C8047F"/>
    <w:rsid w:val="00C82ADE"/>
    <w:rsid w:val="00C82DB8"/>
    <w:rsid w:val="00C91E89"/>
    <w:rsid w:val="00C97203"/>
    <w:rsid w:val="00CA0E8E"/>
    <w:rsid w:val="00CA274E"/>
    <w:rsid w:val="00CA4BCA"/>
    <w:rsid w:val="00CA5341"/>
    <w:rsid w:val="00CB27B8"/>
    <w:rsid w:val="00CB4C00"/>
    <w:rsid w:val="00CC09BB"/>
    <w:rsid w:val="00CD0D4C"/>
    <w:rsid w:val="00CF5ED6"/>
    <w:rsid w:val="00D009E8"/>
    <w:rsid w:val="00D03BE3"/>
    <w:rsid w:val="00D06951"/>
    <w:rsid w:val="00D06B7C"/>
    <w:rsid w:val="00D104D4"/>
    <w:rsid w:val="00D11A58"/>
    <w:rsid w:val="00D25963"/>
    <w:rsid w:val="00D33C4C"/>
    <w:rsid w:val="00D43771"/>
    <w:rsid w:val="00D45E3A"/>
    <w:rsid w:val="00D63733"/>
    <w:rsid w:val="00D80E77"/>
    <w:rsid w:val="00D87CD7"/>
    <w:rsid w:val="00D90075"/>
    <w:rsid w:val="00D97ABB"/>
    <w:rsid w:val="00DA31AA"/>
    <w:rsid w:val="00DB0015"/>
    <w:rsid w:val="00DB295F"/>
    <w:rsid w:val="00DB41C7"/>
    <w:rsid w:val="00DB5C6E"/>
    <w:rsid w:val="00DC1801"/>
    <w:rsid w:val="00DD7DAC"/>
    <w:rsid w:val="00DF1553"/>
    <w:rsid w:val="00DF5AB9"/>
    <w:rsid w:val="00E059E6"/>
    <w:rsid w:val="00E1240F"/>
    <w:rsid w:val="00E22B1F"/>
    <w:rsid w:val="00E23449"/>
    <w:rsid w:val="00E25A1B"/>
    <w:rsid w:val="00E25AF2"/>
    <w:rsid w:val="00E270DF"/>
    <w:rsid w:val="00E30874"/>
    <w:rsid w:val="00E310D4"/>
    <w:rsid w:val="00E348B2"/>
    <w:rsid w:val="00E35538"/>
    <w:rsid w:val="00E466D4"/>
    <w:rsid w:val="00E47879"/>
    <w:rsid w:val="00E50958"/>
    <w:rsid w:val="00E5621D"/>
    <w:rsid w:val="00E570A3"/>
    <w:rsid w:val="00E834AF"/>
    <w:rsid w:val="00E86593"/>
    <w:rsid w:val="00E91427"/>
    <w:rsid w:val="00EA01BA"/>
    <w:rsid w:val="00EA5EB2"/>
    <w:rsid w:val="00EB5798"/>
    <w:rsid w:val="00ED77C1"/>
    <w:rsid w:val="00EE1A2D"/>
    <w:rsid w:val="00F0330D"/>
    <w:rsid w:val="00F044AF"/>
    <w:rsid w:val="00F12759"/>
    <w:rsid w:val="00F176F6"/>
    <w:rsid w:val="00F22DF7"/>
    <w:rsid w:val="00F31749"/>
    <w:rsid w:val="00F33109"/>
    <w:rsid w:val="00F3405B"/>
    <w:rsid w:val="00F37DD9"/>
    <w:rsid w:val="00F51A7A"/>
    <w:rsid w:val="00F5382E"/>
    <w:rsid w:val="00F55B1C"/>
    <w:rsid w:val="00F65BE3"/>
    <w:rsid w:val="00F776AB"/>
    <w:rsid w:val="00F8093C"/>
    <w:rsid w:val="00F8160D"/>
    <w:rsid w:val="00F85C5C"/>
    <w:rsid w:val="00F946C9"/>
    <w:rsid w:val="00FA2D63"/>
    <w:rsid w:val="00FC1251"/>
    <w:rsid w:val="00FD4B57"/>
    <w:rsid w:val="00FE1533"/>
    <w:rsid w:val="00FE1966"/>
    <w:rsid w:val="00FE3B28"/>
    <w:rsid w:val="00FE703B"/>
    <w:rsid w:val="00FF00CC"/>
    <w:rsid w:val="00FF10A8"/>
    <w:rsid w:val="00FF33E0"/>
    <w:rsid w:val="2A11BD09"/>
    <w:rsid w:val="302D5C7D"/>
    <w:rsid w:val="39ACD0E7"/>
    <w:rsid w:val="429B9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A33962"/>
  <w15:chartTrackingRefBased/>
  <w15:docId w15:val="{856050AC-E04E-4D09-A415-F1B35727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A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FB"/>
  </w:style>
  <w:style w:type="paragraph" w:styleId="Footer">
    <w:name w:val="footer"/>
    <w:basedOn w:val="Normal"/>
    <w:link w:val="FooterChar"/>
    <w:uiPriority w:val="99"/>
    <w:unhideWhenUsed/>
    <w:rsid w:val="0070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FB"/>
  </w:style>
  <w:style w:type="character" w:styleId="FollowedHyperlink">
    <w:name w:val="FollowedHyperlink"/>
    <w:basedOn w:val="DefaultParagraphFont"/>
    <w:uiPriority w:val="99"/>
    <w:semiHidden/>
    <w:unhideWhenUsed/>
    <w:rsid w:val="00700F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3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7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37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voice@uwtsd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voice@uwtsd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udentvoice@uwts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802582689E43A398A85114565F97" ma:contentTypeVersion="4" ma:contentTypeDescription="Create a new document." ma:contentTypeScope="" ma:versionID="16ad9a93c31645b6cb89081c8c83f28b">
  <xsd:schema xmlns:xsd="http://www.w3.org/2001/XMLSchema" xmlns:xs="http://www.w3.org/2001/XMLSchema" xmlns:p="http://schemas.microsoft.com/office/2006/metadata/properties" xmlns:ns2="07e7f3ac-4871-489a-ad04-52f19e067325" targetNamespace="http://schemas.microsoft.com/office/2006/metadata/properties" ma:root="true" ma:fieldsID="a93a9111dac86892b90be3a5d929e447" ns2:_="">
    <xsd:import namespace="07e7f3ac-4871-489a-ad04-52f19e067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f3ac-4871-489a-ad04-52f19e067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E0DFE-A6D0-48B6-92CE-ADC510EE2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31284-085A-4FDE-8381-7BEBFA39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f3ac-4871-489a-ad04-52f19e067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BA2F3-8D8E-4E81-AB6B-7D17C82895D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07e7f3ac-4871-489a-ad04-52f19e06732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CS2 Guidance on effective SSC</vt:lpstr>
      <vt:lpstr>UF2 Guidance on effective SSC</vt:lpstr>
    </vt:vector>
  </TitlesOfParts>
  <Company>UWTSD</Company>
  <LinksUpToDate>false</LinksUpToDate>
  <CharactersWithSpaces>7085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mailto:union@uwtsd.ac.uk</vt:lpwstr>
      </vt:variant>
      <vt:variant>
        <vt:lpwstr/>
      </vt:variant>
      <vt:variant>
        <vt:i4>6815844</vt:i4>
      </vt:variant>
      <vt:variant>
        <vt:i4>6</vt:i4>
      </vt:variant>
      <vt:variant>
        <vt:i4>0</vt:i4>
      </vt:variant>
      <vt:variant>
        <vt:i4>5</vt:i4>
      </vt:variant>
      <vt:variant>
        <vt:lpwstr>http://www.tsdsu.co.uk/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mailto:union@uwtsd.ac.uk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mailto:union@uwtsd.ac.uk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CS2 Guidance on effective SSC</dc:title>
  <dc:subject/>
  <dc:creator>Rhys Dart</dc:creator>
  <cp:keywords/>
  <dc:description/>
  <cp:lastModifiedBy>Teleri James</cp:lastModifiedBy>
  <cp:revision>14</cp:revision>
  <dcterms:created xsi:type="dcterms:W3CDTF">2021-12-14T08:33:00Z</dcterms:created>
  <dcterms:modified xsi:type="dcterms:W3CDTF">2024-10-29T16:33:00Z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0x010100C2EE802582689E43A398A85114565F97</vt:lpwstr>
  </property>
</Properties>
</file>